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481" w:rsidRPr="00364481" w:rsidRDefault="00364481" w:rsidP="0036448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364481" w:rsidRPr="00364481" w:rsidRDefault="002A5C76" w:rsidP="0036448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5.05pt;margin-top:-35.7pt;width:66.05pt;height:67.95pt;z-index:251659264;mso-wrap-distance-left:7.1pt;mso-wrap-distance-right:7.1pt;mso-position-horizontal-relative:page">
            <v:imagedata r:id="rId8" o:title=""/>
            <w10:wrap type="square" anchorx="page"/>
          </v:shape>
          <o:OLEObject Type="Embed" ProgID="Word.Picture.8" ShapeID="_x0000_s1026" DrawAspect="Content" ObjectID="_1772463360" r:id="rId9"/>
        </w:object>
      </w:r>
      <w:r w:rsidR="00364481" w:rsidRPr="00364481">
        <w:rPr>
          <w:rFonts w:ascii="Times New Roman" w:hAnsi="Times New Roman"/>
          <w:sz w:val="28"/>
          <w:szCs w:val="28"/>
        </w:rPr>
        <w:t xml:space="preserve"> </w:t>
      </w:r>
    </w:p>
    <w:p w:rsidR="00364481" w:rsidRDefault="00364481" w:rsidP="00364481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C72FB" w:rsidRDefault="003C72FB" w:rsidP="00364481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C72FB" w:rsidRPr="00364481" w:rsidRDefault="003C72FB" w:rsidP="00364481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64481" w:rsidRPr="00364481" w:rsidRDefault="00364481" w:rsidP="00364481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КОМИТЕТ ПО ТАРИФАМ И ЦЕНАМ КУРСКОЙ ОБЛАСТИ</w:t>
      </w:r>
    </w:p>
    <w:p w:rsidR="003C72FB" w:rsidRDefault="003C72FB" w:rsidP="00364481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64481" w:rsidRPr="00364481" w:rsidRDefault="00364481" w:rsidP="00364481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П Р И К А З</w:t>
      </w:r>
    </w:p>
    <w:p w:rsidR="003C72FB" w:rsidRDefault="003C72FB" w:rsidP="0036448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1B7F80" w:rsidRPr="003C72FB" w:rsidRDefault="001B7F80" w:rsidP="001B7F80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2024  </w:t>
      </w:r>
      <w:r w:rsidRPr="00364481">
        <w:rPr>
          <w:rFonts w:ascii="Times New Roman" w:hAnsi="Times New Roman"/>
          <w:sz w:val="28"/>
          <w:szCs w:val="28"/>
        </w:rPr>
        <w:t>№</w:t>
      </w:r>
      <w:proofErr w:type="gramEnd"/>
      <w:r w:rsidRPr="00364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:rsidR="00364481" w:rsidRPr="00364481" w:rsidRDefault="00364481" w:rsidP="0036448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364481" w:rsidRPr="00364481" w:rsidRDefault="00364481" w:rsidP="0036448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64481" w:rsidRPr="00364481" w:rsidRDefault="00364481" w:rsidP="00364481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64481" w:rsidRPr="00364481" w:rsidRDefault="00364481" w:rsidP="00364481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64481">
        <w:rPr>
          <w:rFonts w:ascii="Times New Roman" w:hAnsi="Times New Roman"/>
          <w:b/>
          <w:bCs/>
          <w:sz w:val="28"/>
          <w:szCs w:val="28"/>
        </w:rPr>
        <w:t>Об утверждении доклад</w:t>
      </w:r>
      <w:r w:rsidR="003C72FB">
        <w:rPr>
          <w:rFonts w:ascii="Times New Roman" w:hAnsi="Times New Roman"/>
          <w:b/>
          <w:bCs/>
          <w:sz w:val="28"/>
          <w:szCs w:val="28"/>
        </w:rPr>
        <w:t>а</w:t>
      </w:r>
      <w:r w:rsidRPr="0036448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64481" w:rsidRPr="003C72FB" w:rsidRDefault="003C72FB" w:rsidP="003C72FB">
      <w:pPr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C72FB">
        <w:rPr>
          <w:rFonts w:ascii="Times New Roman" w:hAnsi="Times New Roman"/>
          <w:b/>
          <w:bCs/>
          <w:sz w:val="28"/>
          <w:szCs w:val="28"/>
        </w:rPr>
        <w:t xml:space="preserve">«Обобщение правоприменительной практики комитета по тарифам и ценам Курской </w:t>
      </w:r>
      <w:proofErr w:type="gramStart"/>
      <w:r w:rsidRPr="003C72FB">
        <w:rPr>
          <w:rFonts w:ascii="Times New Roman" w:hAnsi="Times New Roman"/>
          <w:b/>
          <w:bCs/>
          <w:sz w:val="28"/>
          <w:szCs w:val="28"/>
        </w:rPr>
        <w:t>области  за</w:t>
      </w:r>
      <w:proofErr w:type="gramEnd"/>
      <w:r w:rsidRPr="003C72FB">
        <w:rPr>
          <w:rFonts w:ascii="Times New Roman" w:hAnsi="Times New Roman"/>
          <w:b/>
          <w:bCs/>
          <w:sz w:val="28"/>
          <w:szCs w:val="28"/>
        </w:rPr>
        <w:t xml:space="preserve"> 2023 год в сфере газоснабжения»</w:t>
      </w:r>
    </w:p>
    <w:p w:rsidR="003C72FB" w:rsidRPr="00364481" w:rsidRDefault="003C72FB" w:rsidP="00364481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64481" w:rsidRPr="00364481" w:rsidRDefault="00364481" w:rsidP="00364481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Руководствуясь статьей 47 Федерального закона от 31.07.2020                       № 248-ФЗ «О государственном контроле (надзоре) и муниципальном контроле в Российской Федерации», пунктом 17 </w:t>
      </w:r>
      <w:hyperlink r:id="rId10" w:history="1">
        <w:r w:rsidRPr="00364481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364481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 на территории Курской области, утвержденного постановлением Администрации Курской области  от 06.12.2021 № 1288-па, ПРИКАЗЫВАЮ:</w:t>
      </w:r>
    </w:p>
    <w:p w:rsidR="00364481" w:rsidRPr="00364481" w:rsidRDefault="00364481" w:rsidP="00364481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64481" w:rsidRPr="00364481" w:rsidRDefault="00364481" w:rsidP="00364481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1. Утвердить прилагаемый </w:t>
      </w:r>
      <w:r w:rsidRPr="00364481">
        <w:rPr>
          <w:rFonts w:ascii="Times New Roman" w:hAnsi="Times New Roman"/>
          <w:bCs/>
          <w:sz w:val="28"/>
          <w:szCs w:val="28"/>
        </w:rPr>
        <w:t xml:space="preserve">доклад «Обобщение правоприменительной практики комитета по тарифам и ценам Курской </w:t>
      </w:r>
      <w:proofErr w:type="gramStart"/>
      <w:r w:rsidRPr="00364481">
        <w:rPr>
          <w:rFonts w:ascii="Times New Roman" w:hAnsi="Times New Roman"/>
          <w:bCs/>
          <w:sz w:val="28"/>
          <w:szCs w:val="28"/>
        </w:rPr>
        <w:t>области  за</w:t>
      </w:r>
      <w:proofErr w:type="gramEnd"/>
      <w:r w:rsidRPr="00364481">
        <w:rPr>
          <w:rFonts w:ascii="Times New Roman" w:hAnsi="Times New Roman"/>
          <w:bCs/>
          <w:sz w:val="28"/>
          <w:szCs w:val="28"/>
        </w:rPr>
        <w:t xml:space="preserve"> 2023 год в сфере газоснабжения» согласно приложению № 1.</w:t>
      </w:r>
    </w:p>
    <w:p w:rsidR="0079627A" w:rsidRPr="00364481" w:rsidRDefault="00364481" w:rsidP="0079627A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64481">
        <w:rPr>
          <w:rFonts w:ascii="Times New Roman" w:hAnsi="Times New Roman"/>
          <w:bCs/>
          <w:sz w:val="28"/>
          <w:szCs w:val="28"/>
        </w:rPr>
        <w:t xml:space="preserve">2. </w:t>
      </w:r>
      <w:r w:rsidRPr="00364481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364481">
        <w:rPr>
          <w:rStyle w:val="a9"/>
          <w:rFonts w:ascii="Times New Roman" w:hAnsi="Times New Roman"/>
          <w:b w:val="0"/>
          <w:sz w:val="28"/>
          <w:szCs w:val="28"/>
        </w:rPr>
        <w:t>Перечень актов, содержащих обязательные требования, соблюдение которых оценивается при проведении мероприятий по контролю при осуществлении</w:t>
      </w:r>
      <w:r w:rsidRPr="00364481">
        <w:rPr>
          <w:rStyle w:val="a9"/>
          <w:rFonts w:ascii="Times New Roman" w:hAnsi="Times New Roman"/>
          <w:sz w:val="28"/>
          <w:szCs w:val="28"/>
        </w:rPr>
        <w:t xml:space="preserve"> </w:t>
      </w:r>
      <w:r w:rsidRPr="00364481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регионального государственного контроля (надзора) </w:t>
      </w:r>
      <w:r w:rsidRPr="00364481">
        <w:rPr>
          <w:rFonts w:ascii="Times New Roman" w:hAnsi="Times New Roman"/>
          <w:sz w:val="28"/>
          <w:szCs w:val="28"/>
        </w:rPr>
        <w:t>в области газоснабжения</w:t>
      </w:r>
      <w:r w:rsidR="0079627A">
        <w:rPr>
          <w:rFonts w:ascii="Times New Roman" w:hAnsi="Times New Roman"/>
          <w:sz w:val="28"/>
          <w:szCs w:val="28"/>
        </w:rPr>
        <w:t xml:space="preserve">, </w:t>
      </w:r>
      <w:r w:rsidR="0079627A" w:rsidRPr="00364481">
        <w:rPr>
          <w:rFonts w:ascii="Times New Roman" w:hAnsi="Times New Roman"/>
          <w:bCs/>
          <w:sz w:val="28"/>
          <w:szCs w:val="28"/>
        </w:rPr>
        <w:t xml:space="preserve">согласно приложению № </w:t>
      </w:r>
      <w:r w:rsidR="00441FCF">
        <w:rPr>
          <w:rFonts w:ascii="Times New Roman" w:hAnsi="Times New Roman"/>
          <w:bCs/>
          <w:sz w:val="28"/>
          <w:szCs w:val="28"/>
        </w:rPr>
        <w:t>2</w:t>
      </w:r>
      <w:r w:rsidR="0079627A" w:rsidRPr="00364481">
        <w:rPr>
          <w:rFonts w:ascii="Times New Roman" w:hAnsi="Times New Roman"/>
          <w:bCs/>
          <w:sz w:val="28"/>
          <w:szCs w:val="28"/>
        </w:rPr>
        <w:t>.</w:t>
      </w:r>
    </w:p>
    <w:p w:rsidR="00364481" w:rsidRPr="00364481" w:rsidRDefault="00364481" w:rsidP="00364481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3. Приказ вступает в силу с даты подписания.</w:t>
      </w:r>
    </w:p>
    <w:p w:rsidR="00364481" w:rsidRPr="00364481" w:rsidRDefault="00364481" w:rsidP="00364481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64481" w:rsidRPr="00364481" w:rsidRDefault="00364481" w:rsidP="00364481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64481" w:rsidRPr="00364481" w:rsidRDefault="00364481" w:rsidP="00364481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364481" w:rsidRPr="00364481" w:rsidTr="00E209E8">
        <w:tc>
          <w:tcPr>
            <w:tcW w:w="3095" w:type="dxa"/>
            <w:shd w:val="clear" w:color="auto" w:fill="auto"/>
          </w:tcPr>
          <w:p w:rsidR="00364481" w:rsidRPr="00364481" w:rsidRDefault="00364481" w:rsidP="00364481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364481" w:rsidRPr="00364481" w:rsidRDefault="00364481" w:rsidP="00364481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>комитета</w:t>
            </w:r>
          </w:p>
        </w:tc>
        <w:tc>
          <w:tcPr>
            <w:tcW w:w="3096" w:type="dxa"/>
            <w:shd w:val="clear" w:color="auto" w:fill="auto"/>
          </w:tcPr>
          <w:p w:rsidR="00364481" w:rsidRPr="00364481" w:rsidRDefault="00364481" w:rsidP="00364481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auto"/>
          </w:tcPr>
          <w:p w:rsidR="00364481" w:rsidRPr="00364481" w:rsidRDefault="00364481" w:rsidP="00364481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364481" w:rsidRPr="00364481" w:rsidRDefault="00364481" w:rsidP="00364481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3C72FB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364481">
              <w:rPr>
                <w:rFonts w:ascii="Times New Roman" w:hAnsi="Times New Roman"/>
                <w:sz w:val="28"/>
                <w:szCs w:val="28"/>
              </w:rPr>
              <w:t>С.В. Токарев</w:t>
            </w:r>
          </w:p>
        </w:tc>
      </w:tr>
    </w:tbl>
    <w:p w:rsidR="00364481" w:rsidRPr="00364481" w:rsidRDefault="00364481" w:rsidP="00364481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 </w:t>
      </w:r>
    </w:p>
    <w:p w:rsidR="00364481" w:rsidRPr="00364481" w:rsidRDefault="00364481" w:rsidP="0036448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64481" w:rsidRDefault="00364481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64481" w:rsidRDefault="00364481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64481" w:rsidRDefault="00364481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64481" w:rsidRDefault="00364481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7F80" w:rsidRDefault="001B7F80" w:rsidP="001B7F80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№1</w:t>
      </w:r>
    </w:p>
    <w:p w:rsidR="001B7F80" w:rsidRPr="007F7BC4" w:rsidRDefault="001B7F80" w:rsidP="001B7F80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КТЦ Курской области </w:t>
      </w:r>
    </w:p>
    <w:p w:rsidR="001B7F80" w:rsidRPr="003C72FB" w:rsidRDefault="001B7F80" w:rsidP="001B7F80">
      <w:pPr>
        <w:spacing w:line="240" w:lineRule="auto"/>
        <w:ind w:left="3540" w:firstLine="708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______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2024  </w:t>
      </w:r>
      <w:r w:rsidRPr="00364481">
        <w:rPr>
          <w:rFonts w:ascii="Times New Roman" w:hAnsi="Times New Roman"/>
          <w:sz w:val="28"/>
          <w:szCs w:val="28"/>
        </w:rPr>
        <w:t>№</w:t>
      </w:r>
      <w:proofErr w:type="gramEnd"/>
      <w:r w:rsidRPr="00364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:rsidR="001B7F80" w:rsidRDefault="001B7F80" w:rsidP="001B7F80"/>
    <w:p w:rsidR="002C0037" w:rsidRPr="00651919" w:rsidRDefault="002C0037" w:rsidP="008A717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717B" w:rsidRPr="007F7BC4" w:rsidRDefault="008A717B" w:rsidP="008A717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717B" w:rsidRPr="008164F6" w:rsidRDefault="008A717B" w:rsidP="008A717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164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8A717B" w:rsidRPr="008164F6" w:rsidRDefault="008A717B" w:rsidP="008A717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164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«Обобщение правоприменительной практики комитета по 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арифам и ценам Курской области </w:t>
      </w:r>
      <w:r w:rsidRPr="008164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Pr="008164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сфере газоснабжения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612259" w:rsidRDefault="00612259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717B" w:rsidRDefault="008A717B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основных функций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комитета по тарифам и ценам Курской области (КТЦ Курской области) наряду с </w:t>
      </w: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</w:t>
      </w:r>
      <w:r w:rsidR="002971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акт</w:t>
      </w:r>
      <w:r w:rsidR="002971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Федеральный закон от 31 июля 2020 года N 248-ФЗ "О государственном контроле (надзоре) и муниципальном контроле (надзоре) в Российской Федерации"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Правительства РФ от 03.11.2021 N 1915 "Об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21.04.2016 N230-па "Об утверждении Положения о комитете по тарифам и ценам Курской области";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06.12.2021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N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1288-па "Об утверждении Положения о региональном государственном контроле (надзоре) в области регулируемых государством цен (тарифов)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Курской области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09.12.2021                       N 1317-па "Об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28.12.2021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N1492-па "Об утверждении ключевых показателей и их целевых значений, индикативных показателей для регионального государственного контроля (надзора) в области регулируемых государством цен (тарифов)".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hAnsi="Times New Roman"/>
          <w:bCs/>
          <w:sz w:val="28"/>
          <w:szCs w:val="28"/>
        </w:rPr>
        <w:t xml:space="preserve">Постановлением Правительства РФ от 10.03.2022 N 336 "Об особенностях организации и осуществления государственного контроля </w:t>
      </w:r>
      <w:r w:rsidRPr="007F7BC4">
        <w:rPr>
          <w:rFonts w:ascii="Times New Roman" w:hAnsi="Times New Roman"/>
          <w:bCs/>
          <w:sz w:val="28"/>
          <w:szCs w:val="28"/>
        </w:rPr>
        <w:lastRenderedPageBreak/>
        <w:t xml:space="preserve">(надзора), муниципального контроля" </w:t>
      </w:r>
      <w:proofErr w:type="gramStart"/>
      <w:r w:rsidRPr="007F7BC4">
        <w:rPr>
          <w:rFonts w:ascii="Times New Roman" w:hAnsi="Times New Roman"/>
          <w:bCs/>
          <w:sz w:val="28"/>
          <w:szCs w:val="28"/>
        </w:rPr>
        <w:t xml:space="preserve">с 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25</w:t>
      </w:r>
      <w:proofErr w:type="gramEnd"/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марта 2022 года был введен мораторий  на проведение контрольных мероприятий.  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Основной акцент </w:t>
      </w:r>
      <w:r w:rsidRPr="007F7BC4">
        <w:rPr>
          <w:rFonts w:ascii="Times New Roman" w:hAnsi="Times New Roman"/>
          <w:bCs/>
          <w:sz w:val="28"/>
          <w:szCs w:val="28"/>
        </w:rPr>
        <w:t xml:space="preserve">Постановлением Правительства РФ от 10.03.2022                    N </w:t>
      </w:r>
      <w:proofErr w:type="gramStart"/>
      <w:r w:rsidRPr="007F7BC4">
        <w:rPr>
          <w:rFonts w:ascii="Times New Roman" w:hAnsi="Times New Roman"/>
          <w:bCs/>
          <w:sz w:val="28"/>
          <w:szCs w:val="28"/>
        </w:rPr>
        <w:t>336  в</w:t>
      </w:r>
      <w:proofErr w:type="gramEnd"/>
      <w:r w:rsidRPr="007F7BC4">
        <w:rPr>
          <w:rFonts w:ascii="Times New Roman" w:hAnsi="Times New Roman"/>
          <w:bCs/>
          <w:sz w:val="28"/>
          <w:szCs w:val="28"/>
        </w:rPr>
        <w:t xml:space="preserve">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:rsidR="001A1226" w:rsidRPr="007F7BC4" w:rsidRDefault="001A1226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1" w:history="1">
        <w:r w:rsidRPr="007F7BC4">
          <w:rPr>
            <w:rStyle w:val="a3"/>
            <w:rFonts w:ascii="Times New Roman" w:hAnsi="Times New Roman"/>
            <w:sz w:val="28"/>
            <w:szCs w:val="28"/>
          </w:rPr>
          <w:t>статьей 46</w:t>
        </w:r>
      </w:hyperlink>
      <w:r w:rsidRPr="007F7BC4">
        <w:rPr>
          <w:rFonts w:ascii="Times New Roman" w:hAnsi="Times New Roman"/>
          <w:sz w:val="28"/>
          <w:szCs w:val="28"/>
        </w:rPr>
        <w:t xml:space="preserve"> Федерального закона 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Информация размещается на сайте комитета: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1) тексты нормативных правовых актов, регулирующие осуществление контроля, тексты актов, содержащих обязательные требования, информация об изменениях в них;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>2) утвержденные проверочные листы,</w:t>
      </w:r>
      <w:r w:rsidRPr="007F7BC4">
        <w:rPr>
          <w:rFonts w:ascii="Times New Roman" w:hAnsi="Times New Roman"/>
          <w:sz w:val="28"/>
          <w:szCs w:val="28"/>
        </w:rPr>
        <w:t xml:space="preserve"> руководства по соблюдению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3) перечень индикаторов риска нарушения обязательных требований;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4) переч</w:t>
      </w:r>
      <w:r w:rsidR="002971F0">
        <w:rPr>
          <w:rFonts w:ascii="Times New Roman" w:hAnsi="Times New Roman"/>
          <w:sz w:val="28"/>
          <w:szCs w:val="28"/>
        </w:rPr>
        <w:t>ень</w:t>
      </w:r>
      <w:r w:rsidRPr="007F7BC4">
        <w:rPr>
          <w:rFonts w:ascii="Times New Roman" w:hAnsi="Times New Roman"/>
          <w:sz w:val="28"/>
          <w:szCs w:val="28"/>
        </w:rPr>
        <w:t xml:space="preserve"> объектов контроля;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5) программы профилактики рисков причинения вреда;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6) сведения о порядке досудебного обжалования решений КТЦ Курской области, действий (бездействия) его должностных лиц.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Иная информация в соответствии с </w:t>
      </w:r>
      <w:r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Обобщение правоприменительной практики.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 в сети "Интернет"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Объявление предостережения. (ст. 60,74 ФЗ №248-ФЗ)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</w:t>
      </w:r>
      <w:r w:rsidRPr="007F7BC4">
        <w:rPr>
          <w:rFonts w:ascii="Times New Roman" w:hAnsi="Times New Roman"/>
          <w:sz w:val="28"/>
          <w:szCs w:val="28"/>
        </w:rPr>
        <w:lastRenderedPageBreak/>
        <w:t>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Консультирование.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2" w:history="1">
        <w:r w:rsidRPr="007F7BC4"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 w:rsidRPr="007F7BC4">
        <w:rPr>
          <w:rFonts w:ascii="Times New Roman" w:hAnsi="Times New Roman"/>
          <w:sz w:val="28"/>
          <w:szCs w:val="28"/>
        </w:rPr>
        <w:t xml:space="preserve"> от 2 мая 2006 года N 59-ФЗ "О порядке рассмотрения обращений граждан Российской Федерации".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13" w:history="1">
        <w:r w:rsidRPr="007F7BC4">
          <w:rPr>
            <w:rStyle w:val="a3"/>
            <w:rFonts w:ascii="Times New Roman" w:hAnsi="Times New Roman"/>
            <w:sz w:val="28"/>
            <w:szCs w:val="28"/>
          </w:rPr>
          <w:t>статьей 52</w:t>
        </w:r>
      </w:hyperlink>
      <w:r w:rsidRPr="007F7BC4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в сфере государственного регулирования цен (тарифов), в течение одного года с момента начала такой деятельности. </w:t>
      </w:r>
    </w:p>
    <w:p w:rsidR="008A717B" w:rsidRDefault="008A717B" w:rsidP="005E630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630C" w:rsidRPr="008164F6" w:rsidRDefault="005E630C" w:rsidP="005E630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64F6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регионального государственного контроля (надзора) является 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Федерального </w:t>
      </w:r>
      <w:hyperlink r:id="rId14" w:history="1">
        <w:r w:rsidRPr="008164F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8164F6">
        <w:rPr>
          <w:rFonts w:ascii="Times New Roman" w:eastAsia="Times New Roman" w:hAnsi="Times New Roman"/>
          <w:sz w:val="28"/>
          <w:szCs w:val="28"/>
          <w:lang w:eastAsia="ru-RU"/>
        </w:rPr>
        <w:t xml:space="preserve"> от 31 марта 1999 года </w:t>
      </w:r>
      <w:r w:rsidR="00460E2B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8164F6">
        <w:rPr>
          <w:rFonts w:ascii="Times New Roman" w:eastAsia="Times New Roman" w:hAnsi="Times New Roman"/>
          <w:sz w:val="28"/>
          <w:szCs w:val="28"/>
          <w:lang w:eastAsia="ru-RU"/>
        </w:rPr>
        <w:t xml:space="preserve"> 69-ФЗ </w:t>
      </w:r>
      <w:r w:rsidR="00460E2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8164F6">
        <w:rPr>
          <w:rFonts w:ascii="Times New Roman" w:eastAsia="Times New Roman" w:hAnsi="Times New Roman"/>
          <w:sz w:val="28"/>
          <w:szCs w:val="28"/>
          <w:lang w:eastAsia="ru-RU"/>
        </w:rPr>
        <w:t>О газоснабжении в Российской Федерации</w:t>
      </w:r>
      <w:r w:rsidR="00460E2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8164F6">
        <w:rPr>
          <w:rFonts w:ascii="Times New Roman" w:eastAsia="Times New Roman" w:hAnsi="Times New Roman"/>
          <w:sz w:val="28"/>
          <w:szCs w:val="28"/>
          <w:lang w:eastAsia="ru-RU"/>
        </w:rPr>
        <w:t xml:space="preserve">, других федеральных законов и иных нормативных правовых актов Российской Федерации в области газоснабжения к установлению и применению цен (тарифов) в области газоснабжения,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</w:t>
      </w:r>
      <w:r w:rsidRPr="008164F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 государственном регулировании цен (тарифов) в области газоснабжения, экономической обоснованности фактического расходования средств при осуществлении регулируемых видов деятельности, раздельного учета доходов и расходов при осуществлении регулируемых видов деятельности, правильности применения юридическими лицами и индивидуальными предпринимателями регулируемых государством цен (тарифов) в области газоснабжения, целевого использования финансовых средств, полученных в результате введения надбавок на транспортировку газа, соблюдение стандартов раскрытия информации.</w:t>
      </w:r>
    </w:p>
    <w:p w:rsidR="0052522D" w:rsidRDefault="0052522D" w:rsidP="005252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522D" w:rsidRPr="0052522D" w:rsidRDefault="0052522D" w:rsidP="0052522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52522D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Профилактические мероприятия</w:t>
      </w:r>
    </w:p>
    <w:p w:rsidR="0052522D" w:rsidRPr="0052522D" w:rsidRDefault="0052522D" w:rsidP="0052522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52522D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без взаимодействия с субъектами контроля.</w:t>
      </w:r>
    </w:p>
    <w:p w:rsidR="0052522D" w:rsidRPr="0052522D" w:rsidRDefault="0052522D" w:rsidP="0052522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:rsidR="0052522D" w:rsidRDefault="0052522D" w:rsidP="0052522D">
      <w:pPr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Наблюдение за соблюдением обязательных требований (мониторинг безопасности) – это сбор, анализ данных об </w:t>
      </w:r>
      <w:proofErr w:type="gramStart"/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объектах  контроля</w:t>
      </w:r>
      <w:proofErr w:type="gramEnd"/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, имеющихся у контрольного (надзорного) органа, которые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"Интернет", иных общедоступных данных.</w:t>
      </w:r>
    </w:p>
    <w:p w:rsidR="005E630C" w:rsidRDefault="005E630C" w:rsidP="005E630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E630C" w:rsidRPr="0052522D" w:rsidRDefault="005E630C" w:rsidP="005E630C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2522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Показатели за 202</w:t>
      </w:r>
      <w:r w:rsidR="00460E2B" w:rsidRPr="0052522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3</w:t>
      </w:r>
      <w:r w:rsidRPr="0052522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год.</w:t>
      </w:r>
    </w:p>
    <w:p w:rsidR="005E630C" w:rsidRPr="00FE1261" w:rsidRDefault="005E630C" w:rsidP="005E630C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</w:t>
            </w:r>
            <w:r>
              <w:rPr>
                <w:rFonts w:ascii="Times New Roman" w:hAnsi="Times New Roman"/>
                <w:sz w:val="28"/>
                <w:szCs w:val="28"/>
              </w:rPr>
              <w:t>рассмотренных КТЦ Курской области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по которым </w:t>
            </w:r>
            <w:r>
              <w:rPr>
                <w:rFonts w:ascii="Times New Roman" w:hAnsi="Times New Roman"/>
                <w:sz w:val="28"/>
                <w:szCs w:val="28"/>
              </w:rPr>
              <w:t>применен штраф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E46A12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51217C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6</w:t>
            </w:r>
            <w:r w:rsidR="0051217C" w:rsidRPr="0051217C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51217C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51217C" w:rsidRDefault="001A7552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A6223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223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23" w:rsidRPr="00FE1261" w:rsidRDefault="005A6223" w:rsidP="005A622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23" w:rsidRPr="00FE1261" w:rsidRDefault="005A6223" w:rsidP="005A622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23" w:rsidRPr="005A6223" w:rsidRDefault="005A6223" w:rsidP="005A622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22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A6223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23" w:rsidRPr="00FE1261" w:rsidRDefault="005A6223" w:rsidP="005A622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23" w:rsidRPr="00FE1261" w:rsidRDefault="005A6223" w:rsidP="005A622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23" w:rsidRPr="005A6223" w:rsidRDefault="005A6223" w:rsidP="005A622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2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A6223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23" w:rsidRPr="00FE1261" w:rsidRDefault="005A6223" w:rsidP="005A622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23" w:rsidRPr="00FE1261" w:rsidRDefault="005A6223" w:rsidP="005A622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23" w:rsidRPr="005A6223" w:rsidRDefault="005A6223" w:rsidP="005A622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22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A6223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23" w:rsidRPr="00FE1261" w:rsidRDefault="005A6223" w:rsidP="005A622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23" w:rsidRPr="00FE1261" w:rsidRDefault="005A6223" w:rsidP="005A622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23" w:rsidRPr="005A6223" w:rsidRDefault="005A6223" w:rsidP="005A622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22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A6223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23" w:rsidRPr="00FE1261" w:rsidRDefault="005A6223" w:rsidP="005A622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23" w:rsidRPr="00FE1261" w:rsidRDefault="005A6223" w:rsidP="005A622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23" w:rsidRPr="005A6223" w:rsidRDefault="005A6223" w:rsidP="005A622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22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5A6223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23" w:rsidRPr="00FE1261" w:rsidRDefault="005A6223" w:rsidP="005A622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23" w:rsidRPr="00FE1261" w:rsidRDefault="005A6223" w:rsidP="005A622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23" w:rsidRPr="005A6223" w:rsidRDefault="005A6223" w:rsidP="005A622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22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2B0A10" w:rsidRDefault="002B0A10" w:rsidP="005C4C4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630C" w:rsidRPr="003C3E56" w:rsidRDefault="005E630C" w:rsidP="005C4C4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31 июля 2020 г. № 248-ФЗ «О государственном контроле (надзоре) и муниципальном контроле в Российской Федерации» на 202</w:t>
      </w:r>
      <w:r w:rsidR="005A622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комитетом не были утверждены в установленном порядке плановые контрольные мероприятия по вопросу государственного ценообразования. </w:t>
      </w:r>
    </w:p>
    <w:p w:rsidR="005E630C" w:rsidRDefault="005E630C" w:rsidP="005E6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 Российской Федерации от 10.03.2022        № 336 «Об особенностях организации и осуществления государственного контроля (надзора), муниципального контроля» на 202</w:t>
      </w:r>
      <w:r w:rsidR="005A622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был введен мораторий на проведение плановых и внеплановых проверок при осуществлении видов государственного контроля (надзора).</w:t>
      </w:r>
    </w:p>
    <w:p w:rsidR="005C4C4A" w:rsidRPr="005C4C4A" w:rsidRDefault="005C4C4A" w:rsidP="005C4C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C4A">
        <w:rPr>
          <w:rFonts w:ascii="Times New Roman" w:eastAsia="Times New Roman" w:hAnsi="Times New Roman"/>
          <w:sz w:val="28"/>
          <w:szCs w:val="28"/>
          <w:lang w:eastAsia="ru-RU"/>
        </w:rPr>
        <w:t xml:space="preserve">В 2023 году проведен мониторинг соблюдения стандартов раскрытия информации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</w:t>
      </w:r>
      <w:r w:rsidRPr="005C4C4A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5C4C4A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5C4C4A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Российской Федерации от 29.10.2010 № 872 «О стандартах раскрытия информации субъектами естественных монополий, оказывающими услуги по транспортировке газа по трубопроводам»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отношении 1 газораспределительной организации </w:t>
      </w:r>
      <w:r w:rsidRPr="005C4C4A">
        <w:rPr>
          <w:rFonts w:ascii="Times New Roman" w:eastAsia="Times New Roman" w:hAnsi="Times New Roman"/>
          <w:sz w:val="28"/>
          <w:szCs w:val="28"/>
          <w:lang w:eastAsia="ru-RU"/>
        </w:rPr>
        <w:t>без взаимодействия с подконтрольным субъект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5C4C4A">
        <w:rPr>
          <w:rFonts w:ascii="Times New Roman" w:eastAsia="Times New Roman" w:hAnsi="Times New Roman"/>
          <w:sz w:val="28"/>
          <w:szCs w:val="28"/>
          <w:lang w:eastAsia="ru-RU"/>
        </w:rPr>
        <w:t xml:space="preserve">. По итогам проведенного мониторинга нарушения не выявлены. </w:t>
      </w:r>
    </w:p>
    <w:p w:rsidR="00C10884" w:rsidRPr="00E35212" w:rsidRDefault="005C4C4A" w:rsidP="00E352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4C4A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года на сайте комитета по тарифам и ценам Курской области проведено информирование по новым нормативным правовым актам, устанавливающим обязательные требования, внесенным изменениям в нормативные правовые акты, а также срокам и порядку вступления их в силу (в количестве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5C4C4A">
        <w:rPr>
          <w:rFonts w:ascii="Times New Roman" w:eastAsia="Times New Roman" w:hAnsi="Times New Roman"/>
          <w:sz w:val="28"/>
          <w:szCs w:val="28"/>
          <w:lang w:eastAsia="ru-RU"/>
        </w:rPr>
        <w:t xml:space="preserve"> шт.).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C4C4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Pr="005C4C4A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консультирований регулируемых организаций по вопросам регулиров</w:t>
      </w:r>
      <w:r w:rsidR="00E35212">
        <w:rPr>
          <w:rFonts w:ascii="Times New Roman" w:eastAsia="Times New Roman" w:hAnsi="Times New Roman"/>
          <w:sz w:val="28"/>
          <w:szCs w:val="28"/>
          <w:lang w:eastAsia="ru-RU"/>
        </w:rPr>
        <w:t>ания тарифов и контроля за ним</w:t>
      </w:r>
      <w:r w:rsidR="00364481">
        <w:rPr>
          <w:rFonts w:ascii="Times New Roman" w:eastAsia="Times New Roman" w:hAnsi="Times New Roman"/>
          <w:sz w:val="28"/>
          <w:szCs w:val="28"/>
          <w:lang w:eastAsia="ru-RU"/>
        </w:rPr>
        <w:t>и.</w:t>
      </w:r>
    </w:p>
    <w:p w:rsidR="002B0A10" w:rsidRDefault="002B0A10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B0A10" w:rsidRDefault="002B0A10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B0A10" w:rsidRDefault="002B0A10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76462" w:rsidRDefault="00C76462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76462" w:rsidRDefault="00C76462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76462" w:rsidRDefault="00C76462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76462" w:rsidRDefault="00C76462" w:rsidP="0052522D">
      <w:pPr>
        <w:spacing w:before="100" w:beforeAutospacing="1" w:line="240" w:lineRule="auto"/>
        <w:ind w:left="4536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76462" w:rsidRDefault="00C76462" w:rsidP="002B0A10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  <w:sectPr w:rsidR="00C7646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26C4" w:rsidRPr="00E033D1" w:rsidRDefault="004A26C4" w:rsidP="004A26C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        </w:t>
      </w:r>
      <w:r w:rsidRPr="00E033D1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№2</w:t>
      </w:r>
    </w:p>
    <w:p w:rsidR="004A26C4" w:rsidRPr="00E033D1" w:rsidRDefault="004A26C4" w:rsidP="004A26C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033D1">
        <w:rPr>
          <w:rFonts w:ascii="Times New Roman" w:eastAsia="Times New Roman" w:hAnsi="Times New Roman"/>
          <w:bCs/>
          <w:sz w:val="24"/>
          <w:szCs w:val="24"/>
          <w:lang w:eastAsia="ru-RU"/>
        </w:rPr>
        <w:t>к приказу КТЦ Курской области</w:t>
      </w:r>
    </w:p>
    <w:p w:rsidR="004A26C4" w:rsidRPr="00DC09FB" w:rsidRDefault="004A26C4" w:rsidP="004A26C4">
      <w:pPr>
        <w:spacing w:line="240" w:lineRule="auto"/>
        <w:ind w:left="4536" w:firstLine="708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DC0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 </w:t>
      </w:r>
      <w:r w:rsidRPr="00DC09FB">
        <w:rPr>
          <w:rFonts w:ascii="Times New Roman" w:hAnsi="Times New Roman"/>
          <w:sz w:val="24"/>
          <w:szCs w:val="24"/>
          <w:u w:val="single"/>
        </w:rPr>
        <w:t>______</w:t>
      </w:r>
      <w:proofErr w:type="gramStart"/>
      <w:r w:rsidRPr="00DC09FB">
        <w:rPr>
          <w:rFonts w:ascii="Times New Roman" w:hAnsi="Times New Roman"/>
          <w:sz w:val="24"/>
          <w:szCs w:val="24"/>
          <w:u w:val="single"/>
        </w:rPr>
        <w:t xml:space="preserve">2024  </w:t>
      </w:r>
      <w:r w:rsidRPr="00DC09FB">
        <w:rPr>
          <w:rFonts w:ascii="Times New Roman" w:hAnsi="Times New Roman"/>
          <w:sz w:val="24"/>
          <w:szCs w:val="24"/>
        </w:rPr>
        <w:t>№</w:t>
      </w:r>
      <w:proofErr w:type="gramEnd"/>
      <w:r w:rsidRPr="00DC09FB">
        <w:rPr>
          <w:rFonts w:ascii="Times New Roman" w:hAnsi="Times New Roman"/>
          <w:sz w:val="24"/>
          <w:szCs w:val="24"/>
        </w:rPr>
        <w:t xml:space="preserve"> </w:t>
      </w:r>
      <w:r w:rsidRPr="00DC09FB">
        <w:rPr>
          <w:rFonts w:ascii="Times New Roman" w:hAnsi="Times New Roman"/>
          <w:sz w:val="24"/>
          <w:szCs w:val="24"/>
          <w:u w:val="single"/>
        </w:rPr>
        <w:t>__</w:t>
      </w:r>
    </w:p>
    <w:p w:rsidR="004A26C4" w:rsidRPr="00E033D1" w:rsidRDefault="004A26C4" w:rsidP="004A26C4">
      <w:pPr>
        <w:spacing w:before="100" w:beforeAutospacing="1" w:line="240" w:lineRule="auto"/>
        <w:ind w:left="7797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A26C4" w:rsidRDefault="004A26C4" w:rsidP="004A26C4"/>
    <w:p w:rsidR="002B0A10" w:rsidRDefault="002B0A10" w:rsidP="002B0A10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30C71" w:rsidRPr="00D02449" w:rsidRDefault="00D30C71" w:rsidP="002B0A10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B0A10" w:rsidRPr="00D02449" w:rsidRDefault="002B0A10" w:rsidP="002B0A10">
      <w:pPr>
        <w:pStyle w:val="a8"/>
        <w:suppressAutoHyphens/>
        <w:jc w:val="center"/>
      </w:pPr>
    </w:p>
    <w:p w:rsidR="008114BE" w:rsidRPr="00D02449" w:rsidRDefault="002B0A10" w:rsidP="008114BE">
      <w:pPr>
        <w:pStyle w:val="a8"/>
        <w:suppressAutoHyphens/>
        <w:jc w:val="center"/>
        <w:rPr>
          <w:b/>
        </w:rPr>
      </w:pPr>
      <w:r w:rsidRPr="00D02449">
        <w:rPr>
          <w:rStyle w:val="a9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="008114BE" w:rsidRPr="00D02449">
        <w:rPr>
          <w:b/>
        </w:rPr>
        <w:t xml:space="preserve">регионального государственного контроля (надзора) в области газоснабжения </w:t>
      </w:r>
    </w:p>
    <w:p w:rsidR="002B0A10" w:rsidRPr="00D02449" w:rsidRDefault="002B0A10" w:rsidP="008114BE">
      <w:pPr>
        <w:pStyle w:val="a8"/>
        <w:suppressAutoHyphens/>
        <w:jc w:val="center"/>
        <w:rPr>
          <w:color w:val="FF0000"/>
        </w:rPr>
      </w:pPr>
      <w:r w:rsidRPr="00D02449">
        <w:rPr>
          <w:rStyle w:val="a9"/>
          <w:color w:val="FF0000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2B0A10" w:rsidRPr="00D02449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jc w:val="center"/>
            </w:pPr>
            <w:r w:rsidRPr="00D02449"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jc w:val="center"/>
            </w:pPr>
            <w:r w:rsidRPr="00D02449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jc w:val="center"/>
            </w:pPr>
            <w:r w:rsidRPr="00D02449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jc w:val="center"/>
            </w:pPr>
            <w:r w:rsidRPr="00D02449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2B0A10" w:rsidRPr="00D02449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ind w:left="165"/>
              <w:jc w:val="center"/>
            </w:pPr>
            <w:r w:rsidRPr="00D02449">
              <w:rPr>
                <w:rStyle w:val="a9"/>
              </w:rPr>
              <w:t>Государственное регулирование цен (тарифов) в сфере газоснабжения</w:t>
            </w:r>
          </w:p>
        </w:tc>
      </w:tr>
      <w:tr w:rsidR="002B0A10" w:rsidRPr="00D02449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2B0A1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D02449">
              <w:rPr>
                <w:rFonts w:ascii="Times New Roman" w:hAnsi="Times New Roman"/>
                <w:sz w:val="24"/>
                <w:szCs w:val="24"/>
              </w:rPr>
              <w:instrText xml:space="preserve"> HYPERLINK "http://pravo.gov.ru/proxy/ips/?docbody=&amp;nd=102058940&amp;intelsearch=%D4%E5%E4%E5%F0%E0%EB%FC%ED%FB%E9+%E7%E0%EA%EE%ED++%EE%F2+31.03.1999+N+69-%D4%C7+%AB%CE+%E3%E0%E7%EE%F1%ED%E0%E1%E6%E5%ED%E8%E8+%E2+%D0%EE%F1%F1%E8%E9-%F1%EA%EE%E9+%D4%E5%E4%E5%F0%E0%F6%E8%E8%BB" </w:instrText>
            </w:r>
            <w:r w:rsidRPr="00D0244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02449">
              <w:rPr>
                <w:rStyle w:val="a3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</w:p>
          <w:p w:rsidR="002B0A10" w:rsidRPr="00D02449" w:rsidRDefault="002B0A10" w:rsidP="00E209E8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D02449">
              <w:rPr>
                <w:rStyle w:val="a3"/>
                <w:rFonts w:ascii="Times New Roman" w:hAnsi="Times New Roman"/>
                <w:sz w:val="24"/>
                <w:szCs w:val="24"/>
              </w:rPr>
              <w:t>от 31.03.1999 № 69-ФЗ</w:t>
            </w:r>
          </w:p>
          <w:p w:rsidR="002B0A10" w:rsidRPr="00D02449" w:rsidRDefault="002B0A10" w:rsidP="00E2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Style w:val="a3"/>
                <w:rFonts w:ascii="Times New Roman" w:hAnsi="Times New Roman"/>
                <w:sz w:val="24"/>
                <w:szCs w:val="24"/>
              </w:rPr>
              <w:t>«О газоснабжении в Российской Федерации»</w:t>
            </w:r>
            <w:r w:rsidRPr="00D0244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  <w:r w:rsidRPr="00D02449">
              <w:t>Осуществление контроля за целевым использованием финансовых средств, полученных в результате установления специальных надбавок к тарифам на транспортировку газа.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D02449">
              <w:t>Ст. 17</w:t>
            </w:r>
          </w:p>
        </w:tc>
      </w:tr>
      <w:tr w:rsidR="002B0A10" w:rsidRPr="00D02449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2B0A1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t>Федеральный закон от 17.08.1995 № 147-ФЗ</w:t>
            </w:r>
          </w:p>
          <w:p w:rsidR="002B0A10" w:rsidRPr="00D02449" w:rsidRDefault="002B0A10" w:rsidP="00E2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«О естественных монополиях»</w:t>
            </w:r>
          </w:p>
          <w:p w:rsidR="002B0A10" w:rsidRPr="00D02449" w:rsidRDefault="002B0A10" w:rsidP="00E2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lastRenderedPageBreak/>
              <w:t>Контроль за соблюдением стандартов раскрытия информации субъектами естественных монополий.</w:t>
            </w:r>
          </w:p>
          <w:p w:rsidR="002B0A10" w:rsidRPr="00D02449" w:rsidRDefault="002B0A10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D02449">
              <w:t>Ст. 7, п.2</w:t>
            </w:r>
          </w:p>
        </w:tc>
      </w:tr>
    </w:tbl>
    <w:p w:rsidR="002B0A10" w:rsidRPr="00D02449" w:rsidRDefault="002B0A10" w:rsidP="002B0A10">
      <w:pPr>
        <w:pStyle w:val="a8"/>
        <w:jc w:val="center"/>
      </w:pPr>
    </w:p>
    <w:p w:rsidR="002B0A10" w:rsidRPr="00D02449" w:rsidRDefault="002B0A10" w:rsidP="002B0A10">
      <w:pPr>
        <w:pStyle w:val="a8"/>
        <w:jc w:val="center"/>
        <w:rPr>
          <w:color w:val="FF0000"/>
        </w:rPr>
      </w:pPr>
      <w:r w:rsidRPr="00D02449">
        <w:rPr>
          <w:rStyle w:val="a9"/>
          <w:color w:val="FF0000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2B0A10" w:rsidRPr="00D02449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jc w:val="center"/>
            </w:pPr>
            <w:r w:rsidRPr="00D02449"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jc w:val="center"/>
            </w:pPr>
            <w:r w:rsidRPr="00D02449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jc w:val="center"/>
            </w:pPr>
            <w:r w:rsidRPr="00D02449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jc w:val="center"/>
            </w:pPr>
            <w:r w:rsidRPr="00D02449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2B0A10" w:rsidRPr="00D02449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ind w:left="165"/>
              <w:jc w:val="center"/>
            </w:pPr>
            <w:r w:rsidRPr="00D02449">
              <w:rPr>
                <w:rStyle w:val="a9"/>
              </w:rPr>
              <w:t>Государственное регулирование цен (тарифов) в сфере газоснабжения</w:t>
            </w:r>
          </w:p>
        </w:tc>
      </w:tr>
      <w:tr w:rsidR="002B0A10" w:rsidRPr="00D02449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2B0A10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D02449">
              <w:rPr>
                <w:rFonts w:ascii="Times New Roman" w:hAnsi="Times New Roman"/>
                <w:sz w:val="24"/>
                <w:szCs w:val="24"/>
              </w:rPr>
              <w:instrText xml:space="preserve"> HYPERLINK "http://pravo.gov.ru/proxy/ips/?docbody=&amp;nd=102141760&amp;intelsearch=%CF%EE%F1%F2%E0%ED%EE%E2%EB%E5%ED%E8%E5+%CF%F0%E0%E2%E8%F2%E5%EB%FC%F1%F2%E2%E0+%D0%EE%F1%F1%E8%E9%F1%EA%EE%E9+%D4%E5%E4%E5%F0%E0%F6%E8%E8++%EE%F2+28.09.2010+%B9764+%22%CE%E1+%F3%F2%E2%E5%F0%E6%E4%E5%ED%E8%E8+%CF%F0%E0%E2%E8%EB+%EE%F1%F3-%F9%E5%F1%F2%E2%EB%E5%ED%E8%FF+%EA%EE%ED%F2%F0%EE%EB%FF+%E7%E0+%F1%EE%E1%EB%FE-%E4%E5%ED%E8%E5%EC+%F1%F3%E1%FA%E5%EA%F2%E0%EC%E8+%E5%F1%F2%E5%F1%F2%E2%E5%ED-%ED%FB%F5+%EC%EE%ED%EE%EF%EE%EB%E8%E9+%F1%F2%E0%ED%E4%E0%F0%F2%EE%E2+%F0%E0%F1%EA%F0%FB%F2%E8%FF+%E8%ED%F4%EE%F0%EC%E0%F6%E8%E8%22" </w:instrText>
            </w:r>
            <w:r w:rsidRPr="00D0244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02449">
              <w:rPr>
                <w:rStyle w:val="a3"/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</w:t>
            </w:r>
          </w:p>
          <w:p w:rsidR="002B0A10" w:rsidRPr="00D02449" w:rsidRDefault="002B0A10" w:rsidP="00E209E8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D02449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от 28.09.2010 №764</w:t>
            </w:r>
          </w:p>
          <w:p w:rsidR="002B0A10" w:rsidRPr="00D02449" w:rsidRDefault="002B0A10" w:rsidP="00E2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Style w:val="a3"/>
                <w:rFonts w:ascii="Times New Roman" w:hAnsi="Times New Roman"/>
                <w:sz w:val="24"/>
                <w:szCs w:val="24"/>
              </w:rPr>
              <w:t>"Об утверждении Правил осуществления контроля за соблюдением субъектами естественных монополий стандартов раскрытия информации"</w:t>
            </w:r>
            <w:r w:rsidRPr="00D0244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t xml:space="preserve">Контроль в отношении субъектов регулирования, оказывающих услуги по транспортировке газа по газораспределительным сетям, расположенным в пределах территории субъекта Российской Федерации </w:t>
            </w:r>
          </w:p>
          <w:p w:rsidR="002B0A10" w:rsidRPr="00D02449" w:rsidRDefault="002B0A10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D02449">
              <w:t xml:space="preserve"> п.2 </w:t>
            </w:r>
            <w:proofErr w:type="spellStart"/>
            <w:r w:rsidRPr="00D02449">
              <w:t>пп.д</w:t>
            </w:r>
            <w:proofErr w:type="spellEnd"/>
            <w:r w:rsidRPr="00D02449">
              <w:t>), п.3</w:t>
            </w:r>
          </w:p>
        </w:tc>
      </w:tr>
      <w:tr w:rsidR="002B0A10" w:rsidRPr="00D02449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2B0A10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D02449">
              <w:rPr>
                <w:rFonts w:ascii="Times New Roman" w:hAnsi="Times New Roman"/>
                <w:sz w:val="24"/>
                <w:szCs w:val="24"/>
              </w:rPr>
              <w:instrText xml:space="preserve"> HYPERLINK "http://pravo.gov.ru/proxy/ips/?docbody=&amp;nd=102142403&amp;intelsearch=+%D4%E5%E4%E5%F0%E0%F6%E8%E8+%EE%F2+29.10.2010+%B9872+" </w:instrText>
            </w:r>
            <w:r w:rsidRPr="00D0244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02449">
              <w:rPr>
                <w:rStyle w:val="a3"/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</w:t>
            </w:r>
          </w:p>
          <w:p w:rsidR="002B0A10" w:rsidRPr="00D02449" w:rsidRDefault="002B0A10" w:rsidP="00E209E8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D02449">
              <w:rPr>
                <w:rStyle w:val="a3"/>
                <w:rFonts w:ascii="Times New Roman" w:hAnsi="Times New Roman"/>
                <w:sz w:val="24"/>
                <w:szCs w:val="24"/>
              </w:rPr>
              <w:lastRenderedPageBreak/>
              <w:t>от 29.10.2010 №872</w:t>
            </w:r>
          </w:p>
          <w:p w:rsidR="002B0A10" w:rsidRPr="00D02449" w:rsidRDefault="002B0A10" w:rsidP="00E2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Style w:val="a3"/>
                <w:rFonts w:ascii="Times New Roman" w:hAnsi="Times New Roman"/>
                <w:sz w:val="24"/>
                <w:szCs w:val="24"/>
              </w:rPr>
              <w:t>"О стандартах раскрытия информации субъектами естественных монополий, оказывающими услуги по транспортировке газа по трубопроводам"</w:t>
            </w:r>
            <w:r w:rsidRPr="00D0244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  <w:r w:rsidRPr="00D02449">
              <w:lastRenderedPageBreak/>
              <w:t>Субъекты естественных монополий, оказывающие услуги по транспортировке газа по трубопроводам, в отношении которых осуществляется государственное регулирование и контроль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D02449">
              <w:t>Раздел 2</w:t>
            </w:r>
          </w:p>
        </w:tc>
      </w:tr>
      <w:tr w:rsidR="002B0A10" w:rsidRPr="00D02449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2B0A10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</w:p>
        </w:tc>
      </w:tr>
    </w:tbl>
    <w:p w:rsidR="002B0A10" w:rsidRPr="00D02449" w:rsidRDefault="002B0A10" w:rsidP="002B0A10">
      <w:pPr>
        <w:pStyle w:val="a8"/>
        <w:jc w:val="center"/>
        <w:rPr>
          <w:color w:val="FF0000"/>
        </w:rPr>
      </w:pPr>
      <w:r w:rsidRPr="00D02449">
        <w:rPr>
          <w:rStyle w:val="a9"/>
          <w:color w:val="FF0000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2B0A10" w:rsidRPr="00D02449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jc w:val="center"/>
            </w:pPr>
            <w:r w:rsidRPr="00D02449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jc w:val="center"/>
            </w:pPr>
            <w:r w:rsidRPr="00D02449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jc w:val="center"/>
            </w:pPr>
            <w:r w:rsidRPr="00D02449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jc w:val="center"/>
            </w:pPr>
            <w:r w:rsidRPr="00D02449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2B0A10" w:rsidRPr="00D02449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ind w:left="165"/>
              <w:jc w:val="center"/>
            </w:pPr>
            <w:r w:rsidRPr="00D02449">
              <w:rPr>
                <w:rStyle w:val="a9"/>
              </w:rPr>
              <w:t>Государственное регулирование цен (тарифов) в сфере газоснабжения</w:t>
            </w:r>
          </w:p>
        </w:tc>
      </w:tr>
      <w:tr w:rsidR="002B0A10" w:rsidRPr="00D02449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2B0A1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02449">
              <w:rPr>
                <w:rFonts w:ascii="Times New Roman" w:hAnsi="Times New Roman"/>
                <w:sz w:val="24"/>
                <w:szCs w:val="24"/>
                <w:u w:val="single"/>
              </w:rPr>
              <w:t>Приказ ФАС России от 18.01.2019 № 38/19</w:t>
            </w:r>
          </w:p>
          <w:p w:rsidR="00445F4A" w:rsidRPr="00D02449" w:rsidRDefault="002B0A10" w:rsidP="00445F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  <w:u w:val="single"/>
              </w:rPr>
              <w:t xml:space="preserve">"Об утверждении форм, сроков и периодичности раскрытия информации субъектами естественных монополий, оказывающими услуги по транспортировке газа по трубопроводам, а </w:t>
            </w:r>
            <w:r w:rsidRPr="00D0244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также правил заполнения указанных форм"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  <w:r w:rsidRPr="00D02449">
              <w:lastRenderedPageBreak/>
              <w:t>Субъекты естественных монополий, оказывающими услуги по транспортировке газа по трубопроводам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D02449">
              <w:t xml:space="preserve"> п.1-12</w:t>
            </w:r>
          </w:p>
        </w:tc>
      </w:tr>
    </w:tbl>
    <w:p w:rsidR="002B0A10" w:rsidRPr="00D02449" w:rsidRDefault="002B0A10" w:rsidP="002B0A10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2B0A10" w:rsidRPr="00D02449" w:rsidRDefault="002B0A10" w:rsidP="002B0A10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D02449">
        <w:rPr>
          <w:rFonts w:ascii="Times New Roman" w:hAnsi="Times New Roman"/>
          <w:b/>
          <w:color w:val="FF0000"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9"/>
        <w:gridCol w:w="3089"/>
        <w:gridCol w:w="6884"/>
        <w:gridCol w:w="2933"/>
      </w:tblGrid>
      <w:tr w:rsidR="002B0A10" w:rsidRPr="00D02449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D02449">
              <w:rPr>
                <w:rStyle w:val="a9"/>
              </w:rPr>
              <w:t>Государственное регулирование цен (тарифов) в сфере газоснабжения</w:t>
            </w:r>
          </w:p>
        </w:tc>
      </w:tr>
      <w:tr w:rsidR="002B0A10" w:rsidRPr="00D02449" w:rsidTr="00E209E8">
        <w:trPr>
          <w:tblCellSpacing w:w="0" w:type="dxa"/>
        </w:trPr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2B0A1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t>Постановление Администрации Курской области от 06.12.2021 № 1288-па</w:t>
            </w:r>
          </w:p>
          <w:p w:rsidR="002B0A10" w:rsidRPr="00D02449" w:rsidRDefault="002B0A10" w:rsidP="00E2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t xml:space="preserve"> «Об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t>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Федерального закона от 31 марта 1999 года N 69-ФЗ "О газоснабжении в Российской Федерации", других федеральных законов и иных нормативных правовых актов Российской Федерации в области газоснабжения к установлению и применению цен (тарифов) в области газоснабжения,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 в области газоснабжения, экономической обоснованности фактического расходования средств при осуществлении регулируемых видов деятельности, раздельного учета доходов и расходов при осуществлении регулируемых видов деятельности, правильности применения юридическими лицами и индивидуальными предпринимателями регулируемых государством цен (тарифов) в области газоснабжения, целевого использования финансовых средств, полученных в результате введения надбавок на транспортировку газа, соблюдение стандартов раскрытия информации;;</w:t>
            </w:r>
          </w:p>
          <w:p w:rsidR="002B0A10" w:rsidRPr="00D02449" w:rsidRDefault="002B0A10" w:rsidP="00E20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445F4A" w:rsidP="00445F4A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>
              <w:lastRenderedPageBreak/>
              <w:t>п/п «б» п.3</w:t>
            </w:r>
          </w:p>
        </w:tc>
      </w:tr>
      <w:tr w:rsidR="002B0A10" w:rsidRPr="00D02449" w:rsidTr="00E209E8">
        <w:trPr>
          <w:tblCellSpacing w:w="0" w:type="dxa"/>
        </w:trPr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2B0A1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D02449">
              <w:rPr>
                <w:rFonts w:ascii="Times New Roman" w:hAnsi="Times New Roman"/>
                <w:sz w:val="24"/>
                <w:szCs w:val="24"/>
              </w:rPr>
              <w:instrText xml:space="preserve"> HYPERLINK "http://tarifkursk.ru/index.php/ct-menu-item-245/6494-postanovlenie-administratsii-kurskoj-obl-230-pa-ot-21-04-2016" </w:instrText>
            </w:r>
            <w:r w:rsidRPr="00D0244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02449">
              <w:rPr>
                <w:rStyle w:val="a3"/>
                <w:rFonts w:ascii="Times New Roman" w:hAnsi="Times New Roman"/>
                <w:sz w:val="24"/>
                <w:szCs w:val="24"/>
              </w:rPr>
              <w:t xml:space="preserve">Постановление </w:t>
            </w:r>
            <w:proofErr w:type="spellStart"/>
            <w:proofErr w:type="gramStart"/>
            <w:r w:rsidRPr="00D02449">
              <w:rPr>
                <w:rStyle w:val="a3"/>
                <w:rFonts w:ascii="Times New Roman" w:hAnsi="Times New Roman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D02449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Курской области от 21.04.2016 N230-па</w:t>
            </w:r>
          </w:p>
          <w:p w:rsidR="002B0A10" w:rsidRPr="00D02449" w:rsidRDefault="002B0A10" w:rsidP="00E20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Style w:val="a3"/>
                <w:rFonts w:ascii="Times New Roman" w:hAnsi="Times New Roman"/>
                <w:sz w:val="24"/>
                <w:szCs w:val="24"/>
              </w:rPr>
              <w:t xml:space="preserve">«Об утверждении Положения о комитете по тарифам и </w:t>
            </w:r>
            <w:proofErr w:type="spellStart"/>
            <w:r w:rsidRPr="00D02449">
              <w:rPr>
                <w:rStyle w:val="a3"/>
                <w:rFonts w:ascii="Times New Roman" w:hAnsi="Times New Roman"/>
                <w:sz w:val="24"/>
                <w:szCs w:val="24"/>
              </w:rPr>
              <w:t>це</w:t>
            </w:r>
            <w:proofErr w:type="spellEnd"/>
            <w:r w:rsidRPr="00D02449">
              <w:rPr>
                <w:rStyle w:val="a3"/>
                <w:rFonts w:ascii="Times New Roman" w:hAnsi="Times New Roman"/>
                <w:sz w:val="24"/>
                <w:szCs w:val="24"/>
              </w:rPr>
              <w:t>-нам Курской области»</w:t>
            </w:r>
            <w:r w:rsidRPr="00D0244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t>Осуществляет контроль и региональный государственный контроль (надзор) за соблюдением стандартов раскрытия информации в отношении субъектов регулирования, оказывающих услуги по транспортировке газа по газораспределительным сетям, расположенным в пределах территории Курской области;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A10" w:rsidRPr="00D02449" w:rsidRDefault="002B0A10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D02449">
              <w:t xml:space="preserve">Раздел 3 пункт 14, </w:t>
            </w:r>
            <w:proofErr w:type="spellStart"/>
            <w:r w:rsidRPr="00D02449">
              <w:t>пп</w:t>
            </w:r>
            <w:proofErr w:type="spellEnd"/>
            <w:r w:rsidRPr="00D02449">
              <w:t xml:space="preserve"> 4</w:t>
            </w:r>
          </w:p>
        </w:tc>
      </w:tr>
    </w:tbl>
    <w:p w:rsidR="002B0A10" w:rsidRPr="00D02449" w:rsidRDefault="002B0A10" w:rsidP="00445F4A">
      <w:pPr>
        <w:spacing w:before="100" w:beforeAutospacing="1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sectPr w:rsidR="002B0A10" w:rsidRPr="00D02449" w:rsidSect="00445F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C76" w:rsidRDefault="002A5C76" w:rsidP="001D6EA3">
      <w:pPr>
        <w:spacing w:after="0" w:line="240" w:lineRule="auto"/>
      </w:pPr>
      <w:r>
        <w:separator/>
      </w:r>
    </w:p>
  </w:endnote>
  <w:endnote w:type="continuationSeparator" w:id="0">
    <w:p w:rsidR="002A5C76" w:rsidRDefault="002A5C76" w:rsidP="001D6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EA3" w:rsidRDefault="001D6EA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EA3" w:rsidRDefault="001D6EA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EA3" w:rsidRDefault="001D6EA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C76" w:rsidRDefault="002A5C76" w:rsidP="001D6EA3">
      <w:pPr>
        <w:spacing w:after="0" w:line="240" w:lineRule="auto"/>
      </w:pPr>
      <w:r>
        <w:separator/>
      </w:r>
    </w:p>
  </w:footnote>
  <w:footnote w:type="continuationSeparator" w:id="0">
    <w:p w:rsidR="002A5C76" w:rsidRDefault="002A5C76" w:rsidP="001D6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EA3" w:rsidRDefault="001D6EA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EA3" w:rsidRPr="001D6EA3" w:rsidRDefault="001D6EA3" w:rsidP="001D6EA3">
    <w:pPr>
      <w:pStyle w:val="aa"/>
      <w:jc w:val="right"/>
      <w:rPr>
        <w:b/>
      </w:rPr>
    </w:pPr>
    <w:bookmarkStart w:id="0" w:name="_GoBack"/>
    <w:r w:rsidRPr="001D6EA3">
      <w:rPr>
        <w:b/>
      </w:rPr>
      <w:t>ПРОЕКТ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EA3" w:rsidRDefault="001D6EA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10C10"/>
    <w:rsid w:val="000444D8"/>
    <w:rsid w:val="00055C83"/>
    <w:rsid w:val="00082AD3"/>
    <w:rsid w:val="000C54B3"/>
    <w:rsid w:val="000D7341"/>
    <w:rsid w:val="00114F94"/>
    <w:rsid w:val="00130D22"/>
    <w:rsid w:val="001736A8"/>
    <w:rsid w:val="00195D76"/>
    <w:rsid w:val="001A1226"/>
    <w:rsid w:val="001A7552"/>
    <w:rsid w:val="001B4588"/>
    <w:rsid w:val="001B7F80"/>
    <w:rsid w:val="001D6EA3"/>
    <w:rsid w:val="00233770"/>
    <w:rsid w:val="00252F2D"/>
    <w:rsid w:val="00272596"/>
    <w:rsid w:val="002971F0"/>
    <w:rsid w:val="002A5C76"/>
    <w:rsid w:val="002B0A10"/>
    <w:rsid w:val="002B197B"/>
    <w:rsid w:val="002C0037"/>
    <w:rsid w:val="002E27BF"/>
    <w:rsid w:val="00302C60"/>
    <w:rsid w:val="0033578E"/>
    <w:rsid w:val="0035496C"/>
    <w:rsid w:val="00364481"/>
    <w:rsid w:val="00366CD9"/>
    <w:rsid w:val="003A2214"/>
    <w:rsid w:val="003A6DC3"/>
    <w:rsid w:val="003C72FB"/>
    <w:rsid w:val="003D0E0F"/>
    <w:rsid w:val="00402F87"/>
    <w:rsid w:val="00420EE3"/>
    <w:rsid w:val="00423AA4"/>
    <w:rsid w:val="004367AF"/>
    <w:rsid w:val="00441FCF"/>
    <w:rsid w:val="004450C4"/>
    <w:rsid w:val="00445F4A"/>
    <w:rsid w:val="00460E2B"/>
    <w:rsid w:val="004664D1"/>
    <w:rsid w:val="00486C0C"/>
    <w:rsid w:val="00492C34"/>
    <w:rsid w:val="004A0D56"/>
    <w:rsid w:val="004A26C4"/>
    <w:rsid w:val="00507078"/>
    <w:rsid w:val="00511518"/>
    <w:rsid w:val="0051217C"/>
    <w:rsid w:val="005162F8"/>
    <w:rsid w:val="00524177"/>
    <w:rsid w:val="005241DC"/>
    <w:rsid w:val="0052522D"/>
    <w:rsid w:val="005648A1"/>
    <w:rsid w:val="00573DF0"/>
    <w:rsid w:val="005A6223"/>
    <w:rsid w:val="005A7B12"/>
    <w:rsid w:val="005C4C4A"/>
    <w:rsid w:val="005D2A45"/>
    <w:rsid w:val="005E2B62"/>
    <w:rsid w:val="005E630C"/>
    <w:rsid w:val="005F2CD2"/>
    <w:rsid w:val="00612259"/>
    <w:rsid w:val="006217DF"/>
    <w:rsid w:val="00650451"/>
    <w:rsid w:val="00651919"/>
    <w:rsid w:val="00662545"/>
    <w:rsid w:val="00677B43"/>
    <w:rsid w:val="00685383"/>
    <w:rsid w:val="00694C11"/>
    <w:rsid w:val="006D3AB9"/>
    <w:rsid w:val="006F2544"/>
    <w:rsid w:val="007329A0"/>
    <w:rsid w:val="007519C8"/>
    <w:rsid w:val="00796145"/>
    <w:rsid w:val="0079627A"/>
    <w:rsid w:val="007B785B"/>
    <w:rsid w:val="007E046D"/>
    <w:rsid w:val="008114BE"/>
    <w:rsid w:val="008123F3"/>
    <w:rsid w:val="008164F6"/>
    <w:rsid w:val="00827511"/>
    <w:rsid w:val="00840DEB"/>
    <w:rsid w:val="008877B3"/>
    <w:rsid w:val="008A50D7"/>
    <w:rsid w:val="008A54CF"/>
    <w:rsid w:val="008A717B"/>
    <w:rsid w:val="008C69D5"/>
    <w:rsid w:val="008D3791"/>
    <w:rsid w:val="008D6F00"/>
    <w:rsid w:val="008E1780"/>
    <w:rsid w:val="0090598E"/>
    <w:rsid w:val="009118C2"/>
    <w:rsid w:val="009275FD"/>
    <w:rsid w:val="00952757"/>
    <w:rsid w:val="00952A72"/>
    <w:rsid w:val="009940CE"/>
    <w:rsid w:val="009A7DE3"/>
    <w:rsid w:val="009D13F9"/>
    <w:rsid w:val="009E6744"/>
    <w:rsid w:val="00A063E0"/>
    <w:rsid w:val="00A076AE"/>
    <w:rsid w:val="00A35325"/>
    <w:rsid w:val="00A55777"/>
    <w:rsid w:val="00A6147B"/>
    <w:rsid w:val="00A748C1"/>
    <w:rsid w:val="00A80337"/>
    <w:rsid w:val="00AB0EC7"/>
    <w:rsid w:val="00AB1E5B"/>
    <w:rsid w:val="00AB7A95"/>
    <w:rsid w:val="00AF55BF"/>
    <w:rsid w:val="00B011E8"/>
    <w:rsid w:val="00B0246D"/>
    <w:rsid w:val="00B11875"/>
    <w:rsid w:val="00B274E1"/>
    <w:rsid w:val="00B416A0"/>
    <w:rsid w:val="00B46513"/>
    <w:rsid w:val="00B75DB1"/>
    <w:rsid w:val="00B93EE3"/>
    <w:rsid w:val="00B954C7"/>
    <w:rsid w:val="00BD04E9"/>
    <w:rsid w:val="00BE2639"/>
    <w:rsid w:val="00BE7020"/>
    <w:rsid w:val="00C10884"/>
    <w:rsid w:val="00C27034"/>
    <w:rsid w:val="00C336AE"/>
    <w:rsid w:val="00C41117"/>
    <w:rsid w:val="00C625D1"/>
    <w:rsid w:val="00C76462"/>
    <w:rsid w:val="00CA3D1B"/>
    <w:rsid w:val="00CA67AC"/>
    <w:rsid w:val="00CC50E9"/>
    <w:rsid w:val="00CD64C1"/>
    <w:rsid w:val="00CD68B2"/>
    <w:rsid w:val="00CF7A60"/>
    <w:rsid w:val="00D02449"/>
    <w:rsid w:val="00D07B35"/>
    <w:rsid w:val="00D30C71"/>
    <w:rsid w:val="00D36529"/>
    <w:rsid w:val="00D41EEA"/>
    <w:rsid w:val="00D52010"/>
    <w:rsid w:val="00D740DD"/>
    <w:rsid w:val="00D74D8A"/>
    <w:rsid w:val="00DA5388"/>
    <w:rsid w:val="00DA6986"/>
    <w:rsid w:val="00DA7D01"/>
    <w:rsid w:val="00E340CF"/>
    <w:rsid w:val="00E35212"/>
    <w:rsid w:val="00E46A12"/>
    <w:rsid w:val="00E7291F"/>
    <w:rsid w:val="00E958E5"/>
    <w:rsid w:val="00ED4392"/>
    <w:rsid w:val="00EE3D98"/>
    <w:rsid w:val="00EF5712"/>
    <w:rsid w:val="00F437AD"/>
    <w:rsid w:val="00F7172C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E13E97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D6EA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1D6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D6EA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33434&amp;dst=100572&amp;field=134&amp;date=16.12.202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14820&amp;date=16.12.202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3434&amp;dst=100509&amp;field=134&amp;date=16.12.202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0C32E11610C628610B2B1D9321740E6E600FDE7FB1E5E507074A4719AFCA08AAFCCE3ED4C3D586B276997CCFB07CBC54F3D601DD6D0A83E7BE8CCv27EP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422116&amp;dst=132&amp;field=134&amp;date=02.03.202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2B2E9-A1A3-4C36-8EFA-59AB0992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2725</Words>
  <Characters>15537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84</cp:revision>
  <cp:lastPrinted>2024-03-14T08:46:00Z</cp:lastPrinted>
  <dcterms:created xsi:type="dcterms:W3CDTF">2024-03-13T06:27:00Z</dcterms:created>
  <dcterms:modified xsi:type="dcterms:W3CDTF">2024-03-20T15:09:00Z</dcterms:modified>
</cp:coreProperties>
</file>