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06F2" w:rsidRPr="00364481" w:rsidRDefault="006D06F2" w:rsidP="006D06F2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</w:p>
    <w:p w:rsidR="006D06F2" w:rsidRPr="00364481" w:rsidRDefault="000F7FCE" w:rsidP="006D06F2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65.05pt;margin-top:-35.7pt;width:66.05pt;height:67.95pt;z-index:251659264;mso-wrap-distance-left:7.1pt;mso-wrap-distance-right:7.1pt;mso-position-horizontal-relative:page">
            <v:imagedata r:id="rId7" o:title=""/>
            <w10:wrap type="square" anchorx="page"/>
          </v:shape>
          <o:OLEObject Type="Embed" ProgID="Word.Picture.8" ShapeID="_x0000_s1026" DrawAspect="Content" ObjectID="_1772462979" r:id="rId8"/>
        </w:object>
      </w:r>
      <w:r w:rsidR="006D06F2" w:rsidRPr="00364481">
        <w:rPr>
          <w:rFonts w:ascii="Times New Roman" w:hAnsi="Times New Roman"/>
          <w:sz w:val="28"/>
          <w:szCs w:val="28"/>
        </w:rPr>
        <w:t xml:space="preserve"> </w:t>
      </w:r>
    </w:p>
    <w:p w:rsidR="006D06F2" w:rsidRDefault="006D06F2" w:rsidP="006D06F2">
      <w:pPr>
        <w:spacing w:line="240" w:lineRule="auto"/>
        <w:contextualSpacing/>
        <w:jc w:val="center"/>
        <w:rPr>
          <w:rFonts w:ascii="Times New Roman" w:hAnsi="Times New Roman"/>
          <w:b/>
          <w:sz w:val="32"/>
          <w:szCs w:val="32"/>
        </w:rPr>
      </w:pPr>
    </w:p>
    <w:p w:rsidR="006D06F2" w:rsidRDefault="006D06F2" w:rsidP="006D06F2">
      <w:pPr>
        <w:spacing w:line="240" w:lineRule="auto"/>
        <w:contextualSpacing/>
        <w:jc w:val="center"/>
        <w:rPr>
          <w:rFonts w:ascii="Times New Roman" w:hAnsi="Times New Roman"/>
          <w:b/>
          <w:sz w:val="32"/>
          <w:szCs w:val="32"/>
        </w:rPr>
      </w:pPr>
    </w:p>
    <w:p w:rsidR="006D06F2" w:rsidRPr="00364481" w:rsidRDefault="006D06F2" w:rsidP="006D06F2">
      <w:pPr>
        <w:spacing w:line="240" w:lineRule="auto"/>
        <w:contextualSpacing/>
        <w:jc w:val="center"/>
        <w:rPr>
          <w:rFonts w:ascii="Times New Roman" w:hAnsi="Times New Roman"/>
          <w:b/>
          <w:sz w:val="32"/>
          <w:szCs w:val="32"/>
        </w:rPr>
      </w:pPr>
    </w:p>
    <w:p w:rsidR="006D06F2" w:rsidRPr="00364481" w:rsidRDefault="006D06F2" w:rsidP="006D06F2">
      <w:pPr>
        <w:spacing w:line="240" w:lineRule="auto"/>
        <w:contextualSpacing/>
        <w:rPr>
          <w:rFonts w:ascii="Times New Roman" w:hAnsi="Times New Roman"/>
          <w:b/>
          <w:sz w:val="32"/>
          <w:szCs w:val="32"/>
        </w:rPr>
      </w:pPr>
      <w:r w:rsidRPr="00364481">
        <w:rPr>
          <w:rFonts w:ascii="Times New Roman" w:hAnsi="Times New Roman"/>
          <w:b/>
          <w:sz w:val="32"/>
          <w:szCs w:val="32"/>
        </w:rPr>
        <w:t>КОМИТЕТ ПО ТАРИФАМ И ЦЕНАМ КУРСКОЙ ОБЛАСТИ</w:t>
      </w:r>
    </w:p>
    <w:p w:rsidR="006D06F2" w:rsidRDefault="006D06F2" w:rsidP="006D06F2">
      <w:pPr>
        <w:spacing w:line="240" w:lineRule="auto"/>
        <w:contextualSpacing/>
        <w:jc w:val="center"/>
        <w:rPr>
          <w:rFonts w:ascii="Times New Roman" w:hAnsi="Times New Roman"/>
          <w:b/>
          <w:sz w:val="32"/>
          <w:szCs w:val="32"/>
        </w:rPr>
      </w:pPr>
    </w:p>
    <w:p w:rsidR="006D06F2" w:rsidRPr="00364481" w:rsidRDefault="006D06F2" w:rsidP="006D06F2">
      <w:pPr>
        <w:spacing w:line="240" w:lineRule="auto"/>
        <w:contextualSpacing/>
        <w:jc w:val="center"/>
        <w:rPr>
          <w:rFonts w:ascii="Times New Roman" w:hAnsi="Times New Roman"/>
          <w:b/>
          <w:sz w:val="32"/>
          <w:szCs w:val="32"/>
        </w:rPr>
      </w:pPr>
      <w:r w:rsidRPr="00364481">
        <w:rPr>
          <w:rFonts w:ascii="Times New Roman" w:hAnsi="Times New Roman"/>
          <w:b/>
          <w:sz w:val="32"/>
          <w:szCs w:val="32"/>
        </w:rPr>
        <w:t>П Р И К А З</w:t>
      </w:r>
    </w:p>
    <w:p w:rsidR="006D06F2" w:rsidRDefault="006D06F2" w:rsidP="006D06F2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</w:p>
    <w:p w:rsidR="006D06F2" w:rsidRPr="003C72FB" w:rsidRDefault="00E32FC7" w:rsidP="006D06F2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______</w:t>
      </w:r>
      <w:proofErr w:type="gramStart"/>
      <w:r w:rsidR="006D06F2">
        <w:rPr>
          <w:rFonts w:ascii="Times New Roman" w:hAnsi="Times New Roman"/>
          <w:sz w:val="28"/>
          <w:szCs w:val="28"/>
          <w:u w:val="single"/>
        </w:rPr>
        <w:t xml:space="preserve">2024  </w:t>
      </w:r>
      <w:r w:rsidR="006D06F2" w:rsidRPr="00364481">
        <w:rPr>
          <w:rFonts w:ascii="Times New Roman" w:hAnsi="Times New Roman"/>
          <w:sz w:val="28"/>
          <w:szCs w:val="28"/>
        </w:rPr>
        <w:t>№</w:t>
      </w:r>
      <w:proofErr w:type="gramEnd"/>
      <w:r w:rsidR="006D06F2" w:rsidRPr="0036448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u w:val="single"/>
        </w:rPr>
        <w:t>__</w:t>
      </w:r>
    </w:p>
    <w:p w:rsidR="006D06F2" w:rsidRPr="00364481" w:rsidRDefault="006D06F2" w:rsidP="006D06F2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364481">
        <w:rPr>
          <w:rFonts w:ascii="Times New Roman" w:hAnsi="Times New Roman"/>
          <w:sz w:val="28"/>
          <w:szCs w:val="28"/>
        </w:rPr>
        <w:t>Курск</w:t>
      </w:r>
    </w:p>
    <w:p w:rsidR="006D06F2" w:rsidRPr="00364481" w:rsidRDefault="006D06F2" w:rsidP="006D06F2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6D06F2" w:rsidRPr="00364481" w:rsidRDefault="006D06F2" w:rsidP="006D06F2">
      <w:pPr>
        <w:spacing w:before="100" w:beforeAutospacing="1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6D06F2" w:rsidRPr="00364481" w:rsidRDefault="006D06F2" w:rsidP="006D06F2">
      <w:pPr>
        <w:spacing w:before="100" w:beforeAutospacing="1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 w:rsidRPr="00364481">
        <w:rPr>
          <w:rFonts w:ascii="Times New Roman" w:hAnsi="Times New Roman"/>
          <w:b/>
          <w:bCs/>
          <w:sz w:val="28"/>
          <w:szCs w:val="28"/>
        </w:rPr>
        <w:t>Об утверждении доклад</w:t>
      </w:r>
      <w:r>
        <w:rPr>
          <w:rFonts w:ascii="Times New Roman" w:hAnsi="Times New Roman"/>
          <w:b/>
          <w:bCs/>
          <w:sz w:val="28"/>
          <w:szCs w:val="28"/>
        </w:rPr>
        <w:t>а</w:t>
      </w:r>
      <w:r w:rsidRPr="00364481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6D06F2" w:rsidRPr="00492C34" w:rsidRDefault="006D06F2" w:rsidP="006D06F2">
      <w:pPr>
        <w:spacing w:before="100" w:beforeAutospacing="1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92C3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«Обобщение правоприменительной практики комитета по тарифам 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и ценам Курской области за 2023</w:t>
      </w:r>
      <w:r w:rsidRPr="00492C3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год в сфере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водоснабжения и водоотведения»</w:t>
      </w:r>
    </w:p>
    <w:p w:rsidR="006D06F2" w:rsidRDefault="006D06F2" w:rsidP="006D06F2">
      <w:pPr>
        <w:autoSpaceDE w:val="0"/>
        <w:autoSpaceDN w:val="0"/>
        <w:adjustRightInd w:val="0"/>
        <w:spacing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</w:p>
    <w:p w:rsidR="006D06F2" w:rsidRPr="00364481" w:rsidRDefault="006D06F2" w:rsidP="006D06F2">
      <w:pPr>
        <w:autoSpaceDE w:val="0"/>
        <w:autoSpaceDN w:val="0"/>
        <w:adjustRightInd w:val="0"/>
        <w:spacing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364481">
        <w:rPr>
          <w:rFonts w:ascii="Times New Roman" w:hAnsi="Times New Roman"/>
          <w:sz w:val="28"/>
          <w:szCs w:val="28"/>
        </w:rPr>
        <w:t xml:space="preserve">Руководствуясь статьей 47 Федерального закона от 31.07.2020                       № 248-ФЗ «О государственном контроле (надзоре) и муниципальном контроле в Российской Федерации», пунктом 17 </w:t>
      </w:r>
      <w:hyperlink r:id="rId9" w:history="1">
        <w:r w:rsidRPr="00364481">
          <w:rPr>
            <w:rFonts w:ascii="Times New Roman" w:hAnsi="Times New Roman"/>
            <w:sz w:val="28"/>
            <w:szCs w:val="28"/>
          </w:rPr>
          <w:t>Положения</w:t>
        </w:r>
      </w:hyperlink>
      <w:r w:rsidRPr="00364481">
        <w:rPr>
          <w:rFonts w:ascii="Times New Roman" w:hAnsi="Times New Roman"/>
          <w:sz w:val="28"/>
          <w:szCs w:val="28"/>
        </w:rPr>
        <w:t xml:space="preserve"> о региональном государственном контроле (надзоре) в области регулируемых государством цен (тарифов) на территории Курской области, утвержденного постановлением Администрации Курской области  от 06.12.2021 № 1288-па, ПРИКАЗЫВАЮ:</w:t>
      </w:r>
    </w:p>
    <w:p w:rsidR="006D06F2" w:rsidRPr="00587AEC" w:rsidRDefault="006D06F2" w:rsidP="006D06F2">
      <w:pPr>
        <w:tabs>
          <w:tab w:val="left" w:pos="0"/>
        </w:tabs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6D06F2" w:rsidRPr="00587AEC" w:rsidRDefault="006D06F2" w:rsidP="006D06F2">
      <w:pPr>
        <w:spacing w:before="100" w:beforeAutospacing="1" w:line="24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587AEC">
        <w:rPr>
          <w:rFonts w:ascii="Times New Roman" w:hAnsi="Times New Roman"/>
          <w:sz w:val="28"/>
          <w:szCs w:val="28"/>
        </w:rPr>
        <w:t xml:space="preserve">1. Утвердить прилагаемый </w:t>
      </w:r>
      <w:r w:rsidRPr="00587AEC">
        <w:rPr>
          <w:rFonts w:ascii="Times New Roman" w:hAnsi="Times New Roman"/>
          <w:bCs/>
          <w:sz w:val="28"/>
          <w:szCs w:val="28"/>
        </w:rPr>
        <w:t xml:space="preserve">доклад </w:t>
      </w:r>
      <w:r w:rsidRPr="006D06F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«Обобщение правоприменительной практики комитета по тарифам и ценам Курской области за 2023 год в сфере </w:t>
      </w:r>
      <w:r w:rsidRPr="006D06F2">
        <w:rPr>
          <w:rFonts w:ascii="Times New Roman" w:eastAsia="Times New Roman" w:hAnsi="Times New Roman"/>
          <w:sz w:val="28"/>
          <w:szCs w:val="28"/>
          <w:lang w:eastAsia="ru-RU"/>
        </w:rPr>
        <w:t>водоснабжения и водоотведения»</w:t>
      </w:r>
      <w:r w:rsidRPr="00587AEC">
        <w:rPr>
          <w:rFonts w:ascii="Times New Roman" w:hAnsi="Times New Roman"/>
          <w:bCs/>
          <w:sz w:val="28"/>
          <w:szCs w:val="28"/>
        </w:rPr>
        <w:t xml:space="preserve"> согласно приложению № 1.</w:t>
      </w:r>
    </w:p>
    <w:p w:rsidR="006D06F2" w:rsidRPr="00587AEC" w:rsidRDefault="006D06F2" w:rsidP="006D06F2">
      <w:pPr>
        <w:spacing w:before="100" w:beforeAutospacing="1" w:line="24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587AEC">
        <w:rPr>
          <w:rFonts w:ascii="Times New Roman" w:hAnsi="Times New Roman"/>
          <w:bCs/>
          <w:sz w:val="28"/>
          <w:szCs w:val="28"/>
        </w:rPr>
        <w:t xml:space="preserve">2. </w:t>
      </w:r>
      <w:r w:rsidRPr="00587AEC">
        <w:rPr>
          <w:rFonts w:ascii="Times New Roman" w:hAnsi="Times New Roman"/>
          <w:sz w:val="28"/>
          <w:szCs w:val="28"/>
        </w:rPr>
        <w:t xml:space="preserve">Утвердить прилагаемый </w:t>
      </w:r>
      <w:r w:rsidRPr="00383F7A">
        <w:rPr>
          <w:rStyle w:val="a9"/>
          <w:rFonts w:ascii="Times New Roman" w:hAnsi="Times New Roman"/>
          <w:b w:val="0"/>
          <w:sz w:val="28"/>
          <w:szCs w:val="28"/>
        </w:rPr>
        <w:t xml:space="preserve">Перечень актов, содержащих обязательные требования, соблюдение которых оценивается при проведении мероприятий по контролю при осуществлении </w:t>
      </w:r>
      <w:r w:rsidRPr="00587AEC">
        <w:rPr>
          <w:rFonts w:ascii="Times New Roman" w:eastAsia="Times New Roman" w:hAnsi="Times New Roman"/>
          <w:sz w:val="28"/>
          <w:szCs w:val="28"/>
          <w:lang w:eastAsia="ru-RU"/>
        </w:rPr>
        <w:t xml:space="preserve">регионального государственного контроля (надзора) </w:t>
      </w:r>
      <w:r w:rsidRPr="006D06F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 сфере </w:t>
      </w:r>
      <w:r w:rsidRPr="006D06F2">
        <w:rPr>
          <w:rFonts w:ascii="Times New Roman" w:eastAsia="Times New Roman" w:hAnsi="Times New Roman"/>
          <w:sz w:val="28"/>
          <w:szCs w:val="28"/>
          <w:lang w:eastAsia="ru-RU"/>
        </w:rPr>
        <w:t>водоснабжения и водоотведения</w:t>
      </w:r>
      <w:r w:rsidRPr="00587AEC">
        <w:rPr>
          <w:rFonts w:ascii="Times New Roman" w:hAnsi="Times New Roman"/>
          <w:sz w:val="28"/>
          <w:szCs w:val="28"/>
        </w:rPr>
        <w:t xml:space="preserve">, </w:t>
      </w:r>
      <w:r w:rsidRPr="00587AEC">
        <w:rPr>
          <w:rFonts w:ascii="Times New Roman" w:hAnsi="Times New Roman"/>
          <w:bCs/>
          <w:sz w:val="28"/>
          <w:szCs w:val="28"/>
        </w:rPr>
        <w:t xml:space="preserve">согласно приложению </w:t>
      </w:r>
      <w:r>
        <w:rPr>
          <w:rFonts w:ascii="Times New Roman" w:hAnsi="Times New Roman"/>
          <w:bCs/>
          <w:sz w:val="28"/>
          <w:szCs w:val="28"/>
        </w:rPr>
        <w:t xml:space="preserve">                </w:t>
      </w:r>
      <w:r w:rsidRPr="00587AEC">
        <w:rPr>
          <w:rFonts w:ascii="Times New Roman" w:hAnsi="Times New Roman"/>
          <w:bCs/>
          <w:sz w:val="28"/>
          <w:szCs w:val="28"/>
        </w:rPr>
        <w:t>№ 2.</w:t>
      </w:r>
    </w:p>
    <w:p w:rsidR="006D06F2" w:rsidRPr="00587AEC" w:rsidRDefault="006D06F2" w:rsidP="006D06F2">
      <w:pPr>
        <w:spacing w:before="100" w:beforeAutospacing="1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87AEC">
        <w:rPr>
          <w:rFonts w:ascii="Times New Roman" w:hAnsi="Times New Roman"/>
          <w:sz w:val="28"/>
          <w:szCs w:val="28"/>
        </w:rPr>
        <w:t>3. Приказ вступает в силу с даты подписания.</w:t>
      </w:r>
    </w:p>
    <w:p w:rsidR="006D06F2" w:rsidRPr="00587AEC" w:rsidRDefault="006D06F2" w:rsidP="006D06F2">
      <w:pPr>
        <w:tabs>
          <w:tab w:val="left" w:pos="0"/>
        </w:tabs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6D06F2" w:rsidRPr="00364481" w:rsidRDefault="006D06F2" w:rsidP="006D06F2">
      <w:pPr>
        <w:tabs>
          <w:tab w:val="left" w:pos="0"/>
        </w:tabs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6D06F2" w:rsidRPr="00364481" w:rsidRDefault="006D06F2" w:rsidP="006D06F2">
      <w:pPr>
        <w:tabs>
          <w:tab w:val="left" w:pos="0"/>
        </w:tabs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95"/>
        <w:gridCol w:w="3096"/>
        <w:gridCol w:w="3096"/>
      </w:tblGrid>
      <w:tr w:rsidR="006D06F2" w:rsidRPr="00364481" w:rsidTr="00C6426B">
        <w:tc>
          <w:tcPr>
            <w:tcW w:w="3095" w:type="dxa"/>
            <w:shd w:val="clear" w:color="auto" w:fill="auto"/>
          </w:tcPr>
          <w:p w:rsidR="006D06F2" w:rsidRPr="00364481" w:rsidRDefault="006D06F2" w:rsidP="00C6426B">
            <w:pPr>
              <w:tabs>
                <w:tab w:val="left" w:pos="0"/>
              </w:tabs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64481">
              <w:rPr>
                <w:rFonts w:ascii="Times New Roman" w:hAnsi="Times New Roman"/>
                <w:sz w:val="28"/>
                <w:szCs w:val="28"/>
              </w:rPr>
              <w:t>Председатель</w:t>
            </w:r>
          </w:p>
          <w:p w:rsidR="006D06F2" w:rsidRPr="00364481" w:rsidRDefault="006D06F2" w:rsidP="00C6426B">
            <w:pPr>
              <w:tabs>
                <w:tab w:val="left" w:pos="0"/>
              </w:tabs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64481">
              <w:rPr>
                <w:rFonts w:ascii="Times New Roman" w:hAnsi="Times New Roman"/>
                <w:sz w:val="28"/>
                <w:szCs w:val="28"/>
              </w:rPr>
              <w:t>комитета</w:t>
            </w:r>
          </w:p>
        </w:tc>
        <w:tc>
          <w:tcPr>
            <w:tcW w:w="3096" w:type="dxa"/>
            <w:shd w:val="clear" w:color="auto" w:fill="auto"/>
          </w:tcPr>
          <w:p w:rsidR="006D06F2" w:rsidRPr="00364481" w:rsidRDefault="006D06F2" w:rsidP="00C6426B">
            <w:pPr>
              <w:tabs>
                <w:tab w:val="left" w:pos="0"/>
              </w:tabs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96" w:type="dxa"/>
            <w:shd w:val="clear" w:color="auto" w:fill="auto"/>
          </w:tcPr>
          <w:p w:rsidR="006D06F2" w:rsidRPr="00364481" w:rsidRDefault="006D06F2" w:rsidP="00C6426B">
            <w:pPr>
              <w:tabs>
                <w:tab w:val="left" w:pos="0"/>
              </w:tabs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64481">
              <w:rPr>
                <w:rFonts w:ascii="Times New Roman" w:hAnsi="Times New Roman"/>
                <w:sz w:val="28"/>
                <w:szCs w:val="28"/>
              </w:rPr>
              <w:t xml:space="preserve">    </w:t>
            </w:r>
          </w:p>
          <w:p w:rsidR="006D06F2" w:rsidRPr="00364481" w:rsidRDefault="006D06F2" w:rsidP="00C6426B">
            <w:pPr>
              <w:tabs>
                <w:tab w:val="left" w:pos="0"/>
              </w:tabs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64481">
              <w:rPr>
                <w:rFonts w:ascii="Times New Roman" w:hAnsi="Times New Roman"/>
                <w:sz w:val="28"/>
                <w:szCs w:val="28"/>
              </w:rPr>
              <w:t xml:space="preserve">  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  <w:r w:rsidRPr="00364481">
              <w:rPr>
                <w:rFonts w:ascii="Times New Roman" w:hAnsi="Times New Roman"/>
                <w:sz w:val="28"/>
                <w:szCs w:val="28"/>
              </w:rPr>
              <w:t>С.В. Токарев</w:t>
            </w:r>
          </w:p>
        </w:tc>
      </w:tr>
    </w:tbl>
    <w:p w:rsidR="006D06F2" w:rsidRPr="00364481" w:rsidRDefault="006D06F2" w:rsidP="006D06F2">
      <w:pPr>
        <w:tabs>
          <w:tab w:val="left" w:pos="0"/>
        </w:tabs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64481">
        <w:rPr>
          <w:rFonts w:ascii="Times New Roman" w:hAnsi="Times New Roman"/>
          <w:sz w:val="28"/>
          <w:szCs w:val="28"/>
        </w:rPr>
        <w:t xml:space="preserve"> </w:t>
      </w:r>
    </w:p>
    <w:p w:rsidR="006D06F2" w:rsidRPr="00364481" w:rsidRDefault="006D06F2" w:rsidP="006D06F2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6D06F2" w:rsidRDefault="006D06F2" w:rsidP="006D06F2">
      <w:pPr>
        <w:spacing w:before="100" w:beforeAutospacing="1" w:line="240" w:lineRule="auto"/>
        <w:ind w:left="4536"/>
        <w:contextualSpacing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6D06F2" w:rsidRDefault="006D06F2" w:rsidP="006D06F2">
      <w:pPr>
        <w:spacing w:before="100" w:beforeAutospacing="1" w:line="240" w:lineRule="auto"/>
        <w:ind w:left="4536"/>
        <w:contextualSpacing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43533A" w:rsidRDefault="0043533A" w:rsidP="0043533A">
      <w:pPr>
        <w:spacing w:before="100" w:beforeAutospacing="1" w:line="240" w:lineRule="auto"/>
        <w:ind w:left="4536"/>
        <w:contextualSpacing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lastRenderedPageBreak/>
        <w:t>ПРИЛОЖЕНИЕ №1</w:t>
      </w:r>
    </w:p>
    <w:p w:rsidR="0043533A" w:rsidRPr="007F7BC4" w:rsidRDefault="006D06F2" w:rsidP="0043533A">
      <w:pPr>
        <w:spacing w:before="100" w:beforeAutospacing="1" w:line="240" w:lineRule="auto"/>
        <w:ind w:left="4536"/>
        <w:contextualSpacing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к </w:t>
      </w:r>
      <w:r w:rsidR="0043533A"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>приказ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у</w:t>
      </w:r>
      <w:r w:rsidR="0043533A"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КТЦ Курской области </w:t>
      </w:r>
    </w:p>
    <w:p w:rsidR="006635F1" w:rsidRPr="003C72FB" w:rsidRDefault="0043533A" w:rsidP="006635F1">
      <w:pPr>
        <w:spacing w:line="240" w:lineRule="auto"/>
        <w:ind w:left="3540" w:firstLine="708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  <w:r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от </w:t>
      </w:r>
      <w:r w:rsidR="006635F1">
        <w:rPr>
          <w:rFonts w:ascii="Times New Roman" w:hAnsi="Times New Roman"/>
          <w:sz w:val="28"/>
          <w:szCs w:val="28"/>
          <w:u w:val="single"/>
        </w:rPr>
        <w:t>______</w:t>
      </w:r>
      <w:proofErr w:type="gramStart"/>
      <w:r w:rsidR="006635F1">
        <w:rPr>
          <w:rFonts w:ascii="Times New Roman" w:hAnsi="Times New Roman"/>
          <w:sz w:val="28"/>
          <w:szCs w:val="28"/>
          <w:u w:val="single"/>
        </w:rPr>
        <w:t xml:space="preserve">2024  </w:t>
      </w:r>
      <w:r w:rsidR="006635F1" w:rsidRPr="00364481">
        <w:rPr>
          <w:rFonts w:ascii="Times New Roman" w:hAnsi="Times New Roman"/>
          <w:sz w:val="28"/>
          <w:szCs w:val="28"/>
        </w:rPr>
        <w:t>№</w:t>
      </w:r>
      <w:proofErr w:type="gramEnd"/>
      <w:r w:rsidR="006635F1" w:rsidRPr="00364481">
        <w:rPr>
          <w:rFonts w:ascii="Times New Roman" w:hAnsi="Times New Roman"/>
          <w:sz w:val="28"/>
          <w:szCs w:val="28"/>
        </w:rPr>
        <w:t xml:space="preserve"> </w:t>
      </w:r>
      <w:r w:rsidR="006635F1">
        <w:rPr>
          <w:rFonts w:ascii="Times New Roman" w:hAnsi="Times New Roman"/>
          <w:sz w:val="28"/>
          <w:szCs w:val="28"/>
          <w:u w:val="single"/>
        </w:rPr>
        <w:t>__</w:t>
      </w:r>
    </w:p>
    <w:p w:rsidR="00BB7F2D" w:rsidRDefault="00BB7F2D" w:rsidP="006635F1">
      <w:pPr>
        <w:spacing w:before="100" w:beforeAutospacing="1" w:line="240" w:lineRule="auto"/>
        <w:ind w:left="4536"/>
        <w:contextualSpacing/>
        <w:jc w:val="right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BB7F2D" w:rsidRPr="007F7BC4" w:rsidRDefault="00BB7F2D" w:rsidP="00BB7F2D">
      <w:pPr>
        <w:spacing w:before="100" w:beforeAutospacing="1" w:line="240" w:lineRule="auto"/>
        <w:contextualSpacing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41380B" w:rsidRPr="00B954C7" w:rsidRDefault="0041380B" w:rsidP="0041380B">
      <w:pPr>
        <w:spacing w:before="100" w:beforeAutospacing="1" w:line="240" w:lineRule="auto"/>
        <w:contextualSpacing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492C3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Доклад </w:t>
      </w:r>
    </w:p>
    <w:p w:rsidR="0041380B" w:rsidRPr="00492C34" w:rsidRDefault="0041380B" w:rsidP="0041380B">
      <w:pPr>
        <w:spacing w:before="100" w:beforeAutospacing="1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92C3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«Обобщение правоприменительной практики комитета по тарифам 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и ценам Курской области за 2023</w:t>
      </w:r>
      <w:r w:rsidRPr="00492C3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год в сфере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водоснабжения и водоотведения»</w:t>
      </w:r>
    </w:p>
    <w:p w:rsidR="0041380B" w:rsidRPr="00492C34" w:rsidRDefault="0041380B" w:rsidP="0041380B">
      <w:pPr>
        <w:spacing w:before="100" w:beforeAutospacing="1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8A717B" w:rsidRDefault="008A717B" w:rsidP="00612259">
      <w:pPr>
        <w:spacing w:before="100" w:beforeAutospacing="1" w:line="240" w:lineRule="auto"/>
        <w:contextualSpacing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B93EE3" w:rsidRPr="007F7BC4" w:rsidRDefault="00B93EE3" w:rsidP="00B93EE3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eastAsia="Times New Roman" w:hAnsi="Times New Roman"/>
          <w:sz w:val="28"/>
          <w:szCs w:val="28"/>
          <w:lang w:eastAsia="ru-RU"/>
        </w:rPr>
        <w:t xml:space="preserve">Одной из основных функций </w:t>
      </w:r>
      <w:r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комитета по тарифам и ценам Курской области (КТЦ Курской области) наряду с </w:t>
      </w:r>
      <w:r w:rsidRPr="007F7BC4">
        <w:rPr>
          <w:rFonts w:ascii="Times New Roman" w:eastAsia="Times New Roman" w:hAnsi="Times New Roman"/>
          <w:sz w:val="28"/>
          <w:szCs w:val="28"/>
          <w:lang w:eastAsia="ru-RU"/>
        </w:rPr>
        <w:t xml:space="preserve">государственным ценовым (тарифным) регулированием является реализация </w:t>
      </w:r>
      <w:r w:rsidRPr="007F7BC4">
        <w:rPr>
          <w:rFonts w:ascii="Times New Roman" w:hAnsi="Times New Roman"/>
          <w:sz w:val="28"/>
          <w:szCs w:val="28"/>
        </w:rPr>
        <w:t>регионального государственного контроля (надзора) в области регулируемых государством цен (тарифов) на территории Курской области.</w:t>
      </w:r>
    </w:p>
    <w:p w:rsidR="00B93EE3" w:rsidRPr="007F7BC4" w:rsidRDefault="00B93EE3" w:rsidP="00B93EE3">
      <w:pPr>
        <w:spacing w:before="100"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7F7BC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Основными нормативными правовы</w:t>
      </w:r>
      <w:r w:rsidR="00BD15E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ми актами</w:t>
      </w:r>
      <w:r w:rsidRPr="007F7BC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, регулирующими осуществление государственного контроля (надзора) являются: </w:t>
      </w:r>
    </w:p>
    <w:p w:rsidR="00B93EE3" w:rsidRPr="007F7BC4" w:rsidRDefault="00B93EE3" w:rsidP="00B93EE3">
      <w:pPr>
        <w:spacing w:before="100"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>Кодекс РФ об административных правонарушениях;</w:t>
      </w:r>
    </w:p>
    <w:p w:rsidR="00B93EE3" w:rsidRPr="007F7BC4" w:rsidRDefault="00B93EE3" w:rsidP="00B93EE3">
      <w:pPr>
        <w:spacing w:before="100"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>Федераль</w:t>
      </w:r>
      <w:r w:rsidR="00BD15EB">
        <w:rPr>
          <w:rFonts w:ascii="Times New Roman" w:eastAsia="Times New Roman" w:hAnsi="Times New Roman"/>
          <w:bCs/>
          <w:sz w:val="28"/>
          <w:szCs w:val="28"/>
          <w:lang w:eastAsia="ru-RU"/>
        </w:rPr>
        <w:t>ный закон от 31 июля 2020 года №</w:t>
      </w:r>
      <w:r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248-ФЗ "О государственном контроле (надзоре) и муниципальном контроле (надзоре) в Российской Федерации"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(далее- </w:t>
      </w:r>
      <w:r>
        <w:rPr>
          <w:rFonts w:ascii="Times New Roman" w:hAnsi="Times New Roman"/>
          <w:sz w:val="28"/>
          <w:szCs w:val="28"/>
        </w:rPr>
        <w:t xml:space="preserve">Федеральный закон </w:t>
      </w:r>
      <w:r w:rsidRPr="007F7BC4">
        <w:rPr>
          <w:rFonts w:ascii="Times New Roman" w:hAnsi="Times New Roman"/>
          <w:sz w:val="28"/>
          <w:szCs w:val="28"/>
        </w:rPr>
        <w:t>№ 248-ФЗ</w:t>
      </w:r>
      <w:r>
        <w:rPr>
          <w:rFonts w:ascii="Times New Roman" w:hAnsi="Times New Roman"/>
          <w:sz w:val="28"/>
          <w:szCs w:val="28"/>
        </w:rPr>
        <w:t>)</w:t>
      </w:r>
      <w:r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>;</w:t>
      </w:r>
    </w:p>
    <w:p w:rsidR="00B93EE3" w:rsidRPr="007F7BC4" w:rsidRDefault="00B93EE3" w:rsidP="00B93EE3">
      <w:pPr>
        <w:spacing w:before="100"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 Постановление </w:t>
      </w:r>
      <w:r w:rsidR="00BD15EB">
        <w:rPr>
          <w:rFonts w:ascii="Times New Roman" w:eastAsia="Times New Roman" w:hAnsi="Times New Roman"/>
          <w:bCs/>
          <w:sz w:val="28"/>
          <w:szCs w:val="28"/>
          <w:lang w:eastAsia="ru-RU"/>
        </w:rPr>
        <w:t>Правительства РФ от 03.11.2021 №</w:t>
      </w:r>
      <w:r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1915 "Об утверждении общих требований к организации и осуществлению регионального государственного контроля (надзора) в области государственного регулирования цен (тарифов)";</w:t>
      </w:r>
    </w:p>
    <w:p w:rsidR="00B93EE3" w:rsidRPr="007F7BC4" w:rsidRDefault="00B93EE3" w:rsidP="00B93EE3">
      <w:pPr>
        <w:spacing w:before="100"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> Постановление Администрации</w:t>
      </w:r>
      <w:r w:rsidR="00BD15E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Курской области от 21.04.2016                 № </w:t>
      </w:r>
      <w:r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>230-па "Об утверждении Положения о комитете по тарифам и ценам Курской области";</w:t>
      </w:r>
    </w:p>
    <w:p w:rsidR="00B93EE3" w:rsidRPr="007F7BC4" w:rsidRDefault="00B93EE3" w:rsidP="00B93EE3">
      <w:pPr>
        <w:spacing w:before="100"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> Постановление Администрации Курской области от 06.12.2021</w:t>
      </w:r>
      <w:r w:rsidR="000444D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              </w:t>
      </w:r>
      <w:r w:rsidR="00BD15E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№</w:t>
      </w:r>
      <w:r w:rsidR="000444D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>1288-па "Об утверждении Положения о региональном государственном контроле (надзоре) в области регулируемых государством цен (тарифов)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на территории Курской области</w:t>
      </w:r>
      <w:r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>";</w:t>
      </w:r>
    </w:p>
    <w:p w:rsidR="00B93EE3" w:rsidRPr="007F7BC4" w:rsidRDefault="00B93EE3" w:rsidP="00B93EE3">
      <w:pPr>
        <w:spacing w:before="100"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> Постановление Администрации Курской области от 09</w:t>
      </w:r>
      <w:r w:rsidR="00BD15EB">
        <w:rPr>
          <w:rFonts w:ascii="Times New Roman" w:eastAsia="Times New Roman" w:hAnsi="Times New Roman"/>
          <w:bCs/>
          <w:sz w:val="28"/>
          <w:szCs w:val="28"/>
          <w:lang w:eastAsia="ru-RU"/>
        </w:rPr>
        <w:t>.12.2021                       №</w:t>
      </w:r>
      <w:r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1317-па "Об утверждении Перечня индикаторов риска нарушения обязательных требований при осуществлении регионального государственного контроля (надзора) в области регулируемых государством цен (тарифов)";</w:t>
      </w:r>
    </w:p>
    <w:p w:rsidR="00B93EE3" w:rsidRPr="007F7BC4" w:rsidRDefault="00B93EE3" w:rsidP="00B93EE3">
      <w:pPr>
        <w:spacing w:before="100"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> Постановление Администрации Курской области от 28.12.2021</w:t>
      </w:r>
      <w:r w:rsidR="000444D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    </w:t>
      </w:r>
      <w:r w:rsidR="00BD15E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№ </w:t>
      </w:r>
      <w:r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>1492-па "Об утверждении ключевых показателей и их целевых значений, индикативных показателей для регионального государственного контроля (надзора) в области регулируемых государством цен (тарифов)".</w:t>
      </w:r>
    </w:p>
    <w:p w:rsidR="00B93EE3" w:rsidRPr="007F7BC4" w:rsidRDefault="00B93EE3" w:rsidP="00B93EE3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7F7BC4">
        <w:rPr>
          <w:rFonts w:ascii="Times New Roman" w:hAnsi="Times New Roman"/>
          <w:bCs/>
          <w:sz w:val="28"/>
          <w:szCs w:val="28"/>
        </w:rPr>
        <w:t xml:space="preserve">Постановлением </w:t>
      </w:r>
      <w:r w:rsidR="00BD15EB">
        <w:rPr>
          <w:rFonts w:ascii="Times New Roman" w:hAnsi="Times New Roman"/>
          <w:bCs/>
          <w:sz w:val="28"/>
          <w:szCs w:val="28"/>
        </w:rPr>
        <w:t>Правительства РФ от 10.03.2022 №</w:t>
      </w:r>
      <w:r w:rsidRPr="007F7BC4">
        <w:rPr>
          <w:rFonts w:ascii="Times New Roman" w:hAnsi="Times New Roman"/>
          <w:bCs/>
          <w:sz w:val="28"/>
          <w:szCs w:val="28"/>
        </w:rPr>
        <w:t xml:space="preserve"> 336 "Об особенностях организации и осуществления государственного контроля </w:t>
      </w:r>
      <w:r w:rsidRPr="007F7BC4">
        <w:rPr>
          <w:rFonts w:ascii="Times New Roman" w:hAnsi="Times New Roman"/>
          <w:bCs/>
          <w:sz w:val="28"/>
          <w:szCs w:val="28"/>
        </w:rPr>
        <w:lastRenderedPageBreak/>
        <w:t xml:space="preserve">(надзора), муниципального контроля" </w:t>
      </w:r>
      <w:proofErr w:type="gramStart"/>
      <w:r w:rsidRPr="007F7BC4">
        <w:rPr>
          <w:rFonts w:ascii="Times New Roman" w:hAnsi="Times New Roman"/>
          <w:bCs/>
          <w:sz w:val="28"/>
          <w:szCs w:val="28"/>
        </w:rPr>
        <w:t xml:space="preserve">с </w:t>
      </w:r>
      <w:r w:rsidRPr="007F7BC4">
        <w:rPr>
          <w:rFonts w:ascii="Times New Roman" w:eastAsia="Times New Roman" w:hAnsi="Times New Roman"/>
          <w:bCs/>
          <w:sz w:val="28"/>
          <w:szCs w:val="28"/>
        </w:rPr>
        <w:t xml:space="preserve"> 25</w:t>
      </w:r>
      <w:proofErr w:type="gramEnd"/>
      <w:r w:rsidRPr="007F7BC4">
        <w:rPr>
          <w:rFonts w:ascii="Times New Roman" w:eastAsia="Times New Roman" w:hAnsi="Times New Roman"/>
          <w:bCs/>
          <w:sz w:val="28"/>
          <w:szCs w:val="28"/>
        </w:rPr>
        <w:t xml:space="preserve"> марта 2022 года был введен мораторий  на проведение контрольных мероприятий.  </w:t>
      </w:r>
    </w:p>
    <w:p w:rsidR="00B93EE3" w:rsidRPr="007F7BC4" w:rsidRDefault="00B93EE3" w:rsidP="00B93EE3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7F7BC4">
        <w:rPr>
          <w:rFonts w:ascii="Times New Roman" w:eastAsia="Times New Roman" w:hAnsi="Times New Roman"/>
          <w:bCs/>
          <w:sz w:val="28"/>
          <w:szCs w:val="28"/>
        </w:rPr>
        <w:t xml:space="preserve">Основной акцент </w:t>
      </w:r>
      <w:r w:rsidRPr="007F7BC4">
        <w:rPr>
          <w:rFonts w:ascii="Times New Roman" w:hAnsi="Times New Roman"/>
          <w:bCs/>
          <w:sz w:val="28"/>
          <w:szCs w:val="28"/>
        </w:rPr>
        <w:t>Постановлением Правительства РФ от</w:t>
      </w:r>
      <w:r w:rsidR="00BD15EB">
        <w:rPr>
          <w:rFonts w:ascii="Times New Roman" w:hAnsi="Times New Roman"/>
          <w:bCs/>
          <w:sz w:val="28"/>
          <w:szCs w:val="28"/>
        </w:rPr>
        <w:t xml:space="preserve"> 10.03.2022                    №</w:t>
      </w:r>
      <w:r w:rsidRPr="007F7BC4">
        <w:rPr>
          <w:rFonts w:ascii="Times New Roman" w:hAnsi="Times New Roman"/>
          <w:bCs/>
          <w:sz w:val="28"/>
          <w:szCs w:val="28"/>
        </w:rPr>
        <w:t xml:space="preserve"> </w:t>
      </w:r>
      <w:proofErr w:type="gramStart"/>
      <w:r w:rsidRPr="007F7BC4">
        <w:rPr>
          <w:rFonts w:ascii="Times New Roman" w:hAnsi="Times New Roman"/>
          <w:bCs/>
          <w:sz w:val="28"/>
          <w:szCs w:val="28"/>
        </w:rPr>
        <w:t>336  в</w:t>
      </w:r>
      <w:proofErr w:type="gramEnd"/>
      <w:r w:rsidRPr="007F7BC4">
        <w:rPr>
          <w:rFonts w:ascii="Times New Roman" w:hAnsi="Times New Roman"/>
          <w:bCs/>
          <w:sz w:val="28"/>
          <w:szCs w:val="28"/>
        </w:rPr>
        <w:t xml:space="preserve"> 202</w:t>
      </w:r>
      <w:r>
        <w:rPr>
          <w:rFonts w:ascii="Times New Roman" w:hAnsi="Times New Roman"/>
          <w:bCs/>
          <w:sz w:val="28"/>
          <w:szCs w:val="28"/>
        </w:rPr>
        <w:t>3</w:t>
      </w:r>
      <w:r w:rsidRPr="007F7BC4">
        <w:rPr>
          <w:rFonts w:ascii="Times New Roman" w:hAnsi="Times New Roman"/>
          <w:bCs/>
          <w:sz w:val="28"/>
          <w:szCs w:val="28"/>
        </w:rPr>
        <w:t xml:space="preserve"> году делается на проведение п</w:t>
      </w:r>
      <w:r w:rsidRPr="007F7BC4">
        <w:rPr>
          <w:rFonts w:ascii="Times New Roman" w:eastAsia="Times New Roman" w:hAnsi="Times New Roman"/>
          <w:bCs/>
          <w:sz w:val="28"/>
          <w:szCs w:val="28"/>
        </w:rPr>
        <w:t>рофилактических мероприятий, к которым отнесены:</w:t>
      </w:r>
    </w:p>
    <w:p w:rsidR="00B93EE3" w:rsidRPr="007F7BC4" w:rsidRDefault="00B93EE3" w:rsidP="00B93EE3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hAnsi="Times New Roman"/>
          <w:sz w:val="28"/>
          <w:szCs w:val="28"/>
        </w:rPr>
        <w:t>а) информирование;</w:t>
      </w:r>
    </w:p>
    <w:p w:rsidR="00B93EE3" w:rsidRPr="007F7BC4" w:rsidRDefault="00B93EE3" w:rsidP="00B93EE3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hAnsi="Times New Roman"/>
          <w:sz w:val="28"/>
          <w:szCs w:val="28"/>
        </w:rPr>
        <w:t>б) обобщение правоприменительной практики;</w:t>
      </w:r>
    </w:p>
    <w:p w:rsidR="00B93EE3" w:rsidRPr="007F7BC4" w:rsidRDefault="00B93EE3" w:rsidP="00B93EE3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hAnsi="Times New Roman"/>
          <w:sz w:val="28"/>
          <w:szCs w:val="28"/>
        </w:rPr>
        <w:t>в) объявление предостережения;</w:t>
      </w:r>
    </w:p>
    <w:p w:rsidR="00B93EE3" w:rsidRPr="007F7BC4" w:rsidRDefault="00B93EE3" w:rsidP="00B93EE3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hAnsi="Times New Roman"/>
          <w:sz w:val="28"/>
          <w:szCs w:val="28"/>
        </w:rPr>
        <w:t>г) консультирование;</w:t>
      </w:r>
    </w:p>
    <w:p w:rsidR="00B93EE3" w:rsidRPr="007F7BC4" w:rsidRDefault="00B93EE3" w:rsidP="00B93EE3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hAnsi="Times New Roman"/>
          <w:sz w:val="28"/>
          <w:szCs w:val="28"/>
        </w:rPr>
        <w:t>д) профилактический визит.</w:t>
      </w:r>
    </w:p>
    <w:p w:rsidR="00B93EE3" w:rsidRDefault="00B93EE3" w:rsidP="00B93EE3">
      <w:pPr>
        <w:spacing w:line="240" w:lineRule="auto"/>
        <w:ind w:firstLine="709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</w:p>
    <w:p w:rsidR="00B93EE3" w:rsidRDefault="00BD15EB" w:rsidP="00B93EE3">
      <w:pPr>
        <w:spacing w:line="240" w:lineRule="auto"/>
        <w:ind w:firstLine="709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Информирование</w:t>
      </w:r>
    </w:p>
    <w:p w:rsidR="001A1226" w:rsidRPr="007F7BC4" w:rsidRDefault="001A1226" w:rsidP="00B93EE3">
      <w:pPr>
        <w:spacing w:line="240" w:lineRule="auto"/>
        <w:ind w:firstLine="709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</w:p>
    <w:p w:rsidR="00B93EE3" w:rsidRPr="007F7BC4" w:rsidRDefault="00B93EE3" w:rsidP="00B93EE3">
      <w:pPr>
        <w:spacing w:after="0"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hAnsi="Times New Roman"/>
          <w:sz w:val="28"/>
          <w:szCs w:val="28"/>
        </w:rPr>
        <w:t xml:space="preserve">Информирование по вопросам соблюдения обязательных требований осуществляется в порядке, </w:t>
      </w:r>
      <w:r w:rsidRPr="00BD15EB">
        <w:rPr>
          <w:rFonts w:ascii="Times New Roman" w:hAnsi="Times New Roman"/>
          <w:sz w:val="28"/>
          <w:szCs w:val="28"/>
        </w:rPr>
        <w:t xml:space="preserve">установленном </w:t>
      </w:r>
      <w:hyperlink r:id="rId10" w:history="1">
        <w:r w:rsidRPr="00BD15EB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статьей 46</w:t>
        </w:r>
      </w:hyperlink>
      <w:r w:rsidRPr="00BD15EB">
        <w:rPr>
          <w:rFonts w:ascii="Times New Roman" w:hAnsi="Times New Roman"/>
          <w:sz w:val="28"/>
          <w:szCs w:val="28"/>
        </w:rPr>
        <w:t xml:space="preserve"> </w:t>
      </w:r>
      <w:r w:rsidRPr="007F7BC4">
        <w:rPr>
          <w:rFonts w:ascii="Times New Roman" w:hAnsi="Times New Roman"/>
          <w:sz w:val="28"/>
          <w:szCs w:val="28"/>
        </w:rPr>
        <w:t xml:space="preserve">Федерального закона </w:t>
      </w:r>
      <w:r w:rsidR="00BD15EB">
        <w:rPr>
          <w:rFonts w:ascii="Times New Roman" w:hAnsi="Times New Roman"/>
          <w:sz w:val="28"/>
          <w:szCs w:val="28"/>
        </w:rPr>
        <w:t xml:space="preserve">        </w:t>
      </w:r>
      <w:r w:rsidRPr="007F7BC4">
        <w:rPr>
          <w:rFonts w:ascii="Times New Roman" w:hAnsi="Times New Roman"/>
          <w:sz w:val="28"/>
          <w:szCs w:val="28"/>
        </w:rPr>
        <w:t>№ 248-ФЗ.</w:t>
      </w:r>
    </w:p>
    <w:p w:rsidR="00B93EE3" w:rsidRPr="007F7BC4" w:rsidRDefault="00B93EE3" w:rsidP="00B93EE3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hAnsi="Times New Roman"/>
          <w:sz w:val="28"/>
          <w:szCs w:val="28"/>
        </w:rPr>
        <w:t xml:space="preserve">Информация размещается на сайте комитета: </w:t>
      </w:r>
    </w:p>
    <w:p w:rsidR="00B93EE3" w:rsidRPr="007F7BC4" w:rsidRDefault="00B93EE3" w:rsidP="00B93EE3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hAnsi="Times New Roman"/>
          <w:sz w:val="28"/>
          <w:szCs w:val="28"/>
        </w:rPr>
        <w:t>1) тексты нормативных правовых актов, регулирующие осуществление контроля, тексты актов, содержащих обязательные требования, информация об изменениях в них;</w:t>
      </w:r>
    </w:p>
    <w:p w:rsidR="00B93EE3" w:rsidRPr="007F7BC4" w:rsidRDefault="00B93EE3" w:rsidP="00B93EE3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eastAsia="Times New Roman" w:hAnsi="Times New Roman"/>
          <w:sz w:val="28"/>
          <w:szCs w:val="28"/>
          <w:lang w:eastAsia="ru-RU"/>
        </w:rPr>
        <w:t>2) утвержденные проверочные листы,</w:t>
      </w:r>
      <w:r w:rsidRPr="007F7BC4">
        <w:rPr>
          <w:rFonts w:ascii="Times New Roman" w:hAnsi="Times New Roman"/>
          <w:sz w:val="28"/>
          <w:szCs w:val="28"/>
        </w:rPr>
        <w:t xml:space="preserve"> руководства по соблюдению обязательных требований; </w:t>
      </w:r>
    </w:p>
    <w:p w:rsidR="00B93EE3" w:rsidRPr="007F7BC4" w:rsidRDefault="00B93EE3" w:rsidP="00B93EE3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hAnsi="Times New Roman"/>
          <w:sz w:val="28"/>
          <w:szCs w:val="28"/>
        </w:rPr>
        <w:t>3) перечень индикаторов риска нарушения обязательных требований;</w:t>
      </w:r>
    </w:p>
    <w:p w:rsidR="00B93EE3" w:rsidRPr="007F7BC4" w:rsidRDefault="00B93EE3" w:rsidP="00B93EE3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hAnsi="Times New Roman"/>
          <w:sz w:val="28"/>
          <w:szCs w:val="28"/>
        </w:rPr>
        <w:t xml:space="preserve">4) перечня объектов контроля; </w:t>
      </w:r>
    </w:p>
    <w:p w:rsidR="00B93EE3" w:rsidRPr="007F7BC4" w:rsidRDefault="00B93EE3" w:rsidP="00B93EE3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hAnsi="Times New Roman"/>
          <w:sz w:val="28"/>
          <w:szCs w:val="28"/>
        </w:rPr>
        <w:t xml:space="preserve">5) программы профилактики рисков причинения вреда; </w:t>
      </w:r>
    </w:p>
    <w:p w:rsidR="00B93EE3" w:rsidRPr="007F7BC4" w:rsidRDefault="00B93EE3" w:rsidP="00B93EE3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hAnsi="Times New Roman"/>
          <w:sz w:val="28"/>
          <w:szCs w:val="28"/>
        </w:rPr>
        <w:t>6) сведения о порядке досудебного обжалования решений КТЦ Курской области, действий (бездействия) его должностных лиц.</w:t>
      </w:r>
    </w:p>
    <w:p w:rsidR="00B93EE3" w:rsidRPr="007F7BC4" w:rsidRDefault="00B93EE3" w:rsidP="00B93EE3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hAnsi="Times New Roman"/>
          <w:sz w:val="28"/>
          <w:szCs w:val="28"/>
        </w:rPr>
        <w:t xml:space="preserve">Иная информация в соответствии с </w:t>
      </w:r>
      <w:r>
        <w:rPr>
          <w:rFonts w:ascii="Times New Roman" w:hAnsi="Times New Roman"/>
          <w:sz w:val="28"/>
          <w:szCs w:val="28"/>
        </w:rPr>
        <w:t xml:space="preserve">Федеральным законом </w:t>
      </w:r>
      <w:r w:rsidRPr="007F7BC4">
        <w:rPr>
          <w:rFonts w:ascii="Times New Roman" w:hAnsi="Times New Roman"/>
          <w:sz w:val="28"/>
          <w:szCs w:val="28"/>
        </w:rPr>
        <w:t>№ 248-ФЗ.</w:t>
      </w:r>
    </w:p>
    <w:p w:rsidR="00B93EE3" w:rsidRPr="007F7BC4" w:rsidRDefault="00B93EE3" w:rsidP="00B93EE3">
      <w:pPr>
        <w:spacing w:line="240" w:lineRule="auto"/>
        <w:ind w:firstLine="540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</w:p>
    <w:p w:rsidR="00B93EE3" w:rsidRDefault="00B93EE3" w:rsidP="00B93EE3">
      <w:pPr>
        <w:spacing w:line="240" w:lineRule="auto"/>
        <w:ind w:firstLine="540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  <w:r w:rsidRPr="007F7BC4">
        <w:rPr>
          <w:rFonts w:ascii="Times New Roman" w:hAnsi="Times New Roman"/>
          <w:sz w:val="28"/>
          <w:szCs w:val="28"/>
          <w:u w:val="single"/>
        </w:rPr>
        <w:t>Обобщен</w:t>
      </w:r>
      <w:r w:rsidR="00BD15EB">
        <w:rPr>
          <w:rFonts w:ascii="Times New Roman" w:hAnsi="Times New Roman"/>
          <w:sz w:val="28"/>
          <w:szCs w:val="28"/>
          <w:u w:val="single"/>
        </w:rPr>
        <w:t>ие правоприменительной практики</w:t>
      </w:r>
    </w:p>
    <w:p w:rsidR="001A1226" w:rsidRPr="007F7BC4" w:rsidRDefault="001A1226" w:rsidP="00B93EE3">
      <w:pPr>
        <w:spacing w:line="240" w:lineRule="auto"/>
        <w:ind w:firstLine="540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</w:p>
    <w:p w:rsidR="00B93EE3" w:rsidRPr="007F7BC4" w:rsidRDefault="00B93EE3" w:rsidP="00B93EE3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hAnsi="Times New Roman"/>
          <w:sz w:val="28"/>
          <w:szCs w:val="28"/>
        </w:rPr>
        <w:t xml:space="preserve">Доклад, содержащий результаты обобщения правоприменительной практики, готовится не позднее 1 марта года, следующего за отчетным годом, утверждается приказом председателя КТЦ Курской области до 12 марта и размещается на официальном сайте КТЦ Курской области в сети "Интернет" не позднее 3 дней со дня его утверждения. Доклад, содержащий результаты обобщения правоприменительной практики, подготавливается один раз в год. </w:t>
      </w:r>
    </w:p>
    <w:p w:rsidR="00B93EE3" w:rsidRPr="007F7BC4" w:rsidRDefault="00B93EE3" w:rsidP="00B93EE3">
      <w:pPr>
        <w:spacing w:line="240" w:lineRule="auto"/>
        <w:ind w:firstLine="540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</w:p>
    <w:p w:rsidR="00B93EE3" w:rsidRDefault="00BD15EB" w:rsidP="00B93EE3">
      <w:pPr>
        <w:spacing w:line="240" w:lineRule="auto"/>
        <w:ind w:firstLine="540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Объявление предостережения</w:t>
      </w:r>
      <w:r w:rsidR="00B93EE3" w:rsidRPr="007F7BC4">
        <w:rPr>
          <w:rFonts w:ascii="Times New Roman" w:hAnsi="Times New Roman"/>
          <w:sz w:val="28"/>
          <w:szCs w:val="28"/>
          <w:u w:val="single"/>
        </w:rPr>
        <w:t xml:space="preserve"> (ст. 60,74 ФЗ №248-ФЗ)</w:t>
      </w:r>
    </w:p>
    <w:p w:rsidR="001A1226" w:rsidRPr="007F7BC4" w:rsidRDefault="001A1226" w:rsidP="00B93EE3">
      <w:pPr>
        <w:spacing w:line="240" w:lineRule="auto"/>
        <w:ind w:firstLine="540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</w:p>
    <w:p w:rsidR="00B93EE3" w:rsidRPr="007F7BC4" w:rsidRDefault="00B93EE3" w:rsidP="00B93EE3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hAnsi="Times New Roman"/>
          <w:sz w:val="28"/>
          <w:szCs w:val="28"/>
        </w:rPr>
        <w:t xml:space="preserve">В случае наличия у КТЦ Курской области сведений о готовящихся нарушениях обязательных требований или признаках нарушений обязательных требований и (или)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</w:t>
      </w:r>
      <w:r w:rsidRPr="007F7BC4">
        <w:rPr>
          <w:rFonts w:ascii="Times New Roman" w:hAnsi="Times New Roman"/>
          <w:sz w:val="28"/>
          <w:szCs w:val="28"/>
        </w:rPr>
        <w:lastRenderedPageBreak/>
        <w:t>вреда (ущерба) охраняемым законом ценностям, КТЦ Курской области объявляет контролируемому лицу предостережение о недопустимости нарушения обязательных требований и предлагает принять меры по обеспечению соблюдения обязательных требований.</w:t>
      </w:r>
    </w:p>
    <w:p w:rsidR="00B93EE3" w:rsidRPr="007F7BC4" w:rsidRDefault="00B93EE3" w:rsidP="00B93EE3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</w:p>
    <w:p w:rsidR="00B93EE3" w:rsidRDefault="00BD15EB" w:rsidP="00B93EE3">
      <w:pPr>
        <w:spacing w:line="240" w:lineRule="auto"/>
        <w:ind w:firstLine="540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Консультирование</w:t>
      </w:r>
    </w:p>
    <w:p w:rsidR="001A1226" w:rsidRPr="007F7BC4" w:rsidRDefault="001A1226" w:rsidP="00B93EE3">
      <w:pPr>
        <w:spacing w:line="240" w:lineRule="auto"/>
        <w:ind w:firstLine="540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</w:p>
    <w:p w:rsidR="00B93EE3" w:rsidRPr="007F7BC4" w:rsidRDefault="00B93EE3" w:rsidP="00B93EE3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hAnsi="Times New Roman"/>
          <w:sz w:val="28"/>
          <w:szCs w:val="28"/>
        </w:rPr>
        <w:t xml:space="preserve">Должностные лица КТЦ Курской области проводят консультирование по обращениям контролируемых лиц и их представителей по телефону, посредством видео-конференц-связи или на личном приеме у должностного лица КТЦ Курской области, в ходе осуществления профилактического или контрольного (надзорного) мероприятия. </w:t>
      </w:r>
    </w:p>
    <w:p w:rsidR="00B93EE3" w:rsidRPr="007F7BC4" w:rsidRDefault="00B93EE3" w:rsidP="00B93EE3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hAnsi="Times New Roman"/>
          <w:sz w:val="28"/>
          <w:szCs w:val="28"/>
        </w:rPr>
        <w:t xml:space="preserve">Должностные лица КТЦ Курской области осуществляют консультирование, в том числе письменное, по следующим вопросам: </w:t>
      </w:r>
    </w:p>
    <w:p w:rsidR="00B93EE3" w:rsidRPr="007F7BC4" w:rsidRDefault="00B93EE3" w:rsidP="00B93EE3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hAnsi="Times New Roman"/>
          <w:sz w:val="28"/>
          <w:szCs w:val="28"/>
        </w:rPr>
        <w:t xml:space="preserve">а) применение обязательных требований, содержание и последствия их изменения; </w:t>
      </w:r>
    </w:p>
    <w:p w:rsidR="00B93EE3" w:rsidRPr="007F7BC4" w:rsidRDefault="00B93EE3" w:rsidP="00B93EE3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hAnsi="Times New Roman"/>
          <w:sz w:val="28"/>
          <w:szCs w:val="28"/>
        </w:rPr>
        <w:t xml:space="preserve">б) необходимые организационные и (или) технические мероприятия, которые должны реализовать контролируемые лица для соблюдения новых обязательных требований; </w:t>
      </w:r>
    </w:p>
    <w:p w:rsidR="00B93EE3" w:rsidRPr="007F7BC4" w:rsidRDefault="00B93EE3" w:rsidP="00B93EE3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hAnsi="Times New Roman"/>
          <w:sz w:val="28"/>
          <w:szCs w:val="28"/>
        </w:rPr>
        <w:t xml:space="preserve">в) особенности осуществления регионального государственного контроля (надзора). </w:t>
      </w:r>
    </w:p>
    <w:p w:rsidR="00B93EE3" w:rsidRPr="007F7BC4" w:rsidRDefault="00B93EE3" w:rsidP="00B93EE3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hAnsi="Times New Roman"/>
          <w:sz w:val="28"/>
          <w:szCs w:val="28"/>
        </w:rPr>
        <w:t xml:space="preserve">Контролируемое лицо вправе направить запрос о предоставлении письменного ответа в сроки, установленные </w:t>
      </w:r>
      <w:r w:rsidRPr="00BD15EB">
        <w:rPr>
          <w:rFonts w:ascii="Times New Roman" w:hAnsi="Times New Roman"/>
          <w:sz w:val="28"/>
          <w:szCs w:val="28"/>
        </w:rPr>
        <w:t xml:space="preserve">Федеральным </w:t>
      </w:r>
      <w:hyperlink r:id="rId11" w:history="1">
        <w:r w:rsidRPr="00BD15EB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законом</w:t>
        </w:r>
      </w:hyperlink>
      <w:r w:rsidR="00BD15EB">
        <w:rPr>
          <w:rFonts w:ascii="Times New Roman" w:hAnsi="Times New Roman"/>
          <w:sz w:val="28"/>
          <w:szCs w:val="28"/>
        </w:rPr>
        <w:t xml:space="preserve"> от 2 мая 2006 года №</w:t>
      </w:r>
      <w:r w:rsidRPr="007F7BC4">
        <w:rPr>
          <w:rFonts w:ascii="Times New Roman" w:hAnsi="Times New Roman"/>
          <w:sz w:val="28"/>
          <w:szCs w:val="28"/>
        </w:rPr>
        <w:t xml:space="preserve"> 59-ФЗ "О порядке рассмотрения обращений граждан Российской Федерации". </w:t>
      </w:r>
    </w:p>
    <w:p w:rsidR="00B93EE3" w:rsidRPr="007F7BC4" w:rsidRDefault="00B93EE3" w:rsidP="00B93EE3">
      <w:pPr>
        <w:spacing w:line="240" w:lineRule="auto"/>
        <w:ind w:firstLine="540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</w:p>
    <w:p w:rsidR="00B93EE3" w:rsidRDefault="00BD15EB" w:rsidP="00B93EE3">
      <w:pPr>
        <w:spacing w:line="240" w:lineRule="auto"/>
        <w:ind w:firstLine="540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Профилактический визит</w:t>
      </w:r>
    </w:p>
    <w:p w:rsidR="001A1226" w:rsidRPr="007F7BC4" w:rsidRDefault="001A1226" w:rsidP="00B93EE3">
      <w:pPr>
        <w:spacing w:line="240" w:lineRule="auto"/>
        <w:ind w:firstLine="540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</w:p>
    <w:p w:rsidR="00B93EE3" w:rsidRPr="00BD15EB" w:rsidRDefault="00B93EE3" w:rsidP="00B93EE3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hAnsi="Times New Roman"/>
          <w:sz w:val="28"/>
          <w:szCs w:val="28"/>
        </w:rPr>
        <w:t xml:space="preserve">Профилактический визит проводится в порядке, </w:t>
      </w:r>
      <w:r w:rsidRPr="00BD15EB">
        <w:rPr>
          <w:rFonts w:ascii="Times New Roman" w:hAnsi="Times New Roman"/>
          <w:sz w:val="28"/>
          <w:szCs w:val="28"/>
        </w:rPr>
        <w:t xml:space="preserve">установленном </w:t>
      </w:r>
      <w:hyperlink r:id="rId12" w:history="1">
        <w:r w:rsidRPr="00BD15EB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статьей 52</w:t>
        </w:r>
      </w:hyperlink>
      <w:r w:rsidRPr="00BD15EB">
        <w:rPr>
          <w:rFonts w:ascii="Times New Roman" w:hAnsi="Times New Roman"/>
          <w:sz w:val="28"/>
          <w:szCs w:val="28"/>
        </w:rPr>
        <w:t xml:space="preserve"> Федерального закона о контроле (надзоре). </w:t>
      </w:r>
    </w:p>
    <w:p w:rsidR="00B93EE3" w:rsidRPr="007F7BC4" w:rsidRDefault="00B93EE3" w:rsidP="00B93EE3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BD15EB">
        <w:rPr>
          <w:rFonts w:ascii="Times New Roman" w:hAnsi="Times New Roman"/>
          <w:sz w:val="28"/>
          <w:szCs w:val="28"/>
        </w:rPr>
        <w:t>Обязательные профилактические визиты проводятся в отн</w:t>
      </w:r>
      <w:r w:rsidRPr="007F7BC4">
        <w:rPr>
          <w:rFonts w:ascii="Times New Roman" w:hAnsi="Times New Roman"/>
          <w:sz w:val="28"/>
          <w:szCs w:val="28"/>
        </w:rPr>
        <w:t xml:space="preserve">ошении контролируемых лиц, приступающих к осуществлению регулируемых видов деятельности в сфере государственного регулирования цен (тарифов), в течение одного года с момента начала такой деятельности. </w:t>
      </w:r>
    </w:p>
    <w:p w:rsidR="00524177" w:rsidRDefault="00524177" w:rsidP="00055C83">
      <w:pPr>
        <w:spacing w:before="100" w:beforeAutospacing="1" w:line="240" w:lineRule="auto"/>
        <w:contextualSpacing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B11875" w:rsidRDefault="00492C34" w:rsidP="0020291F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12259">
        <w:rPr>
          <w:rFonts w:ascii="Times New Roman" w:eastAsia="Times New Roman" w:hAnsi="Times New Roman"/>
          <w:sz w:val="28"/>
          <w:szCs w:val="28"/>
          <w:lang w:eastAsia="ru-RU"/>
        </w:rPr>
        <w:t xml:space="preserve">Предметом регионального государственного контроля (надзора) является соблюдение организациями, осуществляющими горячее водоснабжение, холодное водоснабжение и (или) водоотведение, обязательных требований, установленных в соответствии с Федеральным </w:t>
      </w:r>
      <w:hyperlink r:id="rId13" w:history="1">
        <w:r w:rsidRPr="008E1780">
          <w:rPr>
            <w:rFonts w:ascii="Times New Roman" w:eastAsia="Times New Roman" w:hAnsi="Times New Roman"/>
            <w:color w:val="000000" w:themeColor="text1"/>
            <w:sz w:val="28"/>
            <w:szCs w:val="28"/>
            <w:lang w:eastAsia="ru-RU"/>
          </w:rPr>
          <w:t>законом</w:t>
        </w:r>
      </w:hyperlink>
      <w:r w:rsidRPr="008E178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Pr="00612259">
        <w:rPr>
          <w:rFonts w:ascii="Times New Roman" w:eastAsia="Times New Roman" w:hAnsi="Times New Roman"/>
          <w:sz w:val="28"/>
          <w:szCs w:val="28"/>
          <w:lang w:eastAsia="ru-RU"/>
        </w:rPr>
        <w:t xml:space="preserve">от 7 декабря 2011 года </w:t>
      </w:r>
      <w:r w:rsidR="008E1780">
        <w:rPr>
          <w:rFonts w:ascii="Times New Roman" w:eastAsia="Times New Roman" w:hAnsi="Times New Roman"/>
          <w:sz w:val="28"/>
          <w:szCs w:val="28"/>
          <w:lang w:eastAsia="ru-RU"/>
        </w:rPr>
        <w:t xml:space="preserve">№ </w:t>
      </w:r>
      <w:r w:rsidRPr="00612259">
        <w:rPr>
          <w:rFonts w:ascii="Times New Roman" w:eastAsia="Times New Roman" w:hAnsi="Times New Roman"/>
          <w:sz w:val="28"/>
          <w:szCs w:val="28"/>
          <w:lang w:eastAsia="ru-RU"/>
        </w:rPr>
        <w:t xml:space="preserve">416-ФЗ "О водоснабжении и водоотведении", другими федеральными законами и принятыми в соответствии с ними иными нормативными правовыми актами, к установлению и (или) применению тарифов в сфере водоснабжения и водоотведения, регулируемых на уровне органов исполнительной власти Курской области, в том числе в части определения достоверности, экономической обоснованности расходов и иных показателей, </w:t>
      </w:r>
      <w:r w:rsidRPr="00612259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учитываемых при регулировании тарифов, экономической обоснованности фактического расходования средств при осуществлении регулируемых видов деятельности в сфере водоснабжения и водоотведения, раздельного учета доходов и расходов при осуществлении регулируемых видов деятельности в сфере водоснабжения и водоотведения, правильности применения регулируемых тарифов в сфере водоснабжения и водоотведения, использования инвестиционных ресурсов, учтенных при установлении тарифов, соблюдения стандартов раскрытия информации в сфере водоснабжения и водоотведения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20291F" w:rsidRDefault="0020291F" w:rsidP="00492C34">
      <w:pPr>
        <w:spacing w:before="100" w:beforeAutospacing="1" w:line="240" w:lineRule="auto"/>
        <w:contextualSpacing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0291F" w:rsidRDefault="0020291F" w:rsidP="0020291F">
      <w:pPr>
        <w:spacing w:before="100" w:beforeAutospacing="1" w:after="0" w:line="240" w:lineRule="auto"/>
        <w:contextualSpacing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</w:t>
      </w:r>
      <w:r w:rsidRPr="007F7BC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рофилактические мероприятия</w:t>
      </w:r>
    </w:p>
    <w:p w:rsidR="0020291F" w:rsidRPr="007F7BC4" w:rsidRDefault="0020291F" w:rsidP="0020291F">
      <w:pPr>
        <w:spacing w:before="100" w:beforeAutospacing="1" w:after="0" w:line="240" w:lineRule="auto"/>
        <w:contextualSpacing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7F7BC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без взаим</w:t>
      </w:r>
      <w:r w:rsidR="00BD15E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одействия с субъектами контроля</w:t>
      </w:r>
    </w:p>
    <w:p w:rsidR="0020291F" w:rsidRPr="007F7BC4" w:rsidRDefault="0020291F" w:rsidP="0020291F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20291F" w:rsidRDefault="0020291F" w:rsidP="0020291F">
      <w:pPr>
        <w:spacing w:before="100" w:beforeAutospacing="1" w:after="0" w:line="240" w:lineRule="auto"/>
        <w:ind w:firstLine="540"/>
        <w:contextualSpacing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Наблюдение за соблюдением обязательных требований (мониторинг безопасности) – это сбор, анализ данных об </w:t>
      </w:r>
      <w:proofErr w:type="gramStart"/>
      <w:r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>объектах  контроля</w:t>
      </w:r>
      <w:proofErr w:type="gramEnd"/>
      <w:r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>, имеющихся у контрольного (надзорного) органа, которые предоставляются контролируемыми лицами в рамках исполнения обязательных требований, а также данных, содержащихся в государственных и муниципальных информационных системах, данных из сети "Интернет", иных общедоступных данных.</w:t>
      </w:r>
    </w:p>
    <w:p w:rsidR="0020291F" w:rsidRDefault="0020291F" w:rsidP="00492C34">
      <w:pPr>
        <w:spacing w:before="100" w:beforeAutospacing="1" w:line="240" w:lineRule="auto"/>
        <w:contextualSpacing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0291F" w:rsidRDefault="0020291F" w:rsidP="00492C34">
      <w:pPr>
        <w:spacing w:before="100" w:beforeAutospacing="1" w:line="240" w:lineRule="auto"/>
        <w:contextualSpacing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92C34" w:rsidRPr="00FE1261" w:rsidRDefault="008A54CF" w:rsidP="00492C34">
      <w:pPr>
        <w:spacing w:before="100" w:beforeAutospacing="1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Показатели за 2023</w:t>
      </w:r>
      <w:r w:rsidR="00492C34" w:rsidRPr="0027259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год</w:t>
      </w:r>
    </w:p>
    <w:p w:rsidR="00492C34" w:rsidRPr="00FE1261" w:rsidRDefault="00492C34" w:rsidP="00492C34">
      <w:pPr>
        <w:spacing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"/>
        <w:gridCol w:w="7087"/>
        <w:gridCol w:w="1666"/>
      </w:tblGrid>
      <w:tr w:rsidR="00492C34" w:rsidRPr="00FE1261" w:rsidTr="008D6F0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Количество проведенных КНМ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FE1261" w:rsidRDefault="008A54CF" w:rsidP="008D6F0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492C34" w:rsidRPr="00FE1261" w:rsidTr="008D6F0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Из них: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C34" w:rsidRPr="00FE1261" w:rsidRDefault="00492C34" w:rsidP="008D6F0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92C34" w:rsidRPr="00FE1261" w:rsidTr="008D6F0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Проведено плановых КНМ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FE1261" w:rsidRDefault="00492C34" w:rsidP="008D6F0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492C34" w:rsidRPr="00FE1261" w:rsidTr="008D6F0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Проведено внеплановых КНМ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FE1261" w:rsidRDefault="008A54CF" w:rsidP="008D6F0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492C34" w:rsidRPr="00FE1261" w:rsidTr="008D6F0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Количество КНМ по которым выявлены нарушения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FE1261" w:rsidRDefault="00492C34" w:rsidP="008D6F0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492C34" w:rsidRPr="00FE1261" w:rsidTr="008D6F0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Из них: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C34" w:rsidRPr="00FE1261" w:rsidRDefault="00492C34" w:rsidP="008D6F0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92C34" w:rsidRPr="00FE1261" w:rsidTr="008D6F0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По плановым КНМ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FE1261" w:rsidRDefault="00492C34" w:rsidP="008D6F0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492C34" w:rsidRPr="00FE1261" w:rsidTr="008D6F0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По внеплановым КНМ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FE1261" w:rsidRDefault="00492C34" w:rsidP="008D6F0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492C34" w:rsidRPr="00FE1261" w:rsidTr="008D6F0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Количество лиц, привлеченных к административной ответственности по итогам проведенных КНМ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FE1261" w:rsidRDefault="00492C34" w:rsidP="008D6F0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492C34" w:rsidRPr="00FE1261" w:rsidTr="008D6F0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Из них: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C34" w:rsidRPr="00FE1261" w:rsidRDefault="00492C34" w:rsidP="008D6F0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92C34" w:rsidRPr="00FE1261" w:rsidTr="008D6F0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Юридических лиц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FE1261" w:rsidRDefault="00492C34" w:rsidP="008D6F0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492C34" w:rsidRPr="00FE1261" w:rsidTr="008D6F0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Работников юридических лиц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FE1261" w:rsidRDefault="00492C34" w:rsidP="008D6F0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492C34" w:rsidRPr="00FE1261" w:rsidTr="008D6F0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Физических лиц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FE1261" w:rsidRDefault="00492C34" w:rsidP="008D6F0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492C34" w:rsidRPr="00FE1261" w:rsidTr="008D6F0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 xml:space="preserve">Количество дел об административных правонарушениях </w:t>
            </w:r>
            <w:r>
              <w:rPr>
                <w:rFonts w:ascii="Times New Roman" w:hAnsi="Times New Roman"/>
                <w:sz w:val="28"/>
                <w:szCs w:val="28"/>
              </w:rPr>
              <w:t>рассмотренных КТЦ Курской области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C34" w:rsidRPr="00FE1261" w:rsidRDefault="008A54CF" w:rsidP="008D6F0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492C34" w:rsidRPr="00FE1261" w:rsidTr="008D6F0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C34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 xml:space="preserve">Количество дел об административных правонарушениях по которым </w:t>
            </w:r>
            <w:r>
              <w:rPr>
                <w:rFonts w:ascii="Times New Roman" w:hAnsi="Times New Roman"/>
                <w:sz w:val="28"/>
                <w:szCs w:val="28"/>
              </w:rPr>
              <w:t>применен штраф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C34" w:rsidRDefault="00492C34" w:rsidP="008D6F0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492C34" w:rsidRPr="00FE1261" w:rsidTr="008D6F0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Количество дел об административных правонарушениях по которым объявлено предупреждения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FE1261" w:rsidRDefault="008A54CF" w:rsidP="008D6F0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492C34" w:rsidRPr="00FE1261" w:rsidTr="008D6F0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Из них на основании статьи 4.1.1 КоАП РФ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FE1261" w:rsidRDefault="008A54CF" w:rsidP="008D6F0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492C34" w:rsidRPr="00FE1261" w:rsidTr="008D6F0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A35325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B011E8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011E8">
              <w:rPr>
                <w:rFonts w:ascii="Times New Roman" w:hAnsi="Times New Roman"/>
                <w:sz w:val="28"/>
                <w:szCs w:val="28"/>
              </w:rPr>
              <w:t xml:space="preserve">Количество подконтрольных юридических лиц и индивидуальных предпринимателей 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5D2A45" w:rsidRDefault="008A54CF" w:rsidP="008D6F0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83*</w:t>
            </w:r>
          </w:p>
        </w:tc>
      </w:tr>
      <w:tr w:rsidR="00492C34" w:rsidRPr="00FE1261" w:rsidTr="008D6F0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B011E8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011E8">
              <w:rPr>
                <w:rFonts w:ascii="Times New Roman" w:hAnsi="Times New Roman"/>
                <w:sz w:val="28"/>
                <w:szCs w:val="28"/>
              </w:rPr>
              <w:t>6</w:t>
            </w:r>
            <w:r w:rsidR="00B011E8" w:rsidRPr="00B011E8">
              <w:rPr>
                <w:rFonts w:ascii="Times New Roman" w:hAnsi="Times New Roman"/>
                <w:sz w:val="28"/>
                <w:szCs w:val="28"/>
              </w:rPr>
              <w:t>.1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B011E8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011E8">
              <w:rPr>
                <w:rFonts w:ascii="Times New Roman" w:hAnsi="Times New Roman"/>
                <w:sz w:val="28"/>
                <w:szCs w:val="28"/>
              </w:rPr>
              <w:t>Количество организаций и индивидуальных предпринимателей  подвергнутых контролю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CA67AC" w:rsidRDefault="008A54CF" w:rsidP="00CA67A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</w:t>
            </w:r>
          </w:p>
        </w:tc>
      </w:tr>
      <w:tr w:rsidR="00492C34" w:rsidRPr="00FE1261" w:rsidTr="008D6F0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 xml:space="preserve">Количество проведенных профилактических мероприятий 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FE1261" w:rsidRDefault="008A54CF" w:rsidP="008D6F0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302</w:t>
            </w:r>
          </w:p>
        </w:tc>
      </w:tr>
      <w:tr w:rsidR="00492C34" w:rsidRPr="00FE1261" w:rsidTr="008D6F0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Из них: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C34" w:rsidRPr="00FE1261" w:rsidRDefault="00492C34" w:rsidP="008D6F0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92C34" w:rsidRPr="00FE1261" w:rsidTr="008A54CF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Информирование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C34" w:rsidRPr="00FE1261" w:rsidRDefault="008A54CF" w:rsidP="008D6F0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</w:tr>
      <w:tr w:rsidR="00492C34" w:rsidRPr="00FE1261" w:rsidTr="008A54CF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Обобщение правоприменительной практики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C34" w:rsidRPr="00FE1261" w:rsidRDefault="008A54CF" w:rsidP="008D6F0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492C34" w:rsidRPr="00FE1261" w:rsidTr="008A54CF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Меры стимулирования добросовестности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C34" w:rsidRPr="00FE1261" w:rsidRDefault="008A54CF" w:rsidP="008D6F0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492C34" w:rsidRPr="00FE1261" w:rsidTr="008A54CF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Объявление предостережения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C34" w:rsidRPr="00FE1261" w:rsidRDefault="008A54CF" w:rsidP="008D6F0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</w:tr>
      <w:tr w:rsidR="00492C34" w:rsidRPr="00FE1261" w:rsidTr="008A54CF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Консультирование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C34" w:rsidRPr="00FE1261" w:rsidRDefault="008A54CF" w:rsidP="008D6F0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265</w:t>
            </w:r>
          </w:p>
        </w:tc>
      </w:tr>
      <w:tr w:rsidR="00492C34" w:rsidRPr="00FE1261" w:rsidTr="008A54CF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Профилактический визит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C34" w:rsidRPr="00FE1261" w:rsidRDefault="008A54CF" w:rsidP="008D6F0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</w:tbl>
    <w:p w:rsidR="00FD1898" w:rsidRDefault="00FD1898" w:rsidP="00FD189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D1898" w:rsidRPr="00FD1898" w:rsidRDefault="00FD1898" w:rsidP="00FD189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D1898">
        <w:rPr>
          <w:rFonts w:ascii="Times New Roman" w:hAnsi="Times New Roman"/>
          <w:sz w:val="24"/>
          <w:szCs w:val="24"/>
        </w:rPr>
        <w:t>*Указано значе</w:t>
      </w:r>
      <w:r w:rsidR="008A54CF">
        <w:rPr>
          <w:rFonts w:ascii="Times New Roman" w:hAnsi="Times New Roman"/>
          <w:sz w:val="24"/>
          <w:szCs w:val="24"/>
        </w:rPr>
        <w:t>ние по состоянию на декабрь 2023</w:t>
      </w:r>
      <w:r w:rsidRPr="00FD1898">
        <w:rPr>
          <w:rFonts w:ascii="Times New Roman" w:hAnsi="Times New Roman"/>
          <w:sz w:val="24"/>
          <w:szCs w:val="24"/>
        </w:rPr>
        <w:t xml:space="preserve"> г., которое меньше показателя, отраженного в </w:t>
      </w:r>
      <w:proofErr w:type="spellStart"/>
      <w:r w:rsidRPr="00FD1898">
        <w:rPr>
          <w:rFonts w:ascii="Times New Roman" w:hAnsi="Times New Roman"/>
          <w:sz w:val="24"/>
          <w:szCs w:val="24"/>
        </w:rPr>
        <w:t>п.п</w:t>
      </w:r>
      <w:proofErr w:type="spellEnd"/>
      <w:r w:rsidRPr="00FD1898">
        <w:rPr>
          <w:rFonts w:ascii="Times New Roman" w:hAnsi="Times New Roman"/>
          <w:sz w:val="24"/>
          <w:szCs w:val="24"/>
        </w:rPr>
        <w:t>. 6.1, в связи с укрупнением организаций в сфере холодного водоснабжения и водоотведения и исключением их из перечня организаций, осуществляющих регулируемые виды деятельности.</w:t>
      </w:r>
    </w:p>
    <w:p w:rsidR="00492C34" w:rsidRPr="00EE3D98" w:rsidRDefault="00492C34" w:rsidP="00492C34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0C54B3" w:rsidRPr="00A6147B" w:rsidRDefault="008A54CF" w:rsidP="00952A7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2023</w:t>
      </w:r>
      <w:r w:rsidR="000C54B3" w:rsidRPr="00A6147B">
        <w:rPr>
          <w:rFonts w:ascii="Times New Roman" w:hAnsi="Times New Roman"/>
          <w:sz w:val="28"/>
          <w:szCs w:val="28"/>
        </w:rPr>
        <w:t xml:space="preserve"> году был проведен мониторинг стандартов раскрытия информации в сфере водоснабжения и водоотведения, утвержденных постановлением Правительства Российской Федерации от 17 января 2013 г. № 6</w:t>
      </w:r>
      <w:r w:rsidR="00952A72" w:rsidRPr="00A6147B">
        <w:rPr>
          <w:rFonts w:ascii="Times New Roman" w:hAnsi="Times New Roman"/>
          <w:sz w:val="28"/>
          <w:szCs w:val="28"/>
        </w:rPr>
        <w:t xml:space="preserve"> «О стандартах раскрытия информации в сфере водоснабжения и водоотведения»</w:t>
      </w:r>
      <w:r w:rsidR="00C27034">
        <w:rPr>
          <w:rFonts w:ascii="Times New Roman" w:hAnsi="Times New Roman"/>
          <w:sz w:val="28"/>
          <w:szCs w:val="28"/>
        </w:rPr>
        <w:t xml:space="preserve"> в отношении </w:t>
      </w:r>
      <w:r>
        <w:rPr>
          <w:rFonts w:ascii="Times New Roman" w:hAnsi="Times New Roman"/>
          <w:sz w:val="28"/>
          <w:szCs w:val="28"/>
        </w:rPr>
        <w:t>89 организаций</w:t>
      </w:r>
      <w:r w:rsidR="00952A72" w:rsidRPr="00A6147B">
        <w:rPr>
          <w:rFonts w:ascii="Times New Roman" w:hAnsi="Times New Roman"/>
          <w:sz w:val="28"/>
          <w:szCs w:val="28"/>
        </w:rPr>
        <w:t>.</w:t>
      </w:r>
      <w:r w:rsidR="006D3AB9">
        <w:rPr>
          <w:rFonts w:ascii="Times New Roman" w:hAnsi="Times New Roman"/>
          <w:sz w:val="28"/>
          <w:szCs w:val="28"/>
        </w:rPr>
        <w:t xml:space="preserve"> По результатам</w:t>
      </w:r>
      <w:r w:rsidR="00C27034">
        <w:rPr>
          <w:rFonts w:ascii="Times New Roman" w:hAnsi="Times New Roman"/>
          <w:sz w:val="28"/>
          <w:szCs w:val="28"/>
        </w:rPr>
        <w:t xml:space="preserve"> выявлено </w:t>
      </w:r>
      <w:r>
        <w:rPr>
          <w:rFonts w:ascii="Times New Roman" w:hAnsi="Times New Roman"/>
          <w:sz w:val="28"/>
          <w:szCs w:val="28"/>
        </w:rPr>
        <w:t>15</w:t>
      </w:r>
      <w:r w:rsidR="00C27034">
        <w:rPr>
          <w:rFonts w:ascii="Times New Roman" w:hAnsi="Times New Roman"/>
          <w:sz w:val="28"/>
          <w:szCs w:val="28"/>
        </w:rPr>
        <w:t xml:space="preserve"> нарушений стандартов раскрытия информации</w:t>
      </w:r>
      <w:r w:rsidR="00A063E0">
        <w:rPr>
          <w:rFonts w:ascii="Times New Roman" w:hAnsi="Times New Roman"/>
          <w:sz w:val="28"/>
          <w:szCs w:val="28"/>
        </w:rPr>
        <w:t>. Юридическим лицам выданы пред</w:t>
      </w:r>
      <w:r w:rsidR="00130D22">
        <w:rPr>
          <w:rFonts w:ascii="Times New Roman" w:hAnsi="Times New Roman"/>
          <w:sz w:val="28"/>
          <w:szCs w:val="28"/>
        </w:rPr>
        <w:t xml:space="preserve">остережения </w:t>
      </w:r>
      <w:r w:rsidR="00153AC4">
        <w:rPr>
          <w:rFonts w:ascii="Times New Roman" w:hAnsi="Times New Roman"/>
          <w:sz w:val="28"/>
          <w:szCs w:val="28"/>
        </w:rPr>
        <w:t>(</w:t>
      </w:r>
      <w:r w:rsidR="00130D22">
        <w:rPr>
          <w:rFonts w:ascii="Times New Roman" w:hAnsi="Times New Roman"/>
          <w:sz w:val="28"/>
          <w:szCs w:val="28"/>
        </w:rPr>
        <w:t>в количестве</w:t>
      </w:r>
      <w:r>
        <w:rPr>
          <w:rFonts w:ascii="Times New Roman" w:hAnsi="Times New Roman"/>
          <w:sz w:val="28"/>
          <w:szCs w:val="28"/>
        </w:rPr>
        <w:t xml:space="preserve"> 15</w:t>
      </w:r>
      <w:r w:rsidR="00130D22">
        <w:rPr>
          <w:rFonts w:ascii="Times New Roman" w:hAnsi="Times New Roman"/>
          <w:sz w:val="28"/>
          <w:szCs w:val="28"/>
        </w:rPr>
        <w:t xml:space="preserve"> шт</w:t>
      </w:r>
      <w:r w:rsidR="00794895">
        <w:rPr>
          <w:rFonts w:ascii="Times New Roman" w:hAnsi="Times New Roman"/>
          <w:sz w:val="28"/>
          <w:szCs w:val="28"/>
        </w:rPr>
        <w:t>ук</w:t>
      </w:r>
      <w:r w:rsidR="00153AC4">
        <w:rPr>
          <w:rFonts w:ascii="Times New Roman" w:hAnsi="Times New Roman"/>
          <w:sz w:val="28"/>
          <w:szCs w:val="28"/>
        </w:rPr>
        <w:t>)</w:t>
      </w:r>
      <w:r w:rsidR="00A063E0">
        <w:rPr>
          <w:rFonts w:ascii="Times New Roman" w:hAnsi="Times New Roman"/>
          <w:sz w:val="28"/>
          <w:szCs w:val="28"/>
        </w:rPr>
        <w:t>.</w:t>
      </w:r>
    </w:p>
    <w:p w:rsidR="00685383" w:rsidRDefault="00662545" w:rsidP="00DA6986">
      <w:pPr>
        <w:pStyle w:val="a6"/>
        <w:ind w:firstLine="709"/>
        <w:rPr>
          <w:szCs w:val="28"/>
        </w:rPr>
      </w:pPr>
      <w:r w:rsidRPr="00A6147B">
        <w:rPr>
          <w:szCs w:val="28"/>
        </w:rPr>
        <w:t>К административной ответственности, предусмотренной</w:t>
      </w:r>
      <w:r w:rsidR="00EF5712" w:rsidRPr="00A6147B">
        <w:rPr>
          <w:szCs w:val="28"/>
        </w:rPr>
        <w:t xml:space="preserve"> частью 2 статьи 14.6 </w:t>
      </w:r>
      <w:r w:rsidR="00EF5712" w:rsidRPr="00A6147B">
        <w:rPr>
          <w:color w:val="000000"/>
          <w:szCs w:val="28"/>
        </w:rPr>
        <w:t>КоАП РФ</w:t>
      </w:r>
      <w:r w:rsidR="00EF5712" w:rsidRPr="00A6147B">
        <w:rPr>
          <w:szCs w:val="28"/>
        </w:rPr>
        <w:t>,</w:t>
      </w:r>
      <w:r w:rsidRPr="00A6147B">
        <w:rPr>
          <w:szCs w:val="28"/>
        </w:rPr>
        <w:t xml:space="preserve"> выразившейся</w:t>
      </w:r>
      <w:r w:rsidR="00EF5712" w:rsidRPr="00A6147B">
        <w:rPr>
          <w:szCs w:val="28"/>
        </w:rPr>
        <w:t xml:space="preserve"> в нарушении установленного порядка ценообразования, </w:t>
      </w:r>
      <w:r w:rsidR="00827511">
        <w:rPr>
          <w:szCs w:val="28"/>
        </w:rPr>
        <w:t>путем применения тарифов, не установленных</w:t>
      </w:r>
      <w:r w:rsidR="00EF5712" w:rsidRPr="00A6147B">
        <w:rPr>
          <w:szCs w:val="28"/>
        </w:rPr>
        <w:t xml:space="preserve"> в соответствии с действующим законодательством</w:t>
      </w:r>
      <w:r w:rsidRPr="00A6147B">
        <w:rPr>
          <w:szCs w:val="28"/>
        </w:rPr>
        <w:t xml:space="preserve">, </w:t>
      </w:r>
      <w:r w:rsidRPr="008C69D5">
        <w:rPr>
          <w:szCs w:val="28"/>
        </w:rPr>
        <w:t xml:space="preserve">были привлечены </w:t>
      </w:r>
      <w:r w:rsidR="00DA6986" w:rsidRPr="008C69D5">
        <w:rPr>
          <w:szCs w:val="28"/>
        </w:rPr>
        <w:t>ООО «</w:t>
      </w:r>
      <w:proofErr w:type="spellStart"/>
      <w:r w:rsidR="00DA6986" w:rsidRPr="008C69D5">
        <w:rPr>
          <w:szCs w:val="28"/>
        </w:rPr>
        <w:t>Энергосервисная</w:t>
      </w:r>
      <w:proofErr w:type="spellEnd"/>
      <w:r w:rsidR="00DA6986" w:rsidRPr="008C69D5">
        <w:rPr>
          <w:szCs w:val="28"/>
        </w:rPr>
        <w:t xml:space="preserve"> компания ЖБК-1»</w:t>
      </w:r>
      <w:r w:rsidR="00A6147B" w:rsidRPr="008C69D5">
        <w:rPr>
          <w:szCs w:val="28"/>
        </w:rPr>
        <w:t xml:space="preserve">, </w:t>
      </w:r>
      <w:r w:rsidR="00DA6986" w:rsidRPr="008C69D5">
        <w:rPr>
          <w:szCs w:val="28"/>
        </w:rPr>
        <w:t xml:space="preserve">ООО «Комфорт», ИП «Рустем М.И.», ООО «Санаторий им. И.Д. Черняховского». </w:t>
      </w:r>
      <w:r w:rsidR="002E27BF" w:rsidRPr="008C69D5">
        <w:rPr>
          <w:szCs w:val="28"/>
        </w:rPr>
        <w:t>На основании</w:t>
      </w:r>
      <w:r w:rsidR="00A6147B" w:rsidRPr="008C69D5">
        <w:rPr>
          <w:szCs w:val="28"/>
        </w:rPr>
        <w:t xml:space="preserve"> ч</w:t>
      </w:r>
      <w:r w:rsidR="002E27BF" w:rsidRPr="008C69D5">
        <w:rPr>
          <w:szCs w:val="28"/>
        </w:rPr>
        <w:t>асти</w:t>
      </w:r>
      <w:r w:rsidR="00EF5712" w:rsidRPr="008C69D5">
        <w:rPr>
          <w:szCs w:val="28"/>
        </w:rPr>
        <w:t xml:space="preserve"> 1 статьи 4.1.1. </w:t>
      </w:r>
      <w:r w:rsidR="00EF5712" w:rsidRPr="008C69D5">
        <w:rPr>
          <w:color w:val="000000"/>
          <w:szCs w:val="28"/>
        </w:rPr>
        <w:t>КоАП РФ</w:t>
      </w:r>
      <w:r w:rsidR="00A6147B" w:rsidRPr="008C69D5">
        <w:rPr>
          <w:szCs w:val="28"/>
        </w:rPr>
        <w:t xml:space="preserve"> </w:t>
      </w:r>
      <w:r w:rsidR="002E27BF" w:rsidRPr="008C69D5">
        <w:rPr>
          <w:szCs w:val="28"/>
        </w:rPr>
        <w:t>штрафы</w:t>
      </w:r>
      <w:r w:rsidR="00952757" w:rsidRPr="008C69D5">
        <w:rPr>
          <w:szCs w:val="28"/>
        </w:rPr>
        <w:t xml:space="preserve"> были</w:t>
      </w:r>
      <w:r w:rsidR="00685383" w:rsidRPr="008C69D5">
        <w:rPr>
          <w:szCs w:val="28"/>
        </w:rPr>
        <w:t xml:space="preserve"> </w:t>
      </w:r>
      <w:r w:rsidR="00130D22" w:rsidRPr="008C69D5">
        <w:rPr>
          <w:szCs w:val="28"/>
        </w:rPr>
        <w:t>заменены на</w:t>
      </w:r>
      <w:r w:rsidR="00685383" w:rsidRPr="008C69D5">
        <w:rPr>
          <w:szCs w:val="28"/>
        </w:rPr>
        <w:t xml:space="preserve"> предупреждения</w:t>
      </w:r>
      <w:r w:rsidR="008A54CF" w:rsidRPr="008C69D5">
        <w:rPr>
          <w:szCs w:val="28"/>
        </w:rPr>
        <w:t xml:space="preserve"> (в количестве 4</w:t>
      </w:r>
      <w:r w:rsidR="00153AC4">
        <w:rPr>
          <w:szCs w:val="28"/>
        </w:rPr>
        <w:t xml:space="preserve"> штук</w:t>
      </w:r>
      <w:r w:rsidR="00130D22" w:rsidRPr="008C69D5">
        <w:rPr>
          <w:szCs w:val="28"/>
        </w:rPr>
        <w:t>)</w:t>
      </w:r>
      <w:r w:rsidR="00685383" w:rsidRPr="008C69D5">
        <w:rPr>
          <w:szCs w:val="28"/>
        </w:rPr>
        <w:t>.</w:t>
      </w:r>
    </w:p>
    <w:p w:rsidR="007B785B" w:rsidRDefault="007B785B" w:rsidP="0068538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течение года на сайте комитета по тарифам и ценам Курской области</w:t>
      </w:r>
      <w:r w:rsidR="005241DC">
        <w:rPr>
          <w:rFonts w:ascii="Times New Roman" w:hAnsi="Times New Roman"/>
          <w:sz w:val="28"/>
          <w:szCs w:val="28"/>
        </w:rPr>
        <w:t xml:space="preserve"> проведено информирование</w:t>
      </w:r>
      <w:r w:rsidR="005241DC" w:rsidRPr="005241DC">
        <w:rPr>
          <w:rFonts w:ascii="Times New Roman" w:hAnsi="Times New Roman"/>
          <w:sz w:val="28"/>
          <w:szCs w:val="28"/>
        </w:rPr>
        <w:t xml:space="preserve"> </w:t>
      </w:r>
      <w:r w:rsidR="005241DC">
        <w:rPr>
          <w:rFonts w:ascii="Times New Roman" w:hAnsi="Times New Roman"/>
          <w:sz w:val="28"/>
          <w:szCs w:val="28"/>
        </w:rPr>
        <w:t>по новым нормативным правовым актам, устанавливающим об</w:t>
      </w:r>
      <w:r w:rsidR="006D3AB9">
        <w:rPr>
          <w:rFonts w:ascii="Times New Roman" w:hAnsi="Times New Roman"/>
          <w:sz w:val="28"/>
          <w:szCs w:val="28"/>
        </w:rPr>
        <w:t>язательные требования, внесенным</w:t>
      </w:r>
      <w:r w:rsidR="005241DC">
        <w:rPr>
          <w:rFonts w:ascii="Times New Roman" w:hAnsi="Times New Roman"/>
          <w:sz w:val="28"/>
          <w:szCs w:val="28"/>
        </w:rPr>
        <w:t xml:space="preserve"> изменения</w:t>
      </w:r>
      <w:r w:rsidR="006D3AB9">
        <w:rPr>
          <w:rFonts w:ascii="Times New Roman" w:hAnsi="Times New Roman"/>
          <w:sz w:val="28"/>
          <w:szCs w:val="28"/>
        </w:rPr>
        <w:t>м</w:t>
      </w:r>
      <w:r w:rsidR="005241DC">
        <w:rPr>
          <w:rFonts w:ascii="Times New Roman" w:hAnsi="Times New Roman"/>
          <w:sz w:val="28"/>
          <w:szCs w:val="28"/>
        </w:rPr>
        <w:t xml:space="preserve"> в нормативные правовые акты, а та</w:t>
      </w:r>
      <w:r w:rsidR="006D3AB9">
        <w:rPr>
          <w:rFonts w:ascii="Times New Roman" w:hAnsi="Times New Roman"/>
          <w:sz w:val="28"/>
          <w:szCs w:val="28"/>
        </w:rPr>
        <w:t>кже срокам и порядку</w:t>
      </w:r>
      <w:r w:rsidR="005241DC">
        <w:rPr>
          <w:rFonts w:ascii="Times New Roman" w:hAnsi="Times New Roman"/>
          <w:sz w:val="28"/>
          <w:szCs w:val="28"/>
        </w:rPr>
        <w:t xml:space="preserve"> вступления их в силу</w:t>
      </w:r>
      <w:r w:rsidR="006D3AB9">
        <w:rPr>
          <w:rFonts w:ascii="Times New Roman" w:hAnsi="Times New Roman"/>
          <w:sz w:val="28"/>
          <w:szCs w:val="28"/>
        </w:rPr>
        <w:t xml:space="preserve"> (в количестве </w:t>
      </w:r>
      <w:r w:rsidR="008A54CF">
        <w:rPr>
          <w:rFonts w:ascii="Times New Roman" w:hAnsi="Times New Roman"/>
          <w:sz w:val="28"/>
          <w:szCs w:val="28"/>
        </w:rPr>
        <w:t>17</w:t>
      </w:r>
      <w:r w:rsidR="00153AC4">
        <w:rPr>
          <w:rFonts w:ascii="Times New Roman" w:hAnsi="Times New Roman"/>
          <w:sz w:val="28"/>
          <w:szCs w:val="28"/>
        </w:rPr>
        <w:t xml:space="preserve"> штук</w:t>
      </w:r>
      <w:r w:rsidR="006D3AB9">
        <w:rPr>
          <w:rFonts w:ascii="Times New Roman" w:hAnsi="Times New Roman"/>
          <w:sz w:val="28"/>
          <w:szCs w:val="28"/>
        </w:rPr>
        <w:t>).</w:t>
      </w:r>
    </w:p>
    <w:p w:rsidR="006D3AB9" w:rsidRDefault="00FD1898" w:rsidP="0068538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Проведены </w:t>
      </w:r>
      <w:r w:rsidR="00DA6986">
        <w:rPr>
          <w:rFonts w:ascii="Times New Roman" w:hAnsi="Times New Roman"/>
          <w:sz w:val="28"/>
          <w:szCs w:val="28"/>
        </w:rPr>
        <w:t>265</w:t>
      </w:r>
      <w:r>
        <w:rPr>
          <w:rFonts w:ascii="Times New Roman" w:hAnsi="Times New Roman"/>
          <w:sz w:val="28"/>
          <w:szCs w:val="28"/>
        </w:rPr>
        <w:t xml:space="preserve"> консультирований</w:t>
      </w:r>
      <w:r w:rsidR="006D3AB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регулируемых организаций </w:t>
      </w:r>
      <w:r w:rsidR="006D3AB9">
        <w:rPr>
          <w:rFonts w:ascii="Times New Roman" w:hAnsi="Times New Roman"/>
          <w:sz w:val="28"/>
          <w:szCs w:val="28"/>
        </w:rPr>
        <w:t xml:space="preserve">по вопросам, вызывающим </w:t>
      </w:r>
      <w:r w:rsidR="002B197B">
        <w:rPr>
          <w:rFonts w:ascii="Times New Roman" w:hAnsi="Times New Roman"/>
          <w:sz w:val="28"/>
          <w:szCs w:val="28"/>
        </w:rPr>
        <w:t xml:space="preserve">у них </w:t>
      </w:r>
      <w:r w:rsidR="006D3AB9">
        <w:rPr>
          <w:rFonts w:ascii="Times New Roman" w:hAnsi="Times New Roman"/>
          <w:sz w:val="28"/>
          <w:szCs w:val="28"/>
        </w:rPr>
        <w:t>наибольший интерес.</w:t>
      </w:r>
    </w:p>
    <w:p w:rsidR="00DA6986" w:rsidRDefault="00685383" w:rsidP="008C69D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6147B">
        <w:rPr>
          <w:rFonts w:ascii="Times New Roman" w:hAnsi="Times New Roman"/>
          <w:sz w:val="28"/>
          <w:szCs w:val="28"/>
        </w:rPr>
        <w:t xml:space="preserve"> В соответствии с Федеральным законом от 31.07.2020 №</w:t>
      </w:r>
      <w:r w:rsidR="00153AC4">
        <w:rPr>
          <w:rFonts w:ascii="Times New Roman" w:hAnsi="Times New Roman"/>
          <w:sz w:val="28"/>
          <w:szCs w:val="28"/>
        </w:rPr>
        <w:t xml:space="preserve"> </w:t>
      </w:r>
      <w:r w:rsidRPr="00A6147B">
        <w:rPr>
          <w:rFonts w:ascii="Times New Roman" w:hAnsi="Times New Roman"/>
          <w:sz w:val="28"/>
          <w:szCs w:val="28"/>
        </w:rPr>
        <w:t>248-ФЗ «О государственном контроле (надзоре) и муниципальном контроле в Российской Федерации», постановлением Администрации Курской области от 06.12.2021 №</w:t>
      </w:r>
      <w:r w:rsidR="00153AC4">
        <w:rPr>
          <w:rFonts w:ascii="Times New Roman" w:hAnsi="Times New Roman"/>
          <w:sz w:val="28"/>
          <w:szCs w:val="28"/>
        </w:rPr>
        <w:t xml:space="preserve"> </w:t>
      </w:r>
      <w:r w:rsidRPr="00A6147B">
        <w:rPr>
          <w:rFonts w:ascii="Times New Roman" w:hAnsi="Times New Roman"/>
          <w:sz w:val="28"/>
          <w:szCs w:val="28"/>
        </w:rPr>
        <w:t xml:space="preserve">1288-па «Об утверждении Положения о региональном государственном контроле (надзоре) в области регулируемых государством цен (тарифов) на </w:t>
      </w:r>
      <w:r w:rsidRPr="00A6147B">
        <w:rPr>
          <w:rFonts w:ascii="Times New Roman" w:hAnsi="Times New Roman"/>
          <w:sz w:val="28"/>
          <w:szCs w:val="28"/>
        </w:rPr>
        <w:lastRenderedPageBreak/>
        <w:t>территории Курской области» был</w:t>
      </w:r>
      <w:r w:rsidR="00DA6986">
        <w:rPr>
          <w:rFonts w:ascii="Times New Roman" w:hAnsi="Times New Roman"/>
          <w:sz w:val="28"/>
          <w:szCs w:val="28"/>
        </w:rPr>
        <w:t>и</w:t>
      </w:r>
      <w:r w:rsidRPr="00A6147B">
        <w:rPr>
          <w:rFonts w:ascii="Times New Roman" w:hAnsi="Times New Roman"/>
          <w:sz w:val="28"/>
          <w:szCs w:val="28"/>
        </w:rPr>
        <w:t xml:space="preserve"> проведен</w:t>
      </w:r>
      <w:r w:rsidR="00DA6986">
        <w:rPr>
          <w:rFonts w:ascii="Times New Roman" w:hAnsi="Times New Roman"/>
          <w:sz w:val="28"/>
          <w:szCs w:val="28"/>
        </w:rPr>
        <w:t>ы 4</w:t>
      </w:r>
      <w:r w:rsidRPr="00A6147B">
        <w:rPr>
          <w:rFonts w:ascii="Times New Roman" w:hAnsi="Times New Roman"/>
          <w:sz w:val="28"/>
          <w:szCs w:val="28"/>
        </w:rPr>
        <w:t xml:space="preserve"> обязательн</w:t>
      </w:r>
      <w:r w:rsidR="00DA6986">
        <w:rPr>
          <w:rFonts w:ascii="Times New Roman" w:hAnsi="Times New Roman"/>
          <w:sz w:val="28"/>
          <w:szCs w:val="28"/>
        </w:rPr>
        <w:t>ых профилактических</w:t>
      </w:r>
      <w:r w:rsidRPr="00A6147B">
        <w:rPr>
          <w:rFonts w:ascii="Times New Roman" w:hAnsi="Times New Roman"/>
          <w:sz w:val="28"/>
          <w:szCs w:val="28"/>
        </w:rPr>
        <w:t xml:space="preserve"> визит</w:t>
      </w:r>
      <w:r w:rsidR="00DA6986">
        <w:rPr>
          <w:rFonts w:ascii="Times New Roman" w:hAnsi="Times New Roman"/>
          <w:sz w:val="28"/>
          <w:szCs w:val="28"/>
        </w:rPr>
        <w:t>а</w:t>
      </w:r>
      <w:r w:rsidRPr="00A6147B">
        <w:rPr>
          <w:rFonts w:ascii="Times New Roman" w:hAnsi="Times New Roman"/>
          <w:sz w:val="28"/>
          <w:szCs w:val="28"/>
        </w:rPr>
        <w:t xml:space="preserve"> в </w:t>
      </w:r>
      <w:r w:rsidR="00DA6986">
        <w:rPr>
          <w:rFonts w:ascii="Times New Roman" w:hAnsi="Times New Roman"/>
          <w:sz w:val="28"/>
          <w:szCs w:val="28"/>
        </w:rPr>
        <w:t xml:space="preserve">отношении </w:t>
      </w:r>
      <w:r w:rsidR="008C69D5" w:rsidRPr="00A6147B">
        <w:rPr>
          <w:rFonts w:ascii="Times New Roman" w:hAnsi="Times New Roman"/>
          <w:sz w:val="28"/>
          <w:szCs w:val="28"/>
        </w:rPr>
        <w:t xml:space="preserve">ТСН «Водоснабжение Медвенского района», ТСН «Водоснабжение </w:t>
      </w:r>
      <w:proofErr w:type="spellStart"/>
      <w:r w:rsidR="008C69D5" w:rsidRPr="00A6147B">
        <w:rPr>
          <w:rFonts w:ascii="Times New Roman" w:hAnsi="Times New Roman"/>
          <w:sz w:val="28"/>
          <w:szCs w:val="28"/>
        </w:rPr>
        <w:t>Нижнереутчанского</w:t>
      </w:r>
      <w:proofErr w:type="spellEnd"/>
      <w:r w:rsidR="008C69D5" w:rsidRPr="00A6147B">
        <w:rPr>
          <w:rFonts w:ascii="Times New Roman" w:hAnsi="Times New Roman"/>
          <w:sz w:val="28"/>
          <w:szCs w:val="28"/>
        </w:rPr>
        <w:t xml:space="preserve"> сельсовета</w:t>
      </w:r>
      <w:r w:rsidR="008C69D5">
        <w:rPr>
          <w:rFonts w:ascii="Times New Roman" w:hAnsi="Times New Roman"/>
          <w:sz w:val="28"/>
          <w:szCs w:val="28"/>
        </w:rPr>
        <w:t>», АНО «Аква» и МУП «Коммунальные сети Рыльского района».</w:t>
      </w:r>
    </w:p>
    <w:p w:rsidR="006F2544" w:rsidRDefault="006F2544" w:rsidP="0068538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ходе обязательн</w:t>
      </w:r>
      <w:r w:rsidR="008C69D5">
        <w:rPr>
          <w:rFonts w:ascii="Times New Roman" w:hAnsi="Times New Roman"/>
          <w:sz w:val="28"/>
          <w:szCs w:val="28"/>
        </w:rPr>
        <w:t>ых</w:t>
      </w:r>
      <w:r>
        <w:rPr>
          <w:rFonts w:ascii="Times New Roman" w:hAnsi="Times New Roman"/>
          <w:sz w:val="28"/>
          <w:szCs w:val="28"/>
        </w:rPr>
        <w:t xml:space="preserve"> профилактическ</w:t>
      </w:r>
      <w:r w:rsidR="008C69D5">
        <w:rPr>
          <w:rFonts w:ascii="Times New Roman" w:hAnsi="Times New Roman"/>
          <w:sz w:val="28"/>
          <w:szCs w:val="28"/>
        </w:rPr>
        <w:t>их</w:t>
      </w:r>
      <w:r w:rsidRPr="00A6147B">
        <w:rPr>
          <w:rFonts w:ascii="Times New Roman" w:hAnsi="Times New Roman"/>
          <w:sz w:val="28"/>
          <w:szCs w:val="28"/>
        </w:rPr>
        <w:t xml:space="preserve"> визит</w:t>
      </w:r>
      <w:r w:rsidR="008C69D5">
        <w:rPr>
          <w:rFonts w:ascii="Times New Roman" w:hAnsi="Times New Roman"/>
          <w:sz w:val="28"/>
          <w:szCs w:val="28"/>
        </w:rPr>
        <w:t>ов</w:t>
      </w:r>
      <w:r w:rsidRPr="00A6147B">
        <w:rPr>
          <w:rFonts w:ascii="Times New Roman" w:hAnsi="Times New Roman"/>
          <w:sz w:val="28"/>
          <w:szCs w:val="28"/>
        </w:rPr>
        <w:t xml:space="preserve"> </w:t>
      </w:r>
      <w:r w:rsidR="008C69D5">
        <w:rPr>
          <w:rFonts w:ascii="Times New Roman" w:hAnsi="Times New Roman"/>
          <w:sz w:val="28"/>
          <w:szCs w:val="28"/>
        </w:rPr>
        <w:t>организации были проинформированы</w:t>
      </w:r>
      <w:r w:rsidRPr="00A6147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 вопросам содержания применяемых к деятельности контролируем</w:t>
      </w:r>
      <w:r w:rsidR="008C69D5">
        <w:rPr>
          <w:rFonts w:ascii="Times New Roman" w:hAnsi="Times New Roman"/>
          <w:sz w:val="28"/>
          <w:szCs w:val="28"/>
        </w:rPr>
        <w:t>ых лиц</w:t>
      </w:r>
      <w:r>
        <w:rPr>
          <w:rFonts w:ascii="Times New Roman" w:hAnsi="Times New Roman"/>
          <w:sz w:val="28"/>
          <w:szCs w:val="28"/>
        </w:rPr>
        <w:t xml:space="preserve"> либо принадлежащим </w:t>
      </w:r>
      <w:r w:rsidR="008C69D5">
        <w:rPr>
          <w:rFonts w:ascii="Times New Roman" w:hAnsi="Times New Roman"/>
          <w:sz w:val="28"/>
          <w:szCs w:val="28"/>
        </w:rPr>
        <w:t>им</w:t>
      </w:r>
      <w:r>
        <w:rPr>
          <w:rFonts w:ascii="Times New Roman" w:hAnsi="Times New Roman"/>
          <w:sz w:val="28"/>
          <w:szCs w:val="28"/>
        </w:rPr>
        <w:t xml:space="preserve"> объектам регионального государственного контроля (надзора) новых нормативных правовых актов, устанавливающих об</w:t>
      </w:r>
      <w:r w:rsidR="005241DC">
        <w:rPr>
          <w:rFonts w:ascii="Times New Roman" w:hAnsi="Times New Roman"/>
          <w:sz w:val="28"/>
          <w:szCs w:val="28"/>
        </w:rPr>
        <w:t>язательные требования, внесенных изменений</w:t>
      </w:r>
      <w:r>
        <w:rPr>
          <w:rFonts w:ascii="Times New Roman" w:hAnsi="Times New Roman"/>
          <w:sz w:val="28"/>
          <w:szCs w:val="28"/>
        </w:rPr>
        <w:t xml:space="preserve"> в нормативные правовые акты, а та</w:t>
      </w:r>
      <w:r w:rsidR="005241DC">
        <w:rPr>
          <w:rFonts w:ascii="Times New Roman" w:hAnsi="Times New Roman"/>
          <w:sz w:val="28"/>
          <w:szCs w:val="28"/>
        </w:rPr>
        <w:t>кже сроков и порядка</w:t>
      </w:r>
      <w:r w:rsidR="003A2214">
        <w:rPr>
          <w:rFonts w:ascii="Times New Roman" w:hAnsi="Times New Roman"/>
          <w:sz w:val="28"/>
          <w:szCs w:val="28"/>
        </w:rPr>
        <w:t xml:space="preserve"> вступления </w:t>
      </w:r>
      <w:r>
        <w:rPr>
          <w:rFonts w:ascii="Times New Roman" w:hAnsi="Times New Roman"/>
          <w:sz w:val="28"/>
          <w:szCs w:val="28"/>
        </w:rPr>
        <w:t>их в силу.</w:t>
      </w:r>
    </w:p>
    <w:p w:rsidR="00195D76" w:rsidRDefault="00195D76" w:rsidP="0068538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D06F2" w:rsidRDefault="006D06F2" w:rsidP="0041380B">
      <w:pPr>
        <w:spacing w:before="100" w:beforeAutospacing="1" w:line="240" w:lineRule="auto"/>
        <w:ind w:left="4536"/>
        <w:contextualSpacing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6D06F2" w:rsidRDefault="006D06F2" w:rsidP="0041380B">
      <w:pPr>
        <w:spacing w:before="100" w:beforeAutospacing="1" w:line="240" w:lineRule="auto"/>
        <w:ind w:left="4536"/>
        <w:contextualSpacing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6D06F2" w:rsidRDefault="006D06F2" w:rsidP="0041380B">
      <w:pPr>
        <w:spacing w:before="100" w:beforeAutospacing="1" w:line="240" w:lineRule="auto"/>
        <w:ind w:left="4536"/>
        <w:contextualSpacing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6D06F2" w:rsidRDefault="006D06F2" w:rsidP="0041380B">
      <w:pPr>
        <w:spacing w:before="100" w:beforeAutospacing="1" w:line="240" w:lineRule="auto"/>
        <w:ind w:left="4536"/>
        <w:contextualSpacing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6D06F2" w:rsidRDefault="006D06F2" w:rsidP="0041380B">
      <w:pPr>
        <w:spacing w:before="100" w:beforeAutospacing="1" w:line="240" w:lineRule="auto"/>
        <w:ind w:left="4536"/>
        <w:contextualSpacing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6D06F2" w:rsidRDefault="006D06F2" w:rsidP="0041380B">
      <w:pPr>
        <w:spacing w:before="100" w:beforeAutospacing="1" w:line="240" w:lineRule="auto"/>
        <w:ind w:left="4536"/>
        <w:contextualSpacing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6D06F2" w:rsidRDefault="006D06F2" w:rsidP="0041380B">
      <w:pPr>
        <w:spacing w:before="100" w:beforeAutospacing="1" w:line="240" w:lineRule="auto"/>
        <w:ind w:left="4536"/>
        <w:contextualSpacing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6D06F2" w:rsidRDefault="006D06F2" w:rsidP="0041380B">
      <w:pPr>
        <w:spacing w:before="100" w:beforeAutospacing="1" w:line="240" w:lineRule="auto"/>
        <w:ind w:left="4536"/>
        <w:contextualSpacing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6D06F2" w:rsidRDefault="006D06F2" w:rsidP="0041380B">
      <w:pPr>
        <w:spacing w:before="100" w:beforeAutospacing="1" w:line="240" w:lineRule="auto"/>
        <w:ind w:left="4536"/>
        <w:contextualSpacing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6D06F2" w:rsidRDefault="006D06F2" w:rsidP="0041380B">
      <w:pPr>
        <w:spacing w:before="100" w:beforeAutospacing="1" w:line="240" w:lineRule="auto"/>
        <w:ind w:left="4536"/>
        <w:contextualSpacing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6D06F2" w:rsidRDefault="006D06F2" w:rsidP="0041380B">
      <w:pPr>
        <w:spacing w:before="100" w:beforeAutospacing="1" w:line="240" w:lineRule="auto"/>
        <w:ind w:left="4536"/>
        <w:contextualSpacing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6D06F2" w:rsidRDefault="006D06F2" w:rsidP="0041380B">
      <w:pPr>
        <w:spacing w:before="100" w:beforeAutospacing="1" w:line="240" w:lineRule="auto"/>
        <w:ind w:left="4536"/>
        <w:contextualSpacing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6D06F2" w:rsidRDefault="006D06F2" w:rsidP="0041380B">
      <w:pPr>
        <w:spacing w:before="100" w:beforeAutospacing="1" w:line="240" w:lineRule="auto"/>
        <w:ind w:left="4536"/>
        <w:contextualSpacing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6D06F2" w:rsidRDefault="006D06F2" w:rsidP="0041380B">
      <w:pPr>
        <w:spacing w:before="100" w:beforeAutospacing="1" w:line="240" w:lineRule="auto"/>
        <w:ind w:left="4536"/>
        <w:contextualSpacing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6D06F2" w:rsidRDefault="006D06F2" w:rsidP="0041380B">
      <w:pPr>
        <w:spacing w:before="100" w:beforeAutospacing="1" w:line="240" w:lineRule="auto"/>
        <w:ind w:left="4536"/>
        <w:contextualSpacing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6D06F2" w:rsidRDefault="006D06F2" w:rsidP="0041380B">
      <w:pPr>
        <w:spacing w:before="100" w:beforeAutospacing="1" w:line="240" w:lineRule="auto"/>
        <w:ind w:left="4536"/>
        <w:contextualSpacing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6D06F2" w:rsidRDefault="006D06F2" w:rsidP="0041380B">
      <w:pPr>
        <w:spacing w:before="100" w:beforeAutospacing="1" w:line="240" w:lineRule="auto"/>
        <w:ind w:left="4536"/>
        <w:contextualSpacing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6D06F2" w:rsidRDefault="006D06F2" w:rsidP="0041380B">
      <w:pPr>
        <w:spacing w:before="100" w:beforeAutospacing="1" w:line="240" w:lineRule="auto"/>
        <w:ind w:left="4536"/>
        <w:contextualSpacing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6D06F2" w:rsidRDefault="006D06F2" w:rsidP="0041380B">
      <w:pPr>
        <w:spacing w:before="100" w:beforeAutospacing="1" w:line="240" w:lineRule="auto"/>
        <w:ind w:left="4536"/>
        <w:contextualSpacing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6D06F2" w:rsidRDefault="006D06F2" w:rsidP="0041380B">
      <w:pPr>
        <w:spacing w:before="100" w:beforeAutospacing="1" w:line="240" w:lineRule="auto"/>
        <w:ind w:left="4536"/>
        <w:contextualSpacing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6D06F2" w:rsidRDefault="006D06F2" w:rsidP="0041380B">
      <w:pPr>
        <w:spacing w:before="100" w:beforeAutospacing="1" w:line="240" w:lineRule="auto"/>
        <w:ind w:left="4536"/>
        <w:contextualSpacing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6D06F2" w:rsidRDefault="006D06F2" w:rsidP="0041380B">
      <w:pPr>
        <w:spacing w:before="100" w:beforeAutospacing="1" w:line="240" w:lineRule="auto"/>
        <w:ind w:left="4536"/>
        <w:contextualSpacing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6D06F2" w:rsidRDefault="006D06F2" w:rsidP="0041380B">
      <w:pPr>
        <w:spacing w:before="100" w:beforeAutospacing="1" w:line="240" w:lineRule="auto"/>
        <w:ind w:left="4536"/>
        <w:contextualSpacing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6D06F2" w:rsidRDefault="006D06F2" w:rsidP="0041380B">
      <w:pPr>
        <w:spacing w:before="100" w:beforeAutospacing="1" w:line="240" w:lineRule="auto"/>
        <w:ind w:left="4536"/>
        <w:contextualSpacing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6D06F2" w:rsidRDefault="006D06F2" w:rsidP="0041380B">
      <w:pPr>
        <w:spacing w:before="100" w:beforeAutospacing="1" w:line="240" w:lineRule="auto"/>
        <w:ind w:left="4536"/>
        <w:contextualSpacing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6D06F2" w:rsidRDefault="006D06F2" w:rsidP="0041380B">
      <w:pPr>
        <w:spacing w:before="100" w:beforeAutospacing="1" w:line="240" w:lineRule="auto"/>
        <w:ind w:left="4536"/>
        <w:contextualSpacing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6D06F2" w:rsidRDefault="006D06F2" w:rsidP="0041380B">
      <w:pPr>
        <w:spacing w:before="100" w:beforeAutospacing="1" w:line="240" w:lineRule="auto"/>
        <w:ind w:left="4536"/>
        <w:contextualSpacing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6D06F2" w:rsidRDefault="006D06F2" w:rsidP="0041380B">
      <w:pPr>
        <w:spacing w:before="100" w:beforeAutospacing="1" w:line="240" w:lineRule="auto"/>
        <w:ind w:left="4536"/>
        <w:contextualSpacing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6D06F2" w:rsidRDefault="006D06F2" w:rsidP="0041380B">
      <w:pPr>
        <w:spacing w:before="100" w:beforeAutospacing="1" w:line="240" w:lineRule="auto"/>
        <w:ind w:left="4536"/>
        <w:contextualSpacing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6D06F2" w:rsidRDefault="006D06F2" w:rsidP="0041380B">
      <w:pPr>
        <w:spacing w:before="100" w:beforeAutospacing="1" w:line="240" w:lineRule="auto"/>
        <w:ind w:left="4536"/>
        <w:contextualSpacing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6D06F2" w:rsidRDefault="006D06F2" w:rsidP="0041380B">
      <w:pPr>
        <w:spacing w:before="100" w:beforeAutospacing="1" w:line="240" w:lineRule="auto"/>
        <w:ind w:left="4536"/>
        <w:contextualSpacing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6D06F2" w:rsidRDefault="006D06F2" w:rsidP="0041380B">
      <w:pPr>
        <w:spacing w:before="100" w:beforeAutospacing="1" w:line="240" w:lineRule="auto"/>
        <w:ind w:left="4536"/>
        <w:contextualSpacing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6D06F2" w:rsidRDefault="006D06F2" w:rsidP="0041380B">
      <w:pPr>
        <w:spacing w:before="100" w:beforeAutospacing="1" w:line="240" w:lineRule="auto"/>
        <w:ind w:left="4536"/>
        <w:contextualSpacing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6D06F2" w:rsidRDefault="006D06F2" w:rsidP="0041380B">
      <w:pPr>
        <w:spacing w:before="100" w:beforeAutospacing="1" w:line="240" w:lineRule="auto"/>
        <w:ind w:left="4536"/>
        <w:contextualSpacing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6D06F2" w:rsidRDefault="006D06F2" w:rsidP="0041380B">
      <w:pPr>
        <w:spacing w:before="100" w:beforeAutospacing="1" w:line="240" w:lineRule="auto"/>
        <w:ind w:left="4536"/>
        <w:contextualSpacing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  <w:sectPr w:rsidR="006D06F2">
          <w:headerReference w:type="default" r:id="rId14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D06F2" w:rsidRPr="00E033D1" w:rsidRDefault="006D06F2" w:rsidP="006D06F2">
      <w:pPr>
        <w:spacing w:before="100" w:beforeAutospacing="1" w:line="240" w:lineRule="auto"/>
        <w:ind w:left="7797"/>
        <w:contextualSpacing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bookmarkStart w:id="0" w:name="_GoBack"/>
      <w:bookmarkEnd w:id="0"/>
    </w:p>
    <w:p w:rsidR="0041380B" w:rsidRPr="00E033D1" w:rsidRDefault="0041380B" w:rsidP="006D06F2">
      <w:pPr>
        <w:spacing w:before="100" w:beforeAutospacing="1" w:line="240" w:lineRule="auto"/>
        <w:ind w:left="7797"/>
        <w:contextualSpacing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E033D1">
        <w:rPr>
          <w:rFonts w:ascii="Times New Roman" w:eastAsia="Times New Roman" w:hAnsi="Times New Roman"/>
          <w:bCs/>
          <w:sz w:val="24"/>
          <w:szCs w:val="24"/>
          <w:lang w:eastAsia="ru-RU"/>
        </w:rPr>
        <w:t>ПРИЛОЖЕНИЕ №2</w:t>
      </w:r>
    </w:p>
    <w:p w:rsidR="006D06F2" w:rsidRPr="00E033D1" w:rsidRDefault="006D06F2" w:rsidP="006D06F2">
      <w:pPr>
        <w:spacing w:before="100" w:beforeAutospacing="1" w:line="240" w:lineRule="auto"/>
        <w:ind w:left="7797"/>
        <w:contextualSpacing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E033D1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к приказу КТЦ Курской области </w:t>
      </w:r>
    </w:p>
    <w:p w:rsidR="00DC09FB" w:rsidRPr="00DC09FB" w:rsidRDefault="006D06F2" w:rsidP="00DC09FB">
      <w:pPr>
        <w:spacing w:line="240" w:lineRule="auto"/>
        <w:ind w:left="7080" w:firstLine="708"/>
        <w:contextualSpacing/>
        <w:jc w:val="center"/>
        <w:rPr>
          <w:rFonts w:ascii="Times New Roman" w:hAnsi="Times New Roman"/>
          <w:sz w:val="24"/>
          <w:szCs w:val="24"/>
          <w:u w:val="single"/>
        </w:rPr>
      </w:pPr>
      <w:r w:rsidRPr="00DC09FB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от </w:t>
      </w:r>
      <w:r w:rsidR="00DC09FB" w:rsidRPr="00DC09FB">
        <w:rPr>
          <w:rFonts w:ascii="Times New Roman" w:hAnsi="Times New Roman"/>
          <w:sz w:val="24"/>
          <w:szCs w:val="24"/>
          <w:u w:val="single"/>
        </w:rPr>
        <w:t>______</w:t>
      </w:r>
      <w:proofErr w:type="gramStart"/>
      <w:r w:rsidR="00DC09FB" w:rsidRPr="00DC09FB">
        <w:rPr>
          <w:rFonts w:ascii="Times New Roman" w:hAnsi="Times New Roman"/>
          <w:sz w:val="24"/>
          <w:szCs w:val="24"/>
          <w:u w:val="single"/>
        </w:rPr>
        <w:t xml:space="preserve">2024  </w:t>
      </w:r>
      <w:r w:rsidR="00DC09FB" w:rsidRPr="00DC09FB">
        <w:rPr>
          <w:rFonts w:ascii="Times New Roman" w:hAnsi="Times New Roman"/>
          <w:sz w:val="24"/>
          <w:szCs w:val="24"/>
        </w:rPr>
        <w:t>№</w:t>
      </w:r>
      <w:proofErr w:type="gramEnd"/>
      <w:r w:rsidR="00DC09FB" w:rsidRPr="00DC09FB">
        <w:rPr>
          <w:rFonts w:ascii="Times New Roman" w:hAnsi="Times New Roman"/>
          <w:sz w:val="24"/>
          <w:szCs w:val="24"/>
        </w:rPr>
        <w:t xml:space="preserve"> </w:t>
      </w:r>
      <w:r w:rsidR="00DC09FB" w:rsidRPr="00DC09FB">
        <w:rPr>
          <w:rFonts w:ascii="Times New Roman" w:hAnsi="Times New Roman"/>
          <w:sz w:val="24"/>
          <w:szCs w:val="24"/>
          <w:u w:val="single"/>
        </w:rPr>
        <w:t>__</w:t>
      </w:r>
    </w:p>
    <w:p w:rsidR="0041380B" w:rsidRPr="00E033D1" w:rsidRDefault="0041380B" w:rsidP="00DC09FB">
      <w:pPr>
        <w:spacing w:before="100" w:beforeAutospacing="1" w:line="240" w:lineRule="auto"/>
        <w:ind w:left="7797"/>
        <w:contextualSpacing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41380B" w:rsidRPr="00E033D1" w:rsidRDefault="0041380B" w:rsidP="0041380B">
      <w:pPr>
        <w:spacing w:before="100" w:beforeAutospacing="1" w:line="240" w:lineRule="auto"/>
        <w:ind w:left="4536"/>
        <w:contextualSpacing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6D06F2" w:rsidRPr="00E033D1" w:rsidRDefault="006D06F2" w:rsidP="00AF1728">
      <w:pPr>
        <w:pStyle w:val="a8"/>
        <w:jc w:val="center"/>
        <w:rPr>
          <w:b/>
        </w:rPr>
      </w:pPr>
      <w:r w:rsidRPr="00E033D1">
        <w:rPr>
          <w:rStyle w:val="a9"/>
        </w:rPr>
        <w:t xml:space="preserve">Перечень актов, содержащих обязательные требования, соблюдение которых оценивается при проведении мероприятий по контролю при осуществлении </w:t>
      </w:r>
      <w:r w:rsidRPr="00E033D1">
        <w:rPr>
          <w:b/>
        </w:rPr>
        <w:t xml:space="preserve">регионального государственного контроля (надзора) </w:t>
      </w:r>
      <w:r w:rsidRPr="00E033D1">
        <w:rPr>
          <w:b/>
          <w:bCs/>
        </w:rPr>
        <w:t xml:space="preserve">в сфере </w:t>
      </w:r>
      <w:r w:rsidRPr="00E033D1">
        <w:rPr>
          <w:b/>
        </w:rPr>
        <w:t>водоснабжения и водоотведения</w:t>
      </w:r>
    </w:p>
    <w:p w:rsidR="006D06F2" w:rsidRPr="00E033D1" w:rsidRDefault="006D06F2" w:rsidP="00AF1728">
      <w:pPr>
        <w:pStyle w:val="a8"/>
        <w:jc w:val="center"/>
      </w:pPr>
    </w:p>
    <w:p w:rsidR="00AF1728" w:rsidRPr="00E033D1" w:rsidRDefault="00AF1728" w:rsidP="00AF1728">
      <w:pPr>
        <w:pStyle w:val="a8"/>
        <w:jc w:val="center"/>
      </w:pPr>
      <w:r w:rsidRPr="00E033D1">
        <w:rPr>
          <w:rStyle w:val="a9"/>
        </w:rPr>
        <w:t>Раздел I. Федеральные Законы </w:t>
      </w:r>
    </w:p>
    <w:tbl>
      <w:tblPr>
        <w:tblW w:w="1513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30"/>
        <w:gridCol w:w="3219"/>
        <w:gridCol w:w="7656"/>
        <w:gridCol w:w="3030"/>
      </w:tblGrid>
      <w:tr w:rsidR="00AF1728" w:rsidRPr="00E033D1" w:rsidTr="00E209E8">
        <w:trPr>
          <w:tblCellSpacing w:w="0" w:type="dxa"/>
        </w:trPr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1728" w:rsidRPr="00E033D1" w:rsidRDefault="00AF1728" w:rsidP="00E209E8">
            <w:pPr>
              <w:pStyle w:val="a8"/>
              <w:spacing w:before="0" w:beforeAutospacing="0" w:after="0" w:afterAutospacing="0"/>
              <w:jc w:val="center"/>
            </w:pPr>
            <w:r w:rsidRPr="00E033D1">
              <w:t>№</w:t>
            </w:r>
          </w:p>
        </w:tc>
        <w:tc>
          <w:tcPr>
            <w:tcW w:w="32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1728" w:rsidRPr="00E033D1" w:rsidRDefault="00AF1728" w:rsidP="00E209E8">
            <w:pPr>
              <w:pStyle w:val="a8"/>
              <w:spacing w:before="0" w:beforeAutospacing="0" w:after="0" w:afterAutospacing="0"/>
              <w:jc w:val="center"/>
            </w:pPr>
            <w:r w:rsidRPr="00E033D1">
              <w:t>Наименование и реквизиты акта</w:t>
            </w:r>
          </w:p>
        </w:tc>
        <w:tc>
          <w:tcPr>
            <w:tcW w:w="7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1728" w:rsidRPr="00E033D1" w:rsidRDefault="00AF1728" w:rsidP="00E209E8">
            <w:pPr>
              <w:pStyle w:val="a8"/>
              <w:spacing w:before="0" w:beforeAutospacing="0" w:after="0" w:afterAutospacing="0"/>
              <w:jc w:val="center"/>
            </w:pPr>
            <w:r w:rsidRPr="00E033D1">
              <w:t>Краткое описание круга лиц и (или) перечня объектов, в отношении которых устанавливаются обязательные требования</w:t>
            </w:r>
          </w:p>
        </w:tc>
        <w:tc>
          <w:tcPr>
            <w:tcW w:w="3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1728" w:rsidRPr="00E033D1" w:rsidRDefault="00AF1728" w:rsidP="00E209E8">
            <w:pPr>
              <w:pStyle w:val="a8"/>
              <w:spacing w:before="0" w:beforeAutospacing="0" w:after="0" w:afterAutospacing="0"/>
              <w:jc w:val="center"/>
            </w:pPr>
            <w:r w:rsidRPr="00E033D1">
              <w:t>Указание на структурные единицы акта, соблюдение которых оценивается при проведении мероприятий по контролю</w:t>
            </w:r>
          </w:p>
        </w:tc>
      </w:tr>
      <w:tr w:rsidR="00AF1728" w:rsidRPr="00E033D1" w:rsidTr="00E209E8">
        <w:trPr>
          <w:tblCellSpacing w:w="0" w:type="dxa"/>
        </w:trPr>
        <w:tc>
          <w:tcPr>
            <w:tcW w:w="1513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1728" w:rsidRPr="00E033D1" w:rsidRDefault="00AF1728" w:rsidP="00E209E8">
            <w:pPr>
              <w:pStyle w:val="defaultcxsplast"/>
              <w:spacing w:before="0" w:beforeAutospacing="0" w:after="0" w:afterAutospacing="0"/>
              <w:ind w:left="165"/>
              <w:jc w:val="center"/>
            </w:pPr>
            <w:r w:rsidRPr="00E033D1">
              <w:rPr>
                <w:rStyle w:val="a9"/>
              </w:rPr>
              <w:t>Государственное регулирование тарифов на услуги организаций в сфере водоснабжения и водоотведения</w:t>
            </w:r>
          </w:p>
        </w:tc>
      </w:tr>
      <w:tr w:rsidR="00AF1728" w:rsidRPr="00E033D1" w:rsidTr="00E209E8">
        <w:trPr>
          <w:tblCellSpacing w:w="0" w:type="dxa"/>
        </w:trPr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1728" w:rsidRPr="00E033D1" w:rsidRDefault="00AF1728" w:rsidP="00AF1728">
            <w:pPr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33D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1728" w:rsidRPr="00E033D1" w:rsidRDefault="00AF1728" w:rsidP="00320F03">
            <w:pPr>
              <w:pStyle w:val="consplustitle"/>
              <w:spacing w:before="0" w:beforeAutospacing="0" w:after="0" w:afterAutospacing="0"/>
              <w:jc w:val="both"/>
            </w:pPr>
            <w:r w:rsidRPr="00E033D1">
              <w:t>Федеральный закон от 07.12.2011 № 416-ФЗ «О водоснабжении и водоотведении»</w:t>
            </w:r>
          </w:p>
        </w:tc>
        <w:tc>
          <w:tcPr>
            <w:tcW w:w="7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1728" w:rsidRPr="00E033D1" w:rsidRDefault="00AF1728" w:rsidP="00320F03">
            <w:pPr>
              <w:autoSpaceDE w:val="0"/>
              <w:autoSpaceDN w:val="0"/>
              <w:adjustRightInd w:val="0"/>
              <w:jc w:val="both"/>
            </w:pPr>
            <w:r w:rsidRPr="00E033D1">
              <w:rPr>
                <w:rFonts w:ascii="Times New Roman" w:hAnsi="Times New Roman"/>
                <w:sz w:val="24"/>
                <w:szCs w:val="24"/>
              </w:rPr>
              <w:t>Осуществление контроля за выполнением субъектами регулирования инвестиционных программ в части использования инвестиционных ресурсов, включаемых в регулируемые комитетом цены (тарифы).</w:t>
            </w:r>
          </w:p>
        </w:tc>
        <w:tc>
          <w:tcPr>
            <w:tcW w:w="3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1728" w:rsidRPr="00E033D1" w:rsidRDefault="00AF1728" w:rsidP="00E209E8">
            <w:pPr>
              <w:pStyle w:val="defaultcxsplast"/>
              <w:spacing w:before="0" w:beforeAutospacing="0" w:after="0" w:afterAutospacing="0"/>
              <w:ind w:left="165"/>
              <w:jc w:val="both"/>
            </w:pPr>
            <w:r w:rsidRPr="00E033D1">
              <w:t>Ст. 5 ч. 1 п. 2</w:t>
            </w:r>
          </w:p>
        </w:tc>
      </w:tr>
      <w:tr w:rsidR="00AF1728" w:rsidRPr="00E033D1" w:rsidTr="00E209E8">
        <w:trPr>
          <w:tblCellSpacing w:w="0" w:type="dxa"/>
        </w:trPr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1728" w:rsidRPr="00E033D1" w:rsidRDefault="00AF1728" w:rsidP="00AF1728">
            <w:pPr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1728" w:rsidRPr="00E033D1" w:rsidRDefault="00AF1728" w:rsidP="00E209E8">
            <w:pPr>
              <w:pStyle w:val="consplustitle"/>
              <w:spacing w:before="0" w:beforeAutospacing="0" w:after="0" w:afterAutospacing="0"/>
              <w:jc w:val="center"/>
            </w:pPr>
          </w:p>
        </w:tc>
        <w:tc>
          <w:tcPr>
            <w:tcW w:w="7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1728" w:rsidRPr="00E033D1" w:rsidRDefault="00AF1728" w:rsidP="00E209E8">
            <w:pPr>
              <w:pStyle w:val="default"/>
              <w:spacing w:before="0" w:beforeAutospacing="0" w:after="0" w:afterAutospacing="0"/>
              <w:ind w:left="165" w:right="165"/>
              <w:jc w:val="both"/>
            </w:pPr>
            <w:r w:rsidRPr="00E033D1">
              <w:t>Осуществление контроля за выполнением производственных программ организаций, осуществляющих регулируемые виды деятельности в сфере водоснабжения и водоотведения.</w:t>
            </w:r>
          </w:p>
        </w:tc>
        <w:tc>
          <w:tcPr>
            <w:tcW w:w="3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1728" w:rsidRPr="00E033D1" w:rsidRDefault="00AF1728" w:rsidP="00E209E8">
            <w:pPr>
              <w:pStyle w:val="defaultcxsplast"/>
              <w:spacing w:before="0" w:beforeAutospacing="0" w:after="0" w:afterAutospacing="0"/>
              <w:ind w:left="165"/>
              <w:jc w:val="both"/>
            </w:pPr>
            <w:r w:rsidRPr="00E033D1">
              <w:t>Ст. 5 ч. 1 п. 3</w:t>
            </w:r>
          </w:p>
        </w:tc>
      </w:tr>
      <w:tr w:rsidR="00AF1728" w:rsidRPr="00E033D1" w:rsidTr="00E209E8">
        <w:trPr>
          <w:tblCellSpacing w:w="0" w:type="dxa"/>
        </w:trPr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1728" w:rsidRPr="00E033D1" w:rsidRDefault="00AF1728" w:rsidP="00AF1728">
            <w:pPr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1728" w:rsidRPr="00E033D1" w:rsidRDefault="00AF1728" w:rsidP="00E209E8">
            <w:pPr>
              <w:pStyle w:val="consplustitle"/>
              <w:spacing w:before="0" w:beforeAutospacing="0" w:after="0" w:afterAutospacing="0"/>
              <w:jc w:val="center"/>
            </w:pPr>
          </w:p>
        </w:tc>
        <w:tc>
          <w:tcPr>
            <w:tcW w:w="7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1728" w:rsidRPr="00E033D1" w:rsidRDefault="00AF1728" w:rsidP="00E209E8">
            <w:pPr>
              <w:pStyle w:val="default"/>
              <w:spacing w:before="0" w:beforeAutospacing="0" w:after="0" w:afterAutospacing="0"/>
              <w:ind w:left="165" w:right="165"/>
              <w:jc w:val="both"/>
            </w:pPr>
            <w:r w:rsidRPr="00E033D1">
              <w:t xml:space="preserve">Осуществление регионального государственного контроля (надзора) в области регулирования тарифов в сфере водоснабжения и водоотведения в части соблюдения организациями, осуществляющими горячее водоснабжение, холодное водоснабжение и (или) водоотведение, обязательных требований, установленных в соответствии с Федеральным законом от 07.12.2011 № 416-ФЗ, </w:t>
            </w:r>
            <w:r w:rsidRPr="00E033D1">
              <w:lastRenderedPageBreak/>
              <w:t>другими федеральными законами и принятыми в соответствии с ними иными нормативными правовыми актами, к установлению и (или) применению тарифов в сфере водоснабжения и водоотведения, регулируемых на уровне органов исполнительной власти субъектов Российской Федерации, в том числе в части определения достоверности, экономической обоснованности расходов и иных показателей, учитываемых при регулировании тарифов, экономической обоснованности фактического расходования средств при осуществлении регулируемых видов деятельности в сфере водоснабжения и водоотведения, раздельного учета доходов и расходов при осуществлении регулируемых видов деятельности в сфере водоснабжения и водоотведения, правильности применения регулируемых тарифов в сфере водоснабжения и водоотведения, использования инвестиционных ресурсов, учтенных при установлении тарифов, соблюдения стандартов раскрытия информации в сфере водоснабжения и водоотведения.</w:t>
            </w:r>
          </w:p>
        </w:tc>
        <w:tc>
          <w:tcPr>
            <w:tcW w:w="3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1728" w:rsidRPr="00E033D1" w:rsidRDefault="00AF1728" w:rsidP="00E209E8">
            <w:pPr>
              <w:rPr>
                <w:rFonts w:ascii="Times New Roman" w:hAnsi="Times New Roman"/>
                <w:sz w:val="24"/>
                <w:szCs w:val="24"/>
              </w:rPr>
            </w:pPr>
            <w:r w:rsidRPr="00E033D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Ст. 5 ч. 1 п. </w:t>
            </w:r>
            <w:proofErr w:type="gramStart"/>
            <w:r w:rsidRPr="00E033D1">
              <w:rPr>
                <w:rFonts w:ascii="Times New Roman" w:hAnsi="Times New Roman"/>
                <w:sz w:val="24"/>
                <w:szCs w:val="24"/>
              </w:rPr>
              <w:t>3,п.</w:t>
            </w:r>
            <w:proofErr w:type="gramEnd"/>
            <w:r w:rsidRPr="00E033D1">
              <w:rPr>
                <w:rFonts w:ascii="Times New Roman" w:hAnsi="Times New Roman"/>
                <w:sz w:val="24"/>
                <w:szCs w:val="24"/>
              </w:rPr>
              <w:t xml:space="preserve">6; </w:t>
            </w:r>
          </w:p>
          <w:p w:rsidR="00AF1728" w:rsidRPr="00E033D1" w:rsidRDefault="00AF1728" w:rsidP="00E209E8">
            <w:pPr>
              <w:rPr>
                <w:rFonts w:ascii="Times New Roman" w:hAnsi="Times New Roman"/>
                <w:sz w:val="24"/>
                <w:szCs w:val="24"/>
              </w:rPr>
            </w:pPr>
            <w:r w:rsidRPr="00E033D1">
              <w:rPr>
                <w:rFonts w:ascii="Times New Roman" w:hAnsi="Times New Roman"/>
                <w:sz w:val="24"/>
                <w:szCs w:val="24"/>
              </w:rPr>
              <w:t xml:space="preserve"> Ст. 35 ч. 2 п.2</w:t>
            </w:r>
          </w:p>
        </w:tc>
      </w:tr>
      <w:tr w:rsidR="00AF1728" w:rsidRPr="00E033D1" w:rsidTr="00E209E8">
        <w:trPr>
          <w:tblCellSpacing w:w="0" w:type="dxa"/>
        </w:trPr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1728" w:rsidRPr="00E033D1" w:rsidRDefault="00AF1728" w:rsidP="00AF1728">
            <w:pPr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33D1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2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1728" w:rsidRPr="00320F03" w:rsidRDefault="00AF1728" w:rsidP="00320F03">
            <w:pPr>
              <w:contextualSpacing/>
              <w:jc w:val="both"/>
              <w:rPr>
                <w:rFonts w:ascii="Times New Roman" w:hAnsi="Times New Roman"/>
              </w:rPr>
            </w:pPr>
            <w:r w:rsidRPr="00320F03">
              <w:rPr>
                <w:rFonts w:ascii="Times New Roman" w:hAnsi="Times New Roman"/>
                <w:sz w:val="24"/>
                <w:szCs w:val="24"/>
              </w:rPr>
              <w:t>Федеральный закон от 17.08.1995 № 147-ФЗ</w:t>
            </w:r>
            <w:r w:rsidRPr="00320F03">
              <w:rPr>
                <w:rFonts w:ascii="Times New Roman" w:hAnsi="Times New Roman"/>
              </w:rPr>
              <w:t xml:space="preserve"> «О естественных монополиях»</w:t>
            </w:r>
          </w:p>
        </w:tc>
        <w:tc>
          <w:tcPr>
            <w:tcW w:w="7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1728" w:rsidRPr="00E033D1" w:rsidRDefault="00AF1728" w:rsidP="00E209E8">
            <w:pPr>
              <w:pStyle w:val="default"/>
              <w:spacing w:before="0" w:beforeAutospacing="0" w:after="0" w:afterAutospacing="0"/>
              <w:ind w:left="165" w:right="165"/>
              <w:jc w:val="both"/>
            </w:pPr>
            <w:r w:rsidRPr="00E033D1">
              <w:t>Осуществление регионального государственного контроля (надзора) в сферах естественных монополий, в части соблюдения субъектами естественных монополий обязательных требований, установленных Федеральным законом от 17.08.1995 № 147-ФЗ, другими федеральными законами и иными нормативными правовыми актами Российской Федерации в сфере ре</w:t>
            </w:r>
            <w:r w:rsidR="00320F03">
              <w:t>гулирования естественных монопо</w:t>
            </w:r>
            <w:r w:rsidRPr="00E033D1">
              <w:t>лий, требований к установлению и (или) применению цен (тарифов), регулируемых на уровне органов исполнительной власти субъектов Российской Федерации, в том числе</w:t>
            </w:r>
            <w:r w:rsidR="00320F03">
              <w:t xml:space="preserve"> в части определения достоверно</w:t>
            </w:r>
            <w:r w:rsidRPr="00E033D1">
              <w:t xml:space="preserve">сти, экономической обоснованности расходов и иных показателей, учитываемых при государственном регулировании цен (тарифов), экономической обоснованности фактического расходования средств при осуществлении регулируемых видов деятельности, использования инвестиционных ресурсов, учтенных при государственном регулировании цен (тарифов), раздельного учета доходов и расходов при осуществлении регулируемых видов деятельности, правильности применения государственных </w:t>
            </w:r>
            <w:r w:rsidRPr="00E033D1">
              <w:lastRenderedPageBreak/>
              <w:t>регулируемых цен (тарифов) в сферах естественных монополий, а также к соблюдению стандартов раскрытия информации субъектами естественных монополий.</w:t>
            </w:r>
          </w:p>
        </w:tc>
        <w:tc>
          <w:tcPr>
            <w:tcW w:w="3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1728" w:rsidRPr="00E033D1" w:rsidRDefault="00AF1728" w:rsidP="00E209E8">
            <w:pPr>
              <w:rPr>
                <w:rFonts w:ascii="Times New Roman" w:hAnsi="Times New Roman"/>
                <w:sz w:val="24"/>
                <w:szCs w:val="24"/>
              </w:rPr>
            </w:pPr>
            <w:r w:rsidRPr="00E033D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Ст.5 ч.3</w:t>
            </w:r>
          </w:p>
          <w:p w:rsidR="00AF1728" w:rsidRPr="00E033D1" w:rsidRDefault="00AF1728" w:rsidP="00E209E8">
            <w:pPr>
              <w:rPr>
                <w:rFonts w:ascii="Times New Roman" w:hAnsi="Times New Roman"/>
                <w:sz w:val="24"/>
                <w:szCs w:val="24"/>
              </w:rPr>
            </w:pPr>
            <w:r w:rsidRPr="00E033D1">
              <w:rPr>
                <w:rFonts w:ascii="Times New Roman" w:hAnsi="Times New Roman"/>
                <w:sz w:val="24"/>
                <w:szCs w:val="24"/>
              </w:rPr>
              <w:t>Ст.7 ч.4 ,ч.5</w:t>
            </w:r>
          </w:p>
        </w:tc>
      </w:tr>
      <w:tr w:rsidR="00AF1728" w:rsidRPr="00E033D1" w:rsidTr="00E209E8">
        <w:trPr>
          <w:tblCellSpacing w:w="0" w:type="dxa"/>
        </w:trPr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1728" w:rsidRPr="00E033D1" w:rsidRDefault="00AF1728" w:rsidP="00AF1728">
            <w:pPr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1728" w:rsidRPr="00E033D1" w:rsidRDefault="00AF1728" w:rsidP="00320F0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33D1">
              <w:rPr>
                <w:rFonts w:ascii="Times New Roman" w:hAnsi="Times New Roman"/>
                <w:sz w:val="24"/>
                <w:szCs w:val="24"/>
              </w:rPr>
              <w:t xml:space="preserve">Федеральный закон </w:t>
            </w:r>
          </w:p>
          <w:p w:rsidR="00AF1728" w:rsidRPr="00E033D1" w:rsidRDefault="00AF1728" w:rsidP="00320F0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33D1">
              <w:rPr>
                <w:rFonts w:ascii="Times New Roman" w:hAnsi="Times New Roman"/>
                <w:sz w:val="24"/>
                <w:szCs w:val="24"/>
              </w:rPr>
              <w:t>от 23.11.2009 № 261-ФЗ</w:t>
            </w:r>
          </w:p>
          <w:p w:rsidR="00AF1728" w:rsidRPr="00E033D1" w:rsidRDefault="00AF1728" w:rsidP="00320F0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E033D1">
              <w:rPr>
                <w:rFonts w:ascii="Times New Roman" w:hAnsi="Times New Roman"/>
                <w:sz w:val="24"/>
                <w:szCs w:val="24"/>
              </w:rPr>
              <w:t>"Об энергосбережении и о повышении</w:t>
            </w:r>
            <w:r w:rsidR="00320F03">
              <w:rPr>
                <w:rFonts w:ascii="Times New Roman" w:hAnsi="Times New Roman"/>
                <w:sz w:val="24"/>
                <w:szCs w:val="24"/>
              </w:rPr>
              <w:t xml:space="preserve"> энергетической эффективности и о внесении изменений в отдельные законо</w:t>
            </w:r>
            <w:r w:rsidRPr="00E033D1">
              <w:rPr>
                <w:rFonts w:ascii="Times New Roman" w:hAnsi="Times New Roman"/>
                <w:sz w:val="24"/>
                <w:szCs w:val="24"/>
              </w:rPr>
              <w:t>дательные акты Российской Федерации"</w:t>
            </w:r>
          </w:p>
        </w:tc>
        <w:tc>
          <w:tcPr>
            <w:tcW w:w="7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1728" w:rsidRPr="00E033D1" w:rsidRDefault="00AF1728" w:rsidP="00E209E8">
            <w:pPr>
              <w:pStyle w:val="default"/>
              <w:spacing w:before="0" w:beforeAutospacing="0" w:after="0" w:afterAutospacing="0"/>
              <w:ind w:left="165" w:right="165"/>
              <w:jc w:val="both"/>
            </w:pPr>
            <w:r w:rsidRPr="00E033D1">
              <w:t>Установление требований к программам в области энергосбережения и повышения энергетической эффект</w:t>
            </w:r>
            <w:r w:rsidR="00320F03">
              <w:t>ивности организаций, осуществля</w:t>
            </w:r>
            <w:r w:rsidRPr="00E033D1">
              <w:t>ющих регулируемые виды деятельности, в случае, если цены (тарифы) на товары, услуги таких организаций по</w:t>
            </w:r>
            <w:r w:rsidR="00320F03">
              <w:t>длежат установлению органами ис</w:t>
            </w:r>
            <w:r w:rsidRPr="00E033D1">
              <w:t>полнительной власти субъектов Российской Федерации.</w:t>
            </w:r>
          </w:p>
        </w:tc>
        <w:tc>
          <w:tcPr>
            <w:tcW w:w="3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1728" w:rsidRPr="00E033D1" w:rsidRDefault="00AF1728" w:rsidP="00E209E8">
            <w:pPr>
              <w:rPr>
                <w:rFonts w:ascii="Times New Roman" w:hAnsi="Times New Roman"/>
                <w:sz w:val="24"/>
                <w:szCs w:val="24"/>
              </w:rPr>
            </w:pPr>
            <w:r w:rsidRPr="00E033D1">
              <w:rPr>
                <w:rFonts w:ascii="Times New Roman" w:hAnsi="Times New Roman"/>
                <w:sz w:val="24"/>
                <w:szCs w:val="24"/>
              </w:rPr>
              <w:t>Ст.7 ч.1 п.3</w:t>
            </w:r>
          </w:p>
        </w:tc>
      </w:tr>
      <w:tr w:rsidR="00AF1728" w:rsidRPr="00E033D1" w:rsidTr="00E209E8">
        <w:trPr>
          <w:tblCellSpacing w:w="0" w:type="dxa"/>
        </w:trPr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1728" w:rsidRPr="00E033D1" w:rsidRDefault="00AF1728" w:rsidP="00AF1728">
            <w:pPr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1728" w:rsidRPr="00E033D1" w:rsidRDefault="00AF1728" w:rsidP="00320F0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33D1">
              <w:rPr>
                <w:rFonts w:ascii="Times New Roman" w:hAnsi="Times New Roman"/>
                <w:sz w:val="24"/>
                <w:szCs w:val="24"/>
              </w:rPr>
              <w:t>Ф</w:t>
            </w:r>
            <w:r w:rsidR="00320F03">
              <w:rPr>
                <w:rFonts w:ascii="Times New Roman" w:hAnsi="Times New Roman"/>
                <w:sz w:val="24"/>
                <w:szCs w:val="24"/>
              </w:rPr>
              <w:t>едеральный закон от 31.07.2020 №</w:t>
            </w:r>
            <w:r w:rsidRPr="00E033D1">
              <w:rPr>
                <w:rFonts w:ascii="Times New Roman" w:hAnsi="Times New Roman"/>
                <w:sz w:val="24"/>
                <w:szCs w:val="24"/>
              </w:rPr>
              <w:t xml:space="preserve"> 248-ФЗ  "О государственном контроле (надзоре) и муниципальном контроле в Российской Федерации</w:t>
            </w:r>
          </w:p>
        </w:tc>
        <w:tc>
          <w:tcPr>
            <w:tcW w:w="7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1728" w:rsidRPr="00E033D1" w:rsidRDefault="00AF1728" w:rsidP="00320F03">
            <w:pPr>
              <w:pStyle w:val="default"/>
              <w:spacing w:before="0" w:beforeAutospacing="0" w:after="0" w:afterAutospacing="0"/>
              <w:ind w:left="165" w:right="165"/>
              <w:jc w:val="both"/>
            </w:pPr>
            <w:r w:rsidRPr="00E033D1">
              <w:t>Деятельность, действия (бездействие) граждан и организаций, в рамках которых должны соблюдаться обязательные требования, в том числе предъявляемые к гражданам и организациям, осуществляющим деятельность, действия (бездействие).</w:t>
            </w:r>
          </w:p>
        </w:tc>
        <w:tc>
          <w:tcPr>
            <w:tcW w:w="3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1728" w:rsidRPr="00E033D1" w:rsidRDefault="00AF1728" w:rsidP="00E209E8">
            <w:pPr>
              <w:rPr>
                <w:rFonts w:ascii="Times New Roman" w:hAnsi="Times New Roman"/>
                <w:sz w:val="24"/>
                <w:szCs w:val="24"/>
              </w:rPr>
            </w:pPr>
            <w:r w:rsidRPr="00E033D1">
              <w:rPr>
                <w:rFonts w:ascii="Times New Roman" w:hAnsi="Times New Roman"/>
                <w:sz w:val="24"/>
                <w:szCs w:val="24"/>
              </w:rPr>
              <w:t>Разделы 1-6</w:t>
            </w:r>
          </w:p>
        </w:tc>
      </w:tr>
    </w:tbl>
    <w:p w:rsidR="00AF1728" w:rsidRPr="00E033D1" w:rsidRDefault="00AF1728" w:rsidP="00AF1728">
      <w:pPr>
        <w:pStyle w:val="a8"/>
        <w:jc w:val="center"/>
      </w:pPr>
      <w:r w:rsidRPr="00E033D1">
        <w:rPr>
          <w:rStyle w:val="a9"/>
        </w:rPr>
        <w:t>Раздел II. Указы Президента Российской Федерации, постановления и распоряжения Правительства Российской Федерации </w:t>
      </w:r>
    </w:p>
    <w:tbl>
      <w:tblPr>
        <w:tblW w:w="1513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8"/>
        <w:gridCol w:w="3327"/>
        <w:gridCol w:w="7740"/>
        <w:gridCol w:w="3060"/>
      </w:tblGrid>
      <w:tr w:rsidR="00AF1728" w:rsidRPr="00E033D1" w:rsidTr="00E209E8">
        <w:trPr>
          <w:tblCellSpacing w:w="0" w:type="dxa"/>
        </w:trPr>
        <w:tc>
          <w:tcPr>
            <w:tcW w:w="1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1728" w:rsidRPr="00E033D1" w:rsidRDefault="00AF1728" w:rsidP="00E209E8">
            <w:pPr>
              <w:pStyle w:val="a8"/>
              <w:spacing w:before="0" w:beforeAutospacing="0" w:after="0" w:afterAutospacing="0"/>
              <w:jc w:val="center"/>
            </w:pPr>
            <w:r w:rsidRPr="00E033D1">
              <w:t>№</w:t>
            </w:r>
          </w:p>
        </w:tc>
        <w:tc>
          <w:tcPr>
            <w:tcW w:w="33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1728" w:rsidRPr="00E033D1" w:rsidRDefault="00AF1728" w:rsidP="00E209E8">
            <w:pPr>
              <w:pStyle w:val="a8"/>
              <w:spacing w:before="0" w:beforeAutospacing="0" w:after="0" w:afterAutospacing="0"/>
              <w:jc w:val="center"/>
            </w:pPr>
            <w:r w:rsidRPr="00E033D1">
              <w:t>Наименование и реквизиты акта</w:t>
            </w:r>
          </w:p>
        </w:tc>
        <w:tc>
          <w:tcPr>
            <w:tcW w:w="7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1728" w:rsidRPr="00E033D1" w:rsidRDefault="00AF1728" w:rsidP="00E209E8">
            <w:pPr>
              <w:pStyle w:val="a8"/>
              <w:spacing w:before="0" w:beforeAutospacing="0" w:after="0" w:afterAutospacing="0"/>
              <w:jc w:val="center"/>
            </w:pPr>
            <w:r w:rsidRPr="00E033D1">
              <w:t>Краткое описание круга лиц и (или) перечня объектов, в отношении которых устанавливаются обязательные требования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1728" w:rsidRPr="00E033D1" w:rsidRDefault="00AF1728" w:rsidP="00E209E8">
            <w:pPr>
              <w:pStyle w:val="a8"/>
              <w:spacing w:before="0" w:beforeAutospacing="0" w:after="0" w:afterAutospacing="0"/>
              <w:jc w:val="center"/>
            </w:pPr>
            <w:r w:rsidRPr="00E033D1">
              <w:t>Указание на структурные единицы акта, соблюдение которых оценивается при проведении мероприятий по контролю</w:t>
            </w:r>
          </w:p>
        </w:tc>
      </w:tr>
      <w:tr w:rsidR="00AF1728" w:rsidRPr="00E033D1" w:rsidTr="00E209E8">
        <w:trPr>
          <w:tblCellSpacing w:w="0" w:type="dxa"/>
        </w:trPr>
        <w:tc>
          <w:tcPr>
            <w:tcW w:w="1513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1728" w:rsidRPr="00E033D1" w:rsidRDefault="00AF1728" w:rsidP="00E209E8">
            <w:pPr>
              <w:pStyle w:val="defaultcxsplast"/>
              <w:spacing w:before="0" w:beforeAutospacing="0" w:after="0" w:afterAutospacing="0"/>
              <w:ind w:left="165"/>
              <w:jc w:val="center"/>
            </w:pPr>
            <w:r w:rsidRPr="00E033D1">
              <w:rPr>
                <w:rStyle w:val="a9"/>
              </w:rPr>
              <w:t>Государственное регулирование тарифов на услуги организаций в сфере водоснабжения и водоотведения</w:t>
            </w:r>
          </w:p>
        </w:tc>
      </w:tr>
      <w:tr w:rsidR="00AF1728" w:rsidRPr="00E033D1" w:rsidTr="00E209E8">
        <w:trPr>
          <w:tblCellSpacing w:w="0" w:type="dxa"/>
        </w:trPr>
        <w:tc>
          <w:tcPr>
            <w:tcW w:w="1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1728" w:rsidRPr="00E033D1" w:rsidRDefault="00AF1728" w:rsidP="00AF1728">
            <w:pPr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033D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1728" w:rsidRPr="00E033D1" w:rsidRDefault="00AF1728" w:rsidP="00320F03">
            <w:pPr>
              <w:pStyle w:val="consplustitle"/>
              <w:spacing w:before="0" w:beforeAutospacing="0" w:after="0" w:afterAutospacing="0"/>
              <w:jc w:val="both"/>
              <w:rPr>
                <w:color w:val="000000"/>
              </w:rPr>
            </w:pPr>
            <w:r w:rsidRPr="00E033D1">
              <w:rPr>
                <w:color w:val="000000"/>
              </w:rPr>
              <w:t xml:space="preserve">Постановление Правительства РФ от 03.11.2021 № 1915 «Об утверждении общих требований </w:t>
            </w:r>
            <w:r w:rsidRPr="00E033D1">
              <w:rPr>
                <w:color w:val="000000"/>
              </w:rPr>
              <w:lastRenderedPageBreak/>
              <w:t>к организации и осущест</w:t>
            </w:r>
            <w:r w:rsidR="00320F03">
              <w:rPr>
                <w:color w:val="000000"/>
              </w:rPr>
              <w:t>в</w:t>
            </w:r>
            <w:r w:rsidRPr="00E033D1">
              <w:rPr>
                <w:color w:val="000000"/>
              </w:rPr>
              <w:t>лению регионального государственного контроля (надзора) в области государственного регулирования цен (тарифов)»</w:t>
            </w:r>
          </w:p>
        </w:tc>
        <w:tc>
          <w:tcPr>
            <w:tcW w:w="7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1728" w:rsidRPr="00E033D1" w:rsidRDefault="00AF1728" w:rsidP="00E209E8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033D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Организации, осуществляющие горячее водоснабжение, холодное водоснабжение и (или) водоотведение, обязательных требований, </w:t>
            </w:r>
            <w:r w:rsidRPr="00E033D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установленных в соответствии с Федеральным законом "О водоснабжении и водоотведении", другими федеральными законами и принятыми в соответствии с ними иными нормативными правовыми актами, к установлению и (или) применению тарифов в сфере водоснабжения и водоотведения, регулируемых на уровне органов исполнительной власти субъектов Российской Федерации, в том числе в части определения достоверности, экономической обоснованности расходов и иных показателей, учитываемых при регулировании тарифов, экономической обоснованности фактического расходования средств при осуществлении регулируемых видов деятельности в сфере водоснабжения и водоотведения, раздельного учета доходов и расходов при осуществлении регулируемых видов деятельности в сфере водоснабжения и водоотведения, правильности применения регулируемых тарифов в сфере водоснабжения и водоотведения, использования инвестиционных ресурсов, учтенных при установлении тарифов, соблюдения стандартов раскрытия информации в сфере водоснабжения и водоотведения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1728" w:rsidRPr="00E033D1" w:rsidRDefault="00AF1728" w:rsidP="00E209E8">
            <w:pPr>
              <w:pStyle w:val="defaultcxsplast"/>
              <w:spacing w:before="0" w:beforeAutospacing="0" w:after="0" w:afterAutospacing="0"/>
              <w:ind w:left="165"/>
              <w:jc w:val="both"/>
              <w:rPr>
                <w:color w:val="000000"/>
              </w:rPr>
            </w:pPr>
            <w:r w:rsidRPr="00E033D1">
              <w:rPr>
                <w:color w:val="000000"/>
              </w:rPr>
              <w:lastRenderedPageBreak/>
              <w:t>Разделы 2-6</w:t>
            </w:r>
          </w:p>
        </w:tc>
      </w:tr>
      <w:tr w:rsidR="00AF1728" w:rsidRPr="00E033D1" w:rsidTr="00E209E8">
        <w:trPr>
          <w:tblCellSpacing w:w="0" w:type="dxa"/>
        </w:trPr>
        <w:tc>
          <w:tcPr>
            <w:tcW w:w="1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1728" w:rsidRPr="00E033D1" w:rsidRDefault="00AF1728" w:rsidP="00AF1728">
            <w:pPr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033D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33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1728" w:rsidRPr="00E033D1" w:rsidRDefault="00AF1728" w:rsidP="00320F03">
            <w:pPr>
              <w:pStyle w:val="consplustitle"/>
              <w:spacing w:before="0" w:beforeAutospacing="0" w:after="0" w:afterAutospacing="0"/>
              <w:jc w:val="both"/>
              <w:rPr>
                <w:color w:val="000000"/>
              </w:rPr>
            </w:pPr>
            <w:r w:rsidRPr="00E033D1">
              <w:rPr>
                <w:color w:val="000000"/>
              </w:rPr>
              <w:t>Постановление Правительства Российской Федерации от 17.01.2013 № 6 «О стандартах раскрытия информации в сфере водоснабжения и водоотведения»</w:t>
            </w:r>
          </w:p>
        </w:tc>
        <w:tc>
          <w:tcPr>
            <w:tcW w:w="7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1728" w:rsidRPr="00E033D1" w:rsidRDefault="00AF1728" w:rsidP="00320F0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033D1">
              <w:rPr>
                <w:rFonts w:ascii="Times New Roman" w:hAnsi="Times New Roman"/>
                <w:color w:val="000000"/>
                <w:sz w:val="24"/>
                <w:szCs w:val="24"/>
              </w:rPr>
              <w:t>Субъекты регулирования в сфере водоснабжения и водоотведения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1728" w:rsidRPr="00E033D1" w:rsidRDefault="00AF1728" w:rsidP="00E209E8">
            <w:pPr>
              <w:pStyle w:val="defaultcxsplast"/>
              <w:spacing w:before="0" w:beforeAutospacing="0" w:after="0" w:afterAutospacing="0"/>
              <w:ind w:left="165"/>
              <w:jc w:val="both"/>
              <w:rPr>
                <w:color w:val="000000"/>
              </w:rPr>
            </w:pPr>
            <w:r w:rsidRPr="00E033D1">
              <w:rPr>
                <w:color w:val="000000"/>
              </w:rPr>
              <w:t>Раздел 2 Стандартов</w:t>
            </w:r>
          </w:p>
        </w:tc>
      </w:tr>
      <w:tr w:rsidR="00AF1728" w:rsidRPr="00E033D1" w:rsidTr="00E209E8">
        <w:trPr>
          <w:tblCellSpacing w:w="0" w:type="dxa"/>
        </w:trPr>
        <w:tc>
          <w:tcPr>
            <w:tcW w:w="1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1728" w:rsidRPr="00E033D1" w:rsidRDefault="00AF1728" w:rsidP="00AF1728">
            <w:pPr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1728" w:rsidRPr="00E033D1" w:rsidRDefault="00AF1728" w:rsidP="00320F0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33D1">
              <w:rPr>
                <w:rFonts w:ascii="Times New Roman" w:hAnsi="Times New Roman"/>
                <w:sz w:val="24"/>
                <w:szCs w:val="24"/>
              </w:rPr>
              <w:t xml:space="preserve">Постановление Правительства РФ от 13.05.2013 </w:t>
            </w:r>
            <w:r w:rsidR="00320F03">
              <w:rPr>
                <w:rFonts w:ascii="Times New Roman" w:hAnsi="Times New Roman"/>
                <w:sz w:val="24"/>
                <w:szCs w:val="24"/>
              </w:rPr>
              <w:t>№</w:t>
            </w:r>
            <w:r w:rsidRPr="00E033D1">
              <w:rPr>
                <w:rFonts w:ascii="Times New Roman" w:hAnsi="Times New Roman"/>
                <w:sz w:val="24"/>
                <w:szCs w:val="24"/>
              </w:rPr>
              <w:t xml:space="preserve"> 406 "О государственном регулировании тарифов в сфере водоснабжения и водоотведения" </w:t>
            </w:r>
          </w:p>
        </w:tc>
        <w:tc>
          <w:tcPr>
            <w:tcW w:w="7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1728" w:rsidRPr="00E033D1" w:rsidRDefault="00AF1728" w:rsidP="00320F03">
            <w:pPr>
              <w:pStyle w:val="a8"/>
              <w:spacing w:before="0" w:beforeAutospacing="0" w:after="0" w:afterAutospacing="0"/>
              <w:ind w:right="165"/>
              <w:jc w:val="both"/>
            </w:pPr>
            <w:r w:rsidRPr="00E033D1">
              <w:t>Субъекты регулирования в сфере водоснабжения и водоотведения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1728" w:rsidRPr="00E033D1" w:rsidRDefault="00AF1728" w:rsidP="00E209E8">
            <w:pPr>
              <w:pStyle w:val="a8"/>
              <w:spacing w:before="0" w:beforeAutospacing="0" w:after="0" w:afterAutospacing="0"/>
              <w:ind w:left="165"/>
              <w:jc w:val="both"/>
            </w:pPr>
          </w:p>
        </w:tc>
      </w:tr>
      <w:tr w:rsidR="00AF1728" w:rsidRPr="00E033D1" w:rsidTr="00E209E8">
        <w:trPr>
          <w:tblCellSpacing w:w="0" w:type="dxa"/>
        </w:trPr>
        <w:tc>
          <w:tcPr>
            <w:tcW w:w="1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1728" w:rsidRPr="00E033D1" w:rsidRDefault="00AF1728" w:rsidP="00AF1728">
            <w:pPr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33D1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3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1728" w:rsidRPr="00320F03" w:rsidRDefault="00AF1728" w:rsidP="00320F0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F03">
              <w:rPr>
                <w:rFonts w:ascii="Times New Roman" w:hAnsi="Times New Roman"/>
                <w:sz w:val="24"/>
                <w:szCs w:val="24"/>
              </w:rPr>
              <w:t>Постановление Правительства Российской Федерации</w:t>
            </w:r>
          </w:p>
          <w:p w:rsidR="00AF1728" w:rsidRPr="00E033D1" w:rsidRDefault="00AF1728" w:rsidP="00320F03">
            <w:pPr>
              <w:contextualSpacing/>
              <w:jc w:val="both"/>
            </w:pPr>
            <w:r w:rsidRPr="00320F03">
              <w:rPr>
                <w:rFonts w:ascii="Times New Roman" w:hAnsi="Times New Roman"/>
                <w:color w:val="000000"/>
                <w:sz w:val="24"/>
                <w:szCs w:val="24"/>
              </w:rPr>
              <w:t>от 15.05.2010 № 340</w:t>
            </w:r>
            <w:r w:rsidR="00320F03" w:rsidRPr="00320F0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320F03">
              <w:rPr>
                <w:rFonts w:ascii="Times New Roman" w:hAnsi="Times New Roman"/>
                <w:color w:val="000000"/>
                <w:sz w:val="24"/>
                <w:szCs w:val="24"/>
              </w:rPr>
              <w:t>"О порядке установления требований к программам в области энергосбережения и повышения энергетической эффективности организаций, осуществляющих регулируемые</w:t>
            </w:r>
            <w:r w:rsidRPr="00320F03">
              <w:rPr>
                <w:rFonts w:ascii="Times New Roman" w:hAnsi="Times New Roman"/>
                <w:sz w:val="24"/>
                <w:szCs w:val="24"/>
              </w:rPr>
              <w:t xml:space="preserve"> виды деятельности"</w:t>
            </w:r>
          </w:p>
        </w:tc>
        <w:tc>
          <w:tcPr>
            <w:tcW w:w="7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1728" w:rsidRPr="00E033D1" w:rsidRDefault="00AF1728" w:rsidP="00E209E8">
            <w:pPr>
              <w:pStyle w:val="a8"/>
              <w:spacing w:before="0" w:beforeAutospacing="0" w:after="0" w:afterAutospacing="0"/>
              <w:ind w:left="165" w:right="165"/>
              <w:jc w:val="both"/>
            </w:pPr>
            <w:r w:rsidRPr="00E033D1">
              <w:t>Контроль за соблюдением субъектами регулирования требований о принятии программ в области энергосбережения и повышения энергетической эффективности.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1728" w:rsidRPr="00E033D1" w:rsidRDefault="00AF1728" w:rsidP="00E209E8">
            <w:pPr>
              <w:pStyle w:val="a8"/>
              <w:spacing w:before="0" w:beforeAutospacing="0" w:after="0" w:afterAutospacing="0"/>
              <w:ind w:left="165"/>
              <w:jc w:val="both"/>
            </w:pPr>
            <w:r w:rsidRPr="00E033D1">
              <w:t>Раздел 2,3</w:t>
            </w:r>
          </w:p>
        </w:tc>
      </w:tr>
    </w:tbl>
    <w:p w:rsidR="00AF1728" w:rsidRPr="00E033D1" w:rsidRDefault="00AF1728" w:rsidP="00AF1728">
      <w:pPr>
        <w:pStyle w:val="a8"/>
        <w:jc w:val="center"/>
      </w:pPr>
      <w:r w:rsidRPr="00E033D1">
        <w:rPr>
          <w:rStyle w:val="a9"/>
        </w:rPr>
        <w:t>Раздел III. Нормативные правовые акты федеральных органов исполнительной власти и нормативные документы федеральных органов исполнительной власти</w:t>
      </w:r>
    </w:p>
    <w:tbl>
      <w:tblPr>
        <w:tblW w:w="1513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4"/>
        <w:gridCol w:w="3240"/>
        <w:gridCol w:w="7740"/>
        <w:gridCol w:w="3061"/>
      </w:tblGrid>
      <w:tr w:rsidR="00AF1728" w:rsidRPr="00E033D1" w:rsidTr="00E209E8">
        <w:trPr>
          <w:tblCellSpacing w:w="0" w:type="dxa"/>
        </w:trPr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1728" w:rsidRPr="00E033D1" w:rsidRDefault="00AF1728" w:rsidP="00E209E8">
            <w:pPr>
              <w:pStyle w:val="a8"/>
              <w:spacing w:before="0" w:beforeAutospacing="0" w:after="0" w:afterAutospacing="0"/>
              <w:jc w:val="center"/>
            </w:pPr>
            <w:r w:rsidRPr="00E033D1">
              <w:t>№</w:t>
            </w: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1728" w:rsidRPr="00E033D1" w:rsidRDefault="00AF1728" w:rsidP="00E209E8">
            <w:pPr>
              <w:pStyle w:val="a8"/>
              <w:spacing w:before="0" w:beforeAutospacing="0" w:after="0" w:afterAutospacing="0"/>
              <w:jc w:val="center"/>
            </w:pPr>
            <w:r w:rsidRPr="00E033D1">
              <w:t>Наименование и реквизиты акта</w:t>
            </w:r>
          </w:p>
        </w:tc>
        <w:tc>
          <w:tcPr>
            <w:tcW w:w="7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1728" w:rsidRPr="00E033D1" w:rsidRDefault="00AF1728" w:rsidP="00E209E8">
            <w:pPr>
              <w:pStyle w:val="a8"/>
              <w:spacing w:before="0" w:beforeAutospacing="0" w:after="0" w:afterAutospacing="0"/>
              <w:jc w:val="center"/>
            </w:pPr>
            <w:r w:rsidRPr="00E033D1">
              <w:t>Краткое описание круга лиц и (или) перечня объектов, в отношении которых устанавливаются обязательные требования</w:t>
            </w:r>
          </w:p>
        </w:tc>
        <w:tc>
          <w:tcPr>
            <w:tcW w:w="3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1728" w:rsidRPr="00E033D1" w:rsidRDefault="00AF1728" w:rsidP="00E209E8">
            <w:pPr>
              <w:pStyle w:val="a8"/>
              <w:spacing w:before="0" w:beforeAutospacing="0" w:after="0" w:afterAutospacing="0"/>
              <w:jc w:val="center"/>
            </w:pPr>
            <w:r w:rsidRPr="00E033D1">
              <w:t>Указание на структурные единицы акта, соблюдение которых оценивается при проведении мероприятий по контролю</w:t>
            </w:r>
          </w:p>
        </w:tc>
      </w:tr>
      <w:tr w:rsidR="00AF1728" w:rsidRPr="00E033D1" w:rsidTr="00E209E8">
        <w:trPr>
          <w:tblCellSpacing w:w="0" w:type="dxa"/>
        </w:trPr>
        <w:tc>
          <w:tcPr>
            <w:tcW w:w="1513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1728" w:rsidRPr="00E033D1" w:rsidRDefault="00AF1728" w:rsidP="00E209E8">
            <w:pPr>
              <w:pStyle w:val="defaultcxsplast"/>
              <w:spacing w:before="0" w:beforeAutospacing="0" w:after="0" w:afterAutospacing="0"/>
              <w:ind w:left="165"/>
              <w:jc w:val="center"/>
            </w:pPr>
            <w:r w:rsidRPr="00E033D1">
              <w:rPr>
                <w:rStyle w:val="a9"/>
              </w:rPr>
              <w:t>Государственное регулирование тарифов на услуги организаций в сфере водоснабжения и водоотведения</w:t>
            </w:r>
          </w:p>
        </w:tc>
      </w:tr>
      <w:tr w:rsidR="00AF1728" w:rsidRPr="00E033D1" w:rsidTr="00E209E8">
        <w:trPr>
          <w:tblCellSpacing w:w="0" w:type="dxa"/>
        </w:trPr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1728" w:rsidRPr="00E033D1" w:rsidRDefault="00AF1728" w:rsidP="00AF1728">
            <w:pPr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33D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1728" w:rsidRPr="00E033D1" w:rsidRDefault="00AF1728" w:rsidP="00320F0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33D1">
              <w:rPr>
                <w:rFonts w:ascii="Times New Roman" w:hAnsi="Times New Roman"/>
                <w:sz w:val="24"/>
                <w:szCs w:val="24"/>
              </w:rPr>
              <w:t xml:space="preserve">Приказ Федеральной антимонопольной службы от 13 сентября 2018 г. № 1288/18 об утверждении форм размещения информации в сфере теплоснабжения, водоснабжения и водоотведения, в области обращения с твердыми </w:t>
            </w:r>
            <w:r w:rsidRPr="00E033D1">
              <w:rPr>
                <w:rFonts w:ascii="Times New Roman" w:hAnsi="Times New Roman"/>
                <w:sz w:val="24"/>
                <w:szCs w:val="24"/>
              </w:rPr>
              <w:lastRenderedPageBreak/>
              <w:t>коммунальными отходами, подлежащей раскрытию в федеральной государственной информационной системе "Единая информационно-аналитическая система " Федеральный орган регулирования - региональные органы регулирования - субъекты регулирования"</w:t>
            </w:r>
          </w:p>
        </w:tc>
        <w:tc>
          <w:tcPr>
            <w:tcW w:w="7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1728" w:rsidRPr="00E033D1" w:rsidRDefault="00AF1728" w:rsidP="00320F03">
            <w:pPr>
              <w:pStyle w:val="default"/>
              <w:spacing w:before="0" w:beforeAutospacing="0" w:after="0" w:afterAutospacing="0"/>
              <w:ind w:left="165" w:right="165"/>
              <w:jc w:val="both"/>
            </w:pPr>
            <w:r w:rsidRPr="00E033D1">
              <w:lastRenderedPageBreak/>
              <w:t xml:space="preserve">Предоставление информации, подлежащей раскрытию, организациями, осуществляющими горячее водоснабжение, холодное водоснабжение и водоотведение </w:t>
            </w:r>
          </w:p>
        </w:tc>
        <w:tc>
          <w:tcPr>
            <w:tcW w:w="3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1728" w:rsidRPr="00E033D1" w:rsidRDefault="00AF1728" w:rsidP="00320F03">
            <w:pPr>
              <w:pStyle w:val="defaultcxsplast"/>
              <w:spacing w:before="0" w:beforeAutospacing="0" w:after="0" w:afterAutospacing="0"/>
              <w:ind w:left="165"/>
              <w:jc w:val="both"/>
            </w:pPr>
            <w:r w:rsidRPr="00E033D1">
              <w:t>Приложение  №1, №2</w:t>
            </w:r>
          </w:p>
        </w:tc>
      </w:tr>
      <w:tr w:rsidR="00AF1728" w:rsidRPr="00E033D1" w:rsidTr="00E209E8">
        <w:trPr>
          <w:tblCellSpacing w:w="0" w:type="dxa"/>
        </w:trPr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1728" w:rsidRPr="00E033D1" w:rsidRDefault="00AF1728" w:rsidP="00AF1728">
            <w:pPr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33D1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1728" w:rsidRPr="00E033D1" w:rsidRDefault="00AF1728" w:rsidP="00851C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33D1">
              <w:rPr>
                <w:rFonts w:ascii="Times New Roman" w:hAnsi="Times New Roman"/>
                <w:sz w:val="24"/>
                <w:szCs w:val="24"/>
              </w:rPr>
              <w:t>П</w:t>
            </w:r>
            <w:r w:rsidR="00320F03">
              <w:rPr>
                <w:rFonts w:ascii="Times New Roman" w:hAnsi="Times New Roman"/>
                <w:sz w:val="24"/>
                <w:szCs w:val="24"/>
              </w:rPr>
              <w:t>риказ ФСТ России от 27.12.2013 №</w:t>
            </w:r>
            <w:r w:rsidRPr="00E033D1">
              <w:rPr>
                <w:rFonts w:ascii="Times New Roman" w:hAnsi="Times New Roman"/>
                <w:sz w:val="24"/>
                <w:szCs w:val="24"/>
              </w:rPr>
              <w:t xml:space="preserve"> 1746-э «Об утверждении Методических указаний по расчету регулируемых тарифов в сфере водоснабжения и водоотведения»</w:t>
            </w:r>
          </w:p>
        </w:tc>
        <w:tc>
          <w:tcPr>
            <w:tcW w:w="7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1728" w:rsidRPr="00E033D1" w:rsidRDefault="00AF1728" w:rsidP="00E209E8">
            <w:pPr>
              <w:pStyle w:val="default"/>
              <w:spacing w:before="0" w:beforeAutospacing="0" w:after="0" w:afterAutospacing="0"/>
              <w:ind w:left="165" w:right="165"/>
              <w:jc w:val="both"/>
            </w:pPr>
            <w:r w:rsidRPr="00E033D1">
              <w:rPr>
                <w:color w:val="000000"/>
              </w:rPr>
              <w:t>Контроль за соблюдением субъектами регулирования, осуществляющими холодное водоснабжение и (или) водоотведение требований, установленных Федеральным законом «О водоснабжении и водоотведении» и принятыми в соответствии с ним нормативными правовыми актами Российской Федерации.</w:t>
            </w:r>
          </w:p>
        </w:tc>
        <w:tc>
          <w:tcPr>
            <w:tcW w:w="3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1728" w:rsidRPr="00E033D1" w:rsidRDefault="00AF1728" w:rsidP="00E209E8">
            <w:pPr>
              <w:pStyle w:val="defaultcxsplast"/>
              <w:spacing w:before="0" w:beforeAutospacing="0" w:after="0" w:afterAutospacing="0"/>
              <w:ind w:left="165"/>
              <w:jc w:val="both"/>
            </w:pPr>
          </w:p>
        </w:tc>
      </w:tr>
      <w:tr w:rsidR="00AF1728" w:rsidRPr="00E033D1" w:rsidTr="00E209E8">
        <w:trPr>
          <w:tblCellSpacing w:w="0" w:type="dxa"/>
        </w:trPr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1728" w:rsidRPr="00E033D1" w:rsidRDefault="00AF1728" w:rsidP="00AF1728">
            <w:pPr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33D1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1728" w:rsidRPr="00E033D1" w:rsidRDefault="00AF1728" w:rsidP="00320F0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33D1">
              <w:rPr>
                <w:rFonts w:ascii="Times New Roman" w:hAnsi="Times New Roman"/>
                <w:sz w:val="24"/>
                <w:szCs w:val="24"/>
              </w:rPr>
              <w:t>Приказ Федеральной службы по тарифам</w:t>
            </w:r>
            <w:r w:rsidR="00320F0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033D1">
              <w:rPr>
                <w:rFonts w:ascii="Times New Roman" w:hAnsi="Times New Roman"/>
                <w:sz w:val="24"/>
                <w:szCs w:val="24"/>
              </w:rPr>
              <w:t xml:space="preserve">от 20.02.2014 </w:t>
            </w:r>
            <w:r w:rsidR="00851C97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Pr="00E033D1">
              <w:rPr>
                <w:rFonts w:ascii="Times New Roman" w:hAnsi="Times New Roman"/>
                <w:sz w:val="24"/>
                <w:szCs w:val="24"/>
              </w:rPr>
              <w:t>№</w:t>
            </w:r>
            <w:r w:rsidR="00851C97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E033D1">
              <w:rPr>
                <w:rFonts w:ascii="Times New Roman" w:hAnsi="Times New Roman"/>
                <w:sz w:val="24"/>
                <w:szCs w:val="24"/>
              </w:rPr>
              <w:t>201-э</w:t>
            </w:r>
            <w:r w:rsidR="00320F0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033D1">
              <w:rPr>
                <w:rFonts w:ascii="Times New Roman" w:hAnsi="Times New Roman"/>
                <w:sz w:val="24"/>
                <w:szCs w:val="24"/>
              </w:rPr>
              <w:t xml:space="preserve">«Об утверждении форм отчета о проведении систематического наблюдения и анализа за соблюдением стандартов раскрытия информации и отчета о проведении систематического наблюдения и анализа за </w:t>
            </w:r>
            <w:r w:rsidRPr="00E033D1">
              <w:rPr>
                <w:rFonts w:ascii="Times New Roman" w:hAnsi="Times New Roman"/>
                <w:sz w:val="24"/>
                <w:szCs w:val="24"/>
              </w:rPr>
              <w:lastRenderedPageBreak/>
              <w:t>использованием инвестиционных ресурсов, включенных в регулируемые государством цены (тарифы) в сфере электроэнергетики и в сфере теплоснабжения»</w:t>
            </w:r>
          </w:p>
        </w:tc>
        <w:tc>
          <w:tcPr>
            <w:tcW w:w="7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1728" w:rsidRPr="00E033D1" w:rsidRDefault="00AF1728" w:rsidP="00E209E8">
            <w:pPr>
              <w:pStyle w:val="default"/>
              <w:spacing w:before="0" w:beforeAutospacing="0" w:after="0" w:afterAutospacing="0"/>
              <w:ind w:left="165" w:right="165"/>
              <w:jc w:val="both"/>
              <w:rPr>
                <w:color w:val="000000"/>
              </w:rPr>
            </w:pPr>
            <w:r w:rsidRPr="00E033D1">
              <w:lastRenderedPageBreak/>
              <w:t>Субъекты регулирования сфере  водоснабжения и водоотведения</w:t>
            </w:r>
          </w:p>
        </w:tc>
        <w:tc>
          <w:tcPr>
            <w:tcW w:w="3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1728" w:rsidRPr="00E033D1" w:rsidRDefault="00AF1728" w:rsidP="00E209E8">
            <w:pPr>
              <w:pStyle w:val="defaultcxsplast"/>
              <w:spacing w:before="0" w:beforeAutospacing="0" w:after="0" w:afterAutospacing="0"/>
              <w:ind w:left="165"/>
              <w:jc w:val="both"/>
            </w:pPr>
            <w:r w:rsidRPr="00E033D1">
              <w:t xml:space="preserve">п.1 </w:t>
            </w:r>
          </w:p>
        </w:tc>
      </w:tr>
      <w:tr w:rsidR="00AF1728" w:rsidRPr="00E033D1" w:rsidTr="00E209E8">
        <w:trPr>
          <w:tblCellSpacing w:w="0" w:type="dxa"/>
        </w:trPr>
        <w:tc>
          <w:tcPr>
            <w:tcW w:w="1513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1728" w:rsidRPr="00E033D1" w:rsidRDefault="00AF1728" w:rsidP="00E209E8">
            <w:pPr>
              <w:pStyle w:val="defaultcxsplast"/>
              <w:spacing w:before="0" w:beforeAutospacing="0" w:after="0" w:afterAutospacing="0"/>
              <w:ind w:left="165"/>
              <w:jc w:val="center"/>
              <w:rPr>
                <w:b/>
              </w:rPr>
            </w:pPr>
          </w:p>
        </w:tc>
      </w:tr>
    </w:tbl>
    <w:p w:rsidR="00AF1728" w:rsidRPr="00E033D1" w:rsidRDefault="00AF1728" w:rsidP="00AF1728">
      <w:pPr>
        <w:rPr>
          <w:rFonts w:ascii="Times New Roman" w:hAnsi="Times New Roman"/>
          <w:b/>
          <w:color w:val="FF0000"/>
          <w:sz w:val="24"/>
          <w:szCs w:val="24"/>
        </w:rPr>
      </w:pPr>
    </w:p>
    <w:p w:rsidR="00AF1728" w:rsidRPr="00E033D1" w:rsidRDefault="00AF1728" w:rsidP="00AF1728">
      <w:pPr>
        <w:jc w:val="center"/>
        <w:rPr>
          <w:rFonts w:ascii="Times New Roman" w:hAnsi="Times New Roman"/>
          <w:b/>
          <w:sz w:val="24"/>
          <w:szCs w:val="24"/>
        </w:rPr>
      </w:pPr>
      <w:r w:rsidRPr="00E033D1">
        <w:rPr>
          <w:rFonts w:ascii="Times New Roman" w:hAnsi="Times New Roman"/>
          <w:b/>
          <w:sz w:val="24"/>
          <w:szCs w:val="24"/>
        </w:rPr>
        <w:t>Раздел IV. Законы и иные нормативные правовые акты субъектов Российской Федерации</w:t>
      </w:r>
    </w:p>
    <w:tbl>
      <w:tblPr>
        <w:tblW w:w="1513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29"/>
        <w:gridCol w:w="3089"/>
        <w:gridCol w:w="6884"/>
        <w:gridCol w:w="2933"/>
      </w:tblGrid>
      <w:tr w:rsidR="00AF1728" w:rsidRPr="00E033D1" w:rsidTr="00E209E8">
        <w:trPr>
          <w:tblCellSpacing w:w="0" w:type="dxa"/>
        </w:trPr>
        <w:tc>
          <w:tcPr>
            <w:tcW w:w="1513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1728" w:rsidRPr="00E033D1" w:rsidRDefault="00AF1728" w:rsidP="00E209E8">
            <w:pPr>
              <w:pStyle w:val="defaultcxsplast"/>
              <w:spacing w:before="0" w:beforeAutospacing="0" w:after="0" w:afterAutospacing="0"/>
              <w:ind w:left="165"/>
              <w:jc w:val="center"/>
            </w:pPr>
            <w:r w:rsidRPr="00E033D1">
              <w:rPr>
                <w:rStyle w:val="a9"/>
              </w:rPr>
              <w:t>Государственное регулирование тарифов на услуги организаций в сфере водоснабжения и водоотведения</w:t>
            </w:r>
          </w:p>
        </w:tc>
      </w:tr>
      <w:tr w:rsidR="00AF1728" w:rsidRPr="00E033D1" w:rsidTr="00E209E8">
        <w:trPr>
          <w:tblCellSpacing w:w="0" w:type="dxa"/>
        </w:trPr>
        <w:tc>
          <w:tcPr>
            <w:tcW w:w="2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1728" w:rsidRPr="00E033D1" w:rsidRDefault="00AF1728" w:rsidP="00AF1728">
            <w:pPr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33D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0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1728" w:rsidRPr="00E033D1" w:rsidRDefault="000F7FCE" w:rsidP="00851C97">
            <w:pPr>
              <w:jc w:val="both"/>
              <w:rPr>
                <w:rStyle w:val="a9"/>
                <w:rFonts w:ascii="Times New Roman" w:hAnsi="Times New Roman"/>
                <w:sz w:val="24"/>
                <w:szCs w:val="24"/>
              </w:rPr>
            </w:pPr>
            <w:hyperlink r:id="rId15" w:history="1">
              <w:r w:rsidR="00AF1728" w:rsidRPr="00851C97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Постановление Администрации Курской области от 21.04.2016 №230-па</w:t>
              </w:r>
              <w:r w:rsidR="00851C97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 xml:space="preserve"> </w:t>
              </w:r>
              <w:r w:rsidR="00AF1728" w:rsidRPr="00851C97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«Об утверждении Положения о комитете по тарифам и ценам Курской области»</w:t>
              </w:r>
            </w:hyperlink>
          </w:p>
        </w:tc>
        <w:tc>
          <w:tcPr>
            <w:tcW w:w="6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1728" w:rsidRPr="00E033D1" w:rsidRDefault="00AF1728" w:rsidP="00E209E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33D1">
              <w:rPr>
                <w:rFonts w:ascii="Times New Roman" w:hAnsi="Times New Roman"/>
                <w:sz w:val="24"/>
                <w:szCs w:val="24"/>
              </w:rPr>
              <w:t>Осуществляет контроль:</w:t>
            </w:r>
          </w:p>
          <w:p w:rsidR="00AF1728" w:rsidRPr="00E033D1" w:rsidRDefault="00AF1728" w:rsidP="00E209E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33D1">
              <w:rPr>
                <w:rFonts w:ascii="Times New Roman" w:hAnsi="Times New Roman"/>
                <w:sz w:val="24"/>
                <w:szCs w:val="24"/>
              </w:rPr>
              <w:t>- за выполнением производственных программ, в том числе за достижением в результате реализации мероприятий производственных программ плановых значений показателей надежности, качества, энергетической эффективности;</w:t>
            </w:r>
          </w:p>
          <w:p w:rsidR="00AF1728" w:rsidRPr="00E033D1" w:rsidRDefault="00AF1728" w:rsidP="00E209E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33D1">
              <w:rPr>
                <w:rFonts w:ascii="Times New Roman" w:hAnsi="Times New Roman"/>
                <w:sz w:val="24"/>
                <w:szCs w:val="24"/>
              </w:rPr>
              <w:t>- за выполнением инвестиционных программ в части использования инвестиционных ресурсов, включаемых в регулируемые комитетом цены (тарифы);</w:t>
            </w:r>
          </w:p>
          <w:p w:rsidR="00AF1728" w:rsidRPr="00E033D1" w:rsidRDefault="00AF1728" w:rsidP="00E209E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33D1">
              <w:rPr>
                <w:rFonts w:ascii="Times New Roman" w:hAnsi="Times New Roman"/>
                <w:sz w:val="24"/>
                <w:szCs w:val="24"/>
              </w:rPr>
              <w:t>- в области регулирования тарифов в сфере водоснабжения и водоотведения;</w:t>
            </w:r>
          </w:p>
          <w:p w:rsidR="00AF1728" w:rsidRPr="00E033D1" w:rsidRDefault="00AF1728" w:rsidP="00851C97">
            <w:pPr>
              <w:autoSpaceDE w:val="0"/>
              <w:autoSpaceDN w:val="0"/>
              <w:adjustRightInd w:val="0"/>
              <w:contextualSpacing/>
              <w:jc w:val="both"/>
            </w:pPr>
            <w:r w:rsidRPr="00E033D1">
              <w:rPr>
                <w:rFonts w:ascii="Times New Roman" w:hAnsi="Times New Roman"/>
                <w:sz w:val="24"/>
                <w:szCs w:val="24"/>
              </w:rPr>
              <w:t xml:space="preserve">- за соблюдением организациями, осуществляющими регулируемые виды деятельности, в случае если цены (тарифы) на товары и услуги таких организаций подлежат установлению комитетом, требований о принятии программ в области энергосбережения и повышения энергетической эффективности и требований к этим программам, устанавливаемых комитетом </w:t>
            </w:r>
            <w:r w:rsidRPr="00E033D1">
              <w:rPr>
                <w:rFonts w:ascii="Times New Roman" w:hAnsi="Times New Roman"/>
                <w:sz w:val="24"/>
                <w:szCs w:val="24"/>
              </w:rPr>
              <w:lastRenderedPageBreak/>
              <w:t>применительно к регулируемым видам деятельности указанных организаций.</w:t>
            </w:r>
          </w:p>
        </w:tc>
        <w:tc>
          <w:tcPr>
            <w:tcW w:w="2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1728" w:rsidRPr="00E033D1" w:rsidRDefault="00AF1728" w:rsidP="00E209E8">
            <w:pPr>
              <w:pStyle w:val="defaultcxsplast"/>
              <w:spacing w:before="0" w:beforeAutospacing="0" w:after="0" w:afterAutospacing="0"/>
              <w:ind w:left="165"/>
              <w:jc w:val="both"/>
            </w:pPr>
            <w:r w:rsidRPr="00E033D1">
              <w:lastRenderedPageBreak/>
              <w:t xml:space="preserve">Раздел 3 п. 9.2, 9.5, </w:t>
            </w:r>
          </w:p>
          <w:p w:rsidR="00AF1728" w:rsidRPr="00E033D1" w:rsidRDefault="00AF1728" w:rsidP="00E209E8">
            <w:pPr>
              <w:pStyle w:val="defaultcxsplast"/>
              <w:spacing w:before="0" w:beforeAutospacing="0" w:after="0" w:afterAutospacing="0"/>
              <w:ind w:left="165"/>
              <w:jc w:val="both"/>
            </w:pPr>
            <w:r w:rsidRPr="00E033D1">
              <w:t xml:space="preserve">п.14 </w:t>
            </w:r>
            <w:proofErr w:type="spellStart"/>
            <w:r w:rsidRPr="00E033D1">
              <w:t>пп</w:t>
            </w:r>
            <w:proofErr w:type="spellEnd"/>
            <w:r w:rsidRPr="00E033D1">
              <w:t xml:space="preserve"> 6</w:t>
            </w:r>
          </w:p>
        </w:tc>
      </w:tr>
      <w:tr w:rsidR="00CC6798" w:rsidRPr="00E033D1" w:rsidTr="00E209E8">
        <w:trPr>
          <w:tblCellSpacing w:w="0" w:type="dxa"/>
        </w:trPr>
        <w:tc>
          <w:tcPr>
            <w:tcW w:w="2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C6798" w:rsidRPr="00A6752C" w:rsidRDefault="00CC6798" w:rsidP="00CC6798">
            <w:pPr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752C">
              <w:rPr>
                <w:rFonts w:ascii="Times New Roman" w:hAnsi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30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C6798" w:rsidRPr="00851C97" w:rsidRDefault="000F7FCE" w:rsidP="00851C97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6" w:history="1">
              <w:r w:rsidR="00CC6798" w:rsidRPr="00851C97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Постановление Администрации Курской области от 06.12.2021 № 1288-па «</w:t>
              </w:r>
            </w:hyperlink>
            <w:r w:rsidR="00CC6798" w:rsidRPr="00851C97">
              <w:rPr>
                <w:rFonts w:ascii="Times New Roman" w:hAnsi="Times New Roman"/>
                <w:sz w:val="24"/>
                <w:szCs w:val="24"/>
              </w:rPr>
              <w:t>Об утверждении Положения о региональном государственном контроле (надзоре) в области регулируемых государством цен (тарифов) на территории Курской области»</w:t>
            </w:r>
          </w:p>
          <w:p w:rsidR="00CC6798" w:rsidRPr="00A6752C" w:rsidRDefault="00CC6798" w:rsidP="00CC679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C6798" w:rsidRPr="00A6752C" w:rsidRDefault="00CC6798" w:rsidP="00CC679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752C">
              <w:rPr>
                <w:rFonts w:ascii="Times New Roman" w:hAnsi="Times New Roman"/>
                <w:bCs/>
                <w:sz w:val="24"/>
                <w:szCs w:val="24"/>
              </w:rPr>
              <w:t xml:space="preserve">Предметом регионального государственного контроля (надзора) является </w:t>
            </w:r>
            <w:r w:rsidRPr="00A6752C">
              <w:rPr>
                <w:rFonts w:ascii="Times New Roman" w:hAnsi="Times New Roman"/>
                <w:sz w:val="24"/>
                <w:szCs w:val="24"/>
              </w:rPr>
              <w:t>определения достоверности, экономической обоснованности расходов и иных показателей, учитываемых при регулировании цен (тарифов) и платы в электроэнергетике, экономической обоснованности фактического расходования средств при осуществлении регулируемых видов деятельности в сфере электроэнергетики, к правильности применения указанными субъектами регулируемых государством цен (тарифов) в электроэнергетике, платы за технологическое присоединение и (или) стандартизированных тарифных ставок, определяющих ее величину, платы за реализацию сетевой организацией мероприятий по обеспечению вывода из эксплуатации объектов по производству электрической энергии (мощности), к раздельному учету объема продукции (услуг), доходов и расходов на производство, передачу и сбыт электрической энергии, использования инвестиционных ресурсов, учтенных при установлении регулируемых цен (тарифов) и платы, а также требований к соблюдению стандартов раскрытия информации в сфере электроэнергетики</w:t>
            </w:r>
          </w:p>
        </w:tc>
        <w:tc>
          <w:tcPr>
            <w:tcW w:w="2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C6798" w:rsidRPr="00A6752C" w:rsidRDefault="00CC6798" w:rsidP="00CC6798">
            <w:pPr>
              <w:pStyle w:val="defaultcxsplast"/>
              <w:spacing w:before="0" w:beforeAutospacing="0" w:after="0" w:afterAutospacing="0"/>
              <w:ind w:left="165"/>
              <w:jc w:val="both"/>
            </w:pPr>
            <w:r>
              <w:t xml:space="preserve">п/п «д» </w:t>
            </w:r>
            <w:r w:rsidRPr="00A6752C">
              <w:t xml:space="preserve">п.3 </w:t>
            </w:r>
          </w:p>
        </w:tc>
      </w:tr>
      <w:tr w:rsidR="00851C97" w:rsidRPr="00851C97" w:rsidTr="00E209E8">
        <w:trPr>
          <w:tblCellSpacing w:w="0" w:type="dxa"/>
        </w:trPr>
        <w:tc>
          <w:tcPr>
            <w:tcW w:w="2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3B86" w:rsidRPr="00A6752C" w:rsidRDefault="004B3B86" w:rsidP="004B3B86">
            <w:pPr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752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0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3B86" w:rsidRPr="00851C97" w:rsidRDefault="000F7FCE" w:rsidP="00851C97">
            <w:pPr>
              <w:pStyle w:val="consplustitle"/>
              <w:spacing w:before="0" w:beforeAutospacing="0" w:after="0" w:afterAutospacing="0"/>
              <w:jc w:val="both"/>
            </w:pPr>
            <w:hyperlink r:id="rId17" w:history="1">
              <w:r w:rsidR="004B3B86" w:rsidRPr="00851C97">
                <w:rPr>
                  <w:rStyle w:val="a3"/>
                  <w:rFonts w:eastAsia="Calibri"/>
                  <w:color w:val="auto"/>
                  <w:u w:val="none"/>
                </w:rPr>
                <w:t xml:space="preserve"> Постановлению комитета по тарифам и ценам Курской области от 30.03.2023 № 9</w:t>
              </w:r>
              <w:r w:rsidR="004B3B86" w:rsidRPr="00851C97">
                <w:rPr>
                  <w:rStyle w:val="a3"/>
                  <w:rFonts w:eastAsia="Calibri"/>
                  <w:b/>
                  <w:color w:val="auto"/>
                  <w:u w:val="none"/>
                </w:rPr>
                <w:t xml:space="preserve"> «</w:t>
              </w:r>
              <w:r w:rsidR="004B3B86" w:rsidRPr="00851C97">
                <w:rPr>
                  <w:rStyle w:val="a3"/>
                  <w:rFonts w:eastAsia="Calibri"/>
                  <w:color w:val="auto"/>
                  <w:u w:val="none"/>
                </w:rPr>
                <w:t xml:space="preserve">Об утверждении требований к программам в области энергосбережения и повышения энергетической </w:t>
              </w:r>
              <w:r w:rsidR="004B3B86" w:rsidRPr="00851C97">
                <w:rPr>
                  <w:rStyle w:val="a3"/>
                  <w:rFonts w:eastAsia="Calibri"/>
                  <w:color w:val="auto"/>
                  <w:u w:val="none"/>
                </w:rPr>
                <w:lastRenderedPageBreak/>
                <w:t>эффективности организаций, осуществляющих регулируемые виды деятельности, для которых цены (тарифы) устанавливаются комитетом по тарифам и ценам Курской области»</w:t>
              </w:r>
            </w:hyperlink>
          </w:p>
        </w:tc>
        <w:tc>
          <w:tcPr>
            <w:tcW w:w="6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3B86" w:rsidRPr="00851C97" w:rsidRDefault="004B3B86" w:rsidP="004B3B86">
            <w:pPr>
              <w:pStyle w:val="default"/>
              <w:spacing w:before="0" w:beforeAutospacing="0" w:after="0" w:afterAutospacing="0"/>
              <w:ind w:left="165" w:right="165"/>
              <w:jc w:val="both"/>
            </w:pPr>
            <w:r w:rsidRPr="00851C97">
              <w:lastRenderedPageBreak/>
              <w:t>Организации, в отношении которых осуществляется государственное регулирование цен (тарифов) в сфере электроснабжения</w:t>
            </w:r>
          </w:p>
        </w:tc>
        <w:tc>
          <w:tcPr>
            <w:tcW w:w="2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3B86" w:rsidRPr="00851C97" w:rsidRDefault="004B3B86" w:rsidP="004B3B86">
            <w:pPr>
              <w:pStyle w:val="defaultcxsplast"/>
              <w:spacing w:before="0" w:beforeAutospacing="0" w:after="0" w:afterAutospacing="0"/>
              <w:ind w:left="165"/>
              <w:jc w:val="both"/>
            </w:pPr>
            <w:r w:rsidRPr="00851C97">
              <w:t>Приложение № 1, № 4</w:t>
            </w:r>
          </w:p>
        </w:tc>
      </w:tr>
      <w:tr w:rsidR="00AF1728" w:rsidRPr="00E033D1" w:rsidTr="00E209E8">
        <w:trPr>
          <w:tblCellSpacing w:w="0" w:type="dxa"/>
        </w:trPr>
        <w:tc>
          <w:tcPr>
            <w:tcW w:w="1513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1728" w:rsidRPr="00E033D1" w:rsidRDefault="00AF1728" w:rsidP="00E209E8">
            <w:pPr>
              <w:pStyle w:val="defaultcxsplast"/>
              <w:spacing w:before="0" w:beforeAutospacing="0" w:after="0" w:afterAutospacing="0"/>
              <w:ind w:left="165"/>
              <w:jc w:val="center"/>
              <w:rPr>
                <w:rStyle w:val="a9"/>
              </w:rPr>
            </w:pPr>
          </w:p>
        </w:tc>
      </w:tr>
    </w:tbl>
    <w:p w:rsidR="00AF1728" w:rsidRPr="00E033D1" w:rsidRDefault="00AF1728" w:rsidP="00E033D1">
      <w:pPr>
        <w:rPr>
          <w:rFonts w:ascii="Times New Roman" w:hAnsi="Times New Roman"/>
          <w:b/>
          <w:color w:val="FF0000"/>
          <w:sz w:val="24"/>
          <w:szCs w:val="24"/>
        </w:rPr>
      </w:pPr>
    </w:p>
    <w:sectPr w:rsidR="00AF1728" w:rsidRPr="00E033D1" w:rsidSect="00E033D1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7FCE" w:rsidRDefault="000F7FCE" w:rsidP="00E32FC7">
      <w:pPr>
        <w:spacing w:after="0" w:line="240" w:lineRule="auto"/>
      </w:pPr>
      <w:r>
        <w:separator/>
      </w:r>
    </w:p>
  </w:endnote>
  <w:endnote w:type="continuationSeparator" w:id="0">
    <w:p w:rsidR="000F7FCE" w:rsidRDefault="000F7FCE" w:rsidP="00E32F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7FCE" w:rsidRDefault="000F7FCE" w:rsidP="00E32FC7">
      <w:pPr>
        <w:spacing w:after="0" w:line="240" w:lineRule="auto"/>
      </w:pPr>
      <w:r>
        <w:separator/>
      </w:r>
    </w:p>
  </w:footnote>
  <w:footnote w:type="continuationSeparator" w:id="0">
    <w:p w:rsidR="000F7FCE" w:rsidRDefault="000F7FCE" w:rsidP="00E32F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2FC7" w:rsidRPr="00E32FC7" w:rsidRDefault="00E32FC7" w:rsidP="00E32FC7">
    <w:pPr>
      <w:pStyle w:val="ab"/>
      <w:jc w:val="right"/>
      <w:rPr>
        <w:b/>
      </w:rPr>
    </w:pPr>
    <w:r w:rsidRPr="00E32FC7">
      <w:rPr>
        <w:b/>
      </w:rP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A1C58"/>
    <w:multiLevelType w:val="multilevel"/>
    <w:tmpl w:val="2EF0F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C25F32"/>
    <w:multiLevelType w:val="multilevel"/>
    <w:tmpl w:val="B87C0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237D58"/>
    <w:multiLevelType w:val="multilevel"/>
    <w:tmpl w:val="F2D69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BA04671"/>
    <w:multiLevelType w:val="multilevel"/>
    <w:tmpl w:val="341EC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E0C33AC"/>
    <w:multiLevelType w:val="multilevel"/>
    <w:tmpl w:val="F18AD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4944BA4"/>
    <w:multiLevelType w:val="multilevel"/>
    <w:tmpl w:val="09926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32A293B"/>
    <w:multiLevelType w:val="multilevel"/>
    <w:tmpl w:val="D4E02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7DD0F0E"/>
    <w:multiLevelType w:val="multilevel"/>
    <w:tmpl w:val="77C07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9D67B51"/>
    <w:multiLevelType w:val="multilevel"/>
    <w:tmpl w:val="3766D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CE55DA0"/>
    <w:multiLevelType w:val="multilevel"/>
    <w:tmpl w:val="0EA4E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02B6998"/>
    <w:multiLevelType w:val="multilevel"/>
    <w:tmpl w:val="5F2A6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79F6B10"/>
    <w:multiLevelType w:val="multilevel"/>
    <w:tmpl w:val="4036A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0"/>
  </w:num>
  <w:num w:numId="3">
    <w:abstractNumId w:val="8"/>
  </w:num>
  <w:num w:numId="4">
    <w:abstractNumId w:val="11"/>
  </w:num>
  <w:num w:numId="5">
    <w:abstractNumId w:val="9"/>
  </w:num>
  <w:num w:numId="6">
    <w:abstractNumId w:val="1"/>
  </w:num>
  <w:num w:numId="7">
    <w:abstractNumId w:val="2"/>
  </w:num>
  <w:num w:numId="8">
    <w:abstractNumId w:val="7"/>
  </w:num>
  <w:num w:numId="9">
    <w:abstractNumId w:val="4"/>
  </w:num>
  <w:num w:numId="10">
    <w:abstractNumId w:val="10"/>
  </w:num>
  <w:num w:numId="11">
    <w:abstractNumId w:val="3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EE3"/>
    <w:rsid w:val="00010C10"/>
    <w:rsid w:val="000444D8"/>
    <w:rsid w:val="00055C83"/>
    <w:rsid w:val="00082AD3"/>
    <w:rsid w:val="000C54B3"/>
    <w:rsid w:val="000D7341"/>
    <w:rsid w:val="000F7FCE"/>
    <w:rsid w:val="00114F94"/>
    <w:rsid w:val="00130D22"/>
    <w:rsid w:val="00153AC4"/>
    <w:rsid w:val="001736A8"/>
    <w:rsid w:val="00195D76"/>
    <w:rsid w:val="001A1226"/>
    <w:rsid w:val="001A7552"/>
    <w:rsid w:val="001B4588"/>
    <w:rsid w:val="001F74D5"/>
    <w:rsid w:val="0020291F"/>
    <w:rsid w:val="00233770"/>
    <w:rsid w:val="00252F2D"/>
    <w:rsid w:val="00272596"/>
    <w:rsid w:val="002B0A10"/>
    <w:rsid w:val="002B197B"/>
    <w:rsid w:val="002E27BF"/>
    <w:rsid w:val="00302C60"/>
    <w:rsid w:val="00320F03"/>
    <w:rsid w:val="00325322"/>
    <w:rsid w:val="0033578E"/>
    <w:rsid w:val="0035496C"/>
    <w:rsid w:val="00366CD9"/>
    <w:rsid w:val="003A2214"/>
    <w:rsid w:val="003A6DC3"/>
    <w:rsid w:val="003D0E0F"/>
    <w:rsid w:val="00402F87"/>
    <w:rsid w:val="0041380B"/>
    <w:rsid w:val="00420EE3"/>
    <w:rsid w:val="00423AA4"/>
    <w:rsid w:val="00425F99"/>
    <w:rsid w:val="0043533A"/>
    <w:rsid w:val="004367AF"/>
    <w:rsid w:val="004450C4"/>
    <w:rsid w:val="00460E2B"/>
    <w:rsid w:val="004664D1"/>
    <w:rsid w:val="00486C0C"/>
    <w:rsid w:val="00492C34"/>
    <w:rsid w:val="004A0D56"/>
    <w:rsid w:val="004B3B86"/>
    <w:rsid w:val="00507078"/>
    <w:rsid w:val="00511518"/>
    <w:rsid w:val="0051217C"/>
    <w:rsid w:val="005162F8"/>
    <w:rsid w:val="00524177"/>
    <w:rsid w:val="005241DC"/>
    <w:rsid w:val="00573DF0"/>
    <w:rsid w:val="005A6223"/>
    <w:rsid w:val="005C4C4A"/>
    <w:rsid w:val="005D2A45"/>
    <w:rsid w:val="005E2B62"/>
    <w:rsid w:val="005E630C"/>
    <w:rsid w:val="005F2CD2"/>
    <w:rsid w:val="00612259"/>
    <w:rsid w:val="006217DF"/>
    <w:rsid w:val="00650451"/>
    <w:rsid w:val="00651919"/>
    <w:rsid w:val="00662545"/>
    <w:rsid w:val="006635F1"/>
    <w:rsid w:val="00677B43"/>
    <w:rsid w:val="00685116"/>
    <w:rsid w:val="00685383"/>
    <w:rsid w:val="006D06F2"/>
    <w:rsid w:val="006D3AB9"/>
    <w:rsid w:val="006F2544"/>
    <w:rsid w:val="007329A0"/>
    <w:rsid w:val="007519C8"/>
    <w:rsid w:val="00794895"/>
    <w:rsid w:val="00796145"/>
    <w:rsid w:val="007B785B"/>
    <w:rsid w:val="008123F3"/>
    <w:rsid w:val="008164F6"/>
    <w:rsid w:val="00827511"/>
    <w:rsid w:val="00840DEB"/>
    <w:rsid w:val="00851C97"/>
    <w:rsid w:val="008877B3"/>
    <w:rsid w:val="008A50D7"/>
    <w:rsid w:val="008A54CF"/>
    <w:rsid w:val="008A717B"/>
    <w:rsid w:val="008C69D5"/>
    <w:rsid w:val="008D6F00"/>
    <w:rsid w:val="008E1780"/>
    <w:rsid w:val="0090598E"/>
    <w:rsid w:val="009118C2"/>
    <w:rsid w:val="00932397"/>
    <w:rsid w:val="00952757"/>
    <w:rsid w:val="00952A72"/>
    <w:rsid w:val="009940CE"/>
    <w:rsid w:val="009A7DE3"/>
    <w:rsid w:val="009D13F9"/>
    <w:rsid w:val="009E6744"/>
    <w:rsid w:val="00A063E0"/>
    <w:rsid w:val="00A076AE"/>
    <w:rsid w:val="00A35325"/>
    <w:rsid w:val="00A55777"/>
    <w:rsid w:val="00A6147B"/>
    <w:rsid w:val="00A748C1"/>
    <w:rsid w:val="00A80337"/>
    <w:rsid w:val="00AB0EC7"/>
    <w:rsid w:val="00AB1E5B"/>
    <w:rsid w:val="00AB7A95"/>
    <w:rsid w:val="00AF1728"/>
    <w:rsid w:val="00AF55BF"/>
    <w:rsid w:val="00B011E8"/>
    <w:rsid w:val="00B0246D"/>
    <w:rsid w:val="00B11875"/>
    <w:rsid w:val="00B274E1"/>
    <w:rsid w:val="00B416A0"/>
    <w:rsid w:val="00B46513"/>
    <w:rsid w:val="00B75DB1"/>
    <w:rsid w:val="00B93EE3"/>
    <w:rsid w:val="00B954C7"/>
    <w:rsid w:val="00BB7F2D"/>
    <w:rsid w:val="00BD04E9"/>
    <w:rsid w:val="00BD15EB"/>
    <w:rsid w:val="00BE2639"/>
    <w:rsid w:val="00BE7020"/>
    <w:rsid w:val="00C10884"/>
    <w:rsid w:val="00C27034"/>
    <w:rsid w:val="00C336AE"/>
    <w:rsid w:val="00C41117"/>
    <w:rsid w:val="00C625D1"/>
    <w:rsid w:val="00CA3D1B"/>
    <w:rsid w:val="00CA67AC"/>
    <w:rsid w:val="00CC50E9"/>
    <w:rsid w:val="00CC6798"/>
    <w:rsid w:val="00CD64C1"/>
    <w:rsid w:val="00CD68B2"/>
    <w:rsid w:val="00CF7A60"/>
    <w:rsid w:val="00D07B35"/>
    <w:rsid w:val="00D41EEA"/>
    <w:rsid w:val="00D52010"/>
    <w:rsid w:val="00D740DD"/>
    <w:rsid w:val="00D74D8A"/>
    <w:rsid w:val="00DA5388"/>
    <w:rsid w:val="00DA6986"/>
    <w:rsid w:val="00DA7D01"/>
    <w:rsid w:val="00DC09FB"/>
    <w:rsid w:val="00E033D1"/>
    <w:rsid w:val="00E32FC7"/>
    <w:rsid w:val="00E340CF"/>
    <w:rsid w:val="00E35212"/>
    <w:rsid w:val="00E46A12"/>
    <w:rsid w:val="00E7291F"/>
    <w:rsid w:val="00E958E5"/>
    <w:rsid w:val="00ED7107"/>
    <w:rsid w:val="00EE3D98"/>
    <w:rsid w:val="00EF5712"/>
    <w:rsid w:val="00F437AD"/>
    <w:rsid w:val="00F70484"/>
    <w:rsid w:val="00F7172C"/>
    <w:rsid w:val="00FB3DEA"/>
    <w:rsid w:val="00FD1898"/>
    <w:rsid w:val="00FD586E"/>
    <w:rsid w:val="00FE1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0B4FA09"/>
  <w15:chartTrackingRefBased/>
  <w15:docId w15:val="{006C7C9B-F94B-42E9-BE95-E2E6836D8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2259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0444D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12259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274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274E1"/>
    <w:rPr>
      <w:rFonts w:ascii="Segoe UI" w:eastAsia="Calibri" w:hAnsi="Segoe UI" w:cs="Segoe UI"/>
      <w:sz w:val="18"/>
      <w:szCs w:val="18"/>
    </w:rPr>
  </w:style>
  <w:style w:type="paragraph" w:styleId="a6">
    <w:name w:val="Body Text Indent"/>
    <w:basedOn w:val="a"/>
    <w:link w:val="a7"/>
    <w:unhideWhenUsed/>
    <w:rsid w:val="00DA6986"/>
    <w:pPr>
      <w:spacing w:after="0" w:line="240" w:lineRule="auto"/>
      <w:ind w:firstLine="720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DA698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444D8"/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x-none"/>
    </w:rPr>
  </w:style>
  <w:style w:type="paragraph" w:styleId="a8">
    <w:name w:val="Normal (Web)"/>
    <w:basedOn w:val="a"/>
    <w:rsid w:val="000444D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9">
    <w:name w:val="Strong"/>
    <w:qFormat/>
    <w:rsid w:val="000444D8"/>
    <w:rPr>
      <w:b/>
      <w:bCs/>
    </w:rPr>
  </w:style>
  <w:style w:type="paragraph" w:customStyle="1" w:styleId="consplustitle">
    <w:name w:val="consplustitle"/>
    <w:basedOn w:val="a"/>
    <w:rsid w:val="000444D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basedOn w:val="a"/>
    <w:rsid w:val="000444D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cxsplast">
    <w:name w:val="defaultcxsplast"/>
    <w:basedOn w:val="a"/>
    <w:rsid w:val="000444D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a">
    <w:name w:val="No Spacing"/>
    <w:uiPriority w:val="1"/>
    <w:qFormat/>
    <w:rsid w:val="00ED7107"/>
    <w:pPr>
      <w:spacing w:after="0" w:line="240" w:lineRule="auto"/>
    </w:pPr>
    <w:rPr>
      <w:rFonts w:ascii="Calibri" w:eastAsia="Calibri" w:hAnsi="Calibri" w:cs="Times New Roman"/>
    </w:rPr>
  </w:style>
  <w:style w:type="paragraph" w:styleId="ab">
    <w:name w:val="header"/>
    <w:basedOn w:val="a"/>
    <w:link w:val="ac"/>
    <w:uiPriority w:val="99"/>
    <w:unhideWhenUsed/>
    <w:rsid w:val="00E32F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E32FC7"/>
    <w:rPr>
      <w:rFonts w:ascii="Calibri" w:eastAsia="Calibri" w:hAnsi="Calibri" w:cs="Times New Roman"/>
    </w:rPr>
  </w:style>
  <w:style w:type="paragraph" w:styleId="ad">
    <w:name w:val="footer"/>
    <w:basedOn w:val="a"/>
    <w:link w:val="ae"/>
    <w:uiPriority w:val="99"/>
    <w:unhideWhenUsed/>
    <w:rsid w:val="00E32F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E32FC7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080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yperlink" Target="https://login.consultant.ru/link/?req=doc&amp;base=LAW&amp;n=434820&amp;dst=289&amp;field=134&amp;date=02.03.2023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yperlink" Target="https://login.consultant.ru/link/?req=doc&amp;base=LAW&amp;n=433434&amp;dst=100572&amp;field=134&amp;date=16.12.2022" TargetMode="External"/><Relationship Id="rId17" Type="http://schemas.openxmlformats.org/officeDocument/2006/relationships/hyperlink" Target="http://tarifkursk.ru/index.php/ct-menu-item-65/postanovleniya/postanovleniya-teplovaya-energiya/4648-postanovlenie-ot-31-marta-2017-goda-18" TargetMode="External"/><Relationship Id="rId2" Type="http://schemas.openxmlformats.org/officeDocument/2006/relationships/styles" Target="styles.xml"/><Relationship Id="rId16" Type="http://schemas.openxmlformats.org/officeDocument/2006/relationships/hyperlink" Target="http://tarifkursk.ru/index.php/ct-menu-item-245/6491-postanovlenie-administratsii-kurskotsj-obl-1061-pa-ot-31-12-2013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LAW&amp;n=314820&amp;date=16.12.2022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tarifkursk.ru/index.php/ct-menu-item-245/6494-postanovlenie-administratsii-kurskoj-obl-230-pa-ot-21-04-2016" TargetMode="External"/><Relationship Id="rId10" Type="http://schemas.openxmlformats.org/officeDocument/2006/relationships/hyperlink" Target="https://login.consultant.ru/link/?req=doc&amp;base=LAW&amp;n=433434&amp;dst=100509&amp;field=134&amp;date=16.12.2022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40C32E11610C628610B2B1D9321740E6E600FDE7FB1E5E507074A4719AFCA08AAFCCE3ED4C3D586B276997CCFB07CBC54F3D601DD6D0A83E7BE8CCv27EP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16</Pages>
  <Words>3859</Words>
  <Characters>22002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Zam3</dc:creator>
  <cp:keywords/>
  <dc:description/>
  <cp:lastModifiedBy>Zam3</cp:lastModifiedBy>
  <cp:revision>38</cp:revision>
  <cp:lastPrinted>2023-03-13T07:05:00Z</cp:lastPrinted>
  <dcterms:created xsi:type="dcterms:W3CDTF">2024-03-13T06:42:00Z</dcterms:created>
  <dcterms:modified xsi:type="dcterms:W3CDTF">2024-03-20T15:03:00Z</dcterms:modified>
</cp:coreProperties>
</file>