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1D2" w:rsidRP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1D2">
        <w:rPr>
          <w:rFonts w:ascii="Times New Roman" w:hAnsi="Times New Roman" w:cs="Times New Roman"/>
          <w:b/>
          <w:bCs/>
          <w:sz w:val="24"/>
          <w:szCs w:val="24"/>
        </w:rPr>
        <w:t>Название документа</w:t>
      </w:r>
    </w:p>
    <w:p w:rsidR="00BE71D2" w:rsidRPr="000B7FED" w:rsidRDefault="000B13D4" w:rsidP="00580FF2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>
        <w:rPr>
          <w:rFonts w:ascii="PT Serif" w:hAnsi="PT Serif"/>
          <w:color w:val="22272F"/>
          <w:sz w:val="26"/>
          <w:szCs w:val="26"/>
          <w:shd w:val="clear" w:color="auto" w:fill="FFFFFF"/>
        </w:rPr>
        <w:t xml:space="preserve">Постановление Правительства РФ от 23 ноября 2023 г. </w:t>
      </w:r>
      <w:r>
        <w:rPr>
          <w:rFonts w:ascii="PT Serif" w:hAnsi="PT Serif"/>
          <w:color w:val="22272F"/>
          <w:sz w:val="26"/>
          <w:szCs w:val="26"/>
          <w:shd w:val="clear" w:color="auto" w:fill="FFFFFF"/>
        </w:rPr>
        <w:t>№</w:t>
      </w:r>
      <w:r>
        <w:rPr>
          <w:rFonts w:ascii="PT Serif" w:hAnsi="PT Serif"/>
          <w:color w:val="22272F"/>
          <w:sz w:val="26"/>
          <w:szCs w:val="26"/>
          <w:shd w:val="clear" w:color="auto" w:fill="FFFFFF"/>
        </w:rPr>
        <w:t> 1969 "О внесении изменений в некоторые акты Правительства Российской Федерации"</w:t>
      </w:r>
    </w:p>
    <w:p w:rsidR="00BE71D2" w:rsidRPr="000B7FED" w:rsidRDefault="00BE71D2" w:rsidP="00580FF2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</w:p>
    <w:p w:rsidR="00BE71D2" w:rsidRPr="000B7FED" w:rsidRDefault="00BE71D2" w:rsidP="00580FF2">
      <w:pPr>
        <w:pStyle w:val="s16"/>
        <w:shd w:val="clear" w:color="auto" w:fill="FFFFFF"/>
        <w:spacing w:before="0" w:beforeAutospacing="0" w:after="0" w:afterAutospacing="0"/>
        <w:jc w:val="both"/>
        <w:rPr>
          <w:b/>
          <w:color w:val="22272F"/>
        </w:rPr>
      </w:pPr>
      <w:r w:rsidRPr="000B7FED">
        <w:rPr>
          <w:b/>
          <w:color w:val="22272F"/>
        </w:rPr>
        <w:t>Опубликование:</w:t>
      </w:r>
    </w:p>
    <w:p w:rsidR="000B13D4" w:rsidRDefault="00BE71D2" w:rsidP="00580FF2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B7FED">
        <w:rPr>
          <w:color w:val="22272F"/>
        </w:rPr>
        <w:t>Официальный интернет-портал правовой информации (</w:t>
      </w:r>
      <w:hyperlink r:id="rId4" w:tgtFrame="_blank" w:history="1">
        <w:r w:rsidRPr="000B7FED">
          <w:rPr>
            <w:rStyle w:val="a3"/>
            <w:color w:val="3272C0"/>
          </w:rPr>
          <w:t>pravo.gov.ru</w:t>
        </w:r>
      </w:hyperlink>
      <w:r w:rsidRPr="000B7FED">
        <w:rPr>
          <w:color w:val="22272F"/>
        </w:rPr>
        <w:t xml:space="preserve">) </w:t>
      </w:r>
      <w:r w:rsidR="000B13D4" w:rsidRPr="000B13D4">
        <w:rPr>
          <w:color w:val="22272F"/>
        </w:rPr>
        <w:t xml:space="preserve">29 ноября 2023 г. </w:t>
      </w:r>
    </w:p>
    <w:p w:rsidR="00F3659F" w:rsidRDefault="000B13D4" w:rsidP="00580FF2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>
        <w:rPr>
          <w:color w:val="22272F"/>
        </w:rPr>
        <w:t>№</w:t>
      </w:r>
      <w:r w:rsidRPr="000B13D4">
        <w:rPr>
          <w:color w:val="22272F"/>
        </w:rPr>
        <w:t xml:space="preserve"> 0001202311290045</w:t>
      </w:r>
    </w:p>
    <w:p w:rsidR="00BE71D2" w:rsidRPr="000B7FED" w:rsidRDefault="000B13D4" w:rsidP="00580FF2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B13D4">
        <w:rPr>
          <w:color w:val="22272F"/>
        </w:rPr>
        <w:t>Собрание законодательства Российской Федерации, 4 декабря 2023 г. N 49 (часть IV) ст. 8740</w:t>
      </w:r>
    </w:p>
    <w:p w:rsidR="000B7FED" w:rsidRPr="000B7FED" w:rsidRDefault="000B7FED" w:rsidP="00580FF2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</w:p>
    <w:p w:rsidR="00BE71D2" w:rsidRPr="000B7FED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FED">
        <w:rPr>
          <w:rFonts w:ascii="Times New Roman" w:hAnsi="Times New Roman" w:cs="Times New Roman"/>
          <w:b/>
          <w:bCs/>
          <w:sz w:val="24"/>
          <w:szCs w:val="24"/>
        </w:rPr>
        <w:t>Примечание к документу</w:t>
      </w:r>
    </w:p>
    <w:p w:rsidR="00BE71D2" w:rsidRDefault="000B13D4" w:rsidP="000B13D4">
      <w:pPr>
        <w:pStyle w:val="s16"/>
        <w:shd w:val="clear" w:color="auto" w:fill="FFFFFF"/>
        <w:spacing w:before="0" w:beforeAutospacing="0" w:after="0" w:afterAutospacing="0"/>
        <w:jc w:val="both"/>
      </w:pPr>
      <w:hyperlink r:id="rId5" w:anchor="/document/412075474/entry/2" w:history="1">
        <w:r w:rsidR="00BE71D2" w:rsidRPr="000B7FED">
          <w:rPr>
            <w:rStyle w:val="a3"/>
            <w:color w:val="auto"/>
            <w:u w:val="none"/>
          </w:rPr>
          <w:t>Вступает в силу</w:t>
        </w:r>
      </w:hyperlink>
      <w:r w:rsidR="000B7FED">
        <w:t xml:space="preserve"> </w:t>
      </w:r>
      <w:r w:rsidRPr="000B13D4">
        <w:t>с 1 сентября 2024 г., за исключением пункта 2 настоящего постановления, который вступает в силу с 29 ноября 2023 г.</w:t>
      </w:r>
    </w:p>
    <w:p w:rsidR="000B13D4" w:rsidRPr="000B13D4" w:rsidRDefault="000B13D4" w:rsidP="000B13D4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B13D4">
        <w:rPr>
          <w:color w:val="22272F"/>
        </w:rPr>
        <w:t>В настоящий документ внесены изменения следующими документами:</w:t>
      </w:r>
    </w:p>
    <w:p w:rsidR="000B13D4" w:rsidRPr="000B13D4" w:rsidRDefault="000B13D4" w:rsidP="000B13D4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B13D4">
        <w:rPr>
          <w:color w:val="22272F"/>
        </w:rPr>
        <w:t>Постановление Правительства Российской Федерации от 24 апреля 2025 г. N 537</w:t>
      </w:r>
      <w:r>
        <w:rPr>
          <w:color w:val="22272F"/>
        </w:rPr>
        <w:t>.</w:t>
      </w:r>
      <w:r w:rsidRPr="000B13D4">
        <w:rPr>
          <w:color w:val="22272F"/>
        </w:rPr>
        <w:t xml:space="preserve"> </w:t>
      </w:r>
      <w:r w:rsidRPr="000B13D4">
        <w:rPr>
          <w:color w:val="22272F"/>
        </w:rPr>
        <w:t>Изменения вступают в силу с 3 мая 2025 г.</w:t>
      </w:r>
    </w:p>
    <w:p w:rsid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3D4" w:rsidRPr="000B13D4" w:rsidRDefault="000B13D4" w:rsidP="000B1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13D4">
        <w:rPr>
          <w:rFonts w:ascii="Times New Roman" w:hAnsi="Times New Roman" w:cs="Times New Roman"/>
          <w:bCs/>
          <w:sz w:val="24"/>
          <w:szCs w:val="24"/>
        </w:rPr>
        <w:t>В России будут развивать цифровую инфраструктуру в сфере теплоснабжения, водоснабжения и водоотведения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B13D4" w:rsidRPr="000B13D4" w:rsidRDefault="000B13D4" w:rsidP="000B1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13D4">
        <w:rPr>
          <w:rFonts w:ascii="Times New Roman" w:hAnsi="Times New Roman" w:cs="Times New Roman"/>
          <w:bCs/>
          <w:sz w:val="24"/>
          <w:szCs w:val="24"/>
        </w:rPr>
        <w:t xml:space="preserve">Цифровая инфраструктура в сфере теплоснабжения, водоснабжения и водоотведения - программы для ЭВМ, базы данных, </w:t>
      </w:r>
      <w:proofErr w:type="spellStart"/>
      <w:r w:rsidRPr="000B13D4">
        <w:rPr>
          <w:rFonts w:ascii="Times New Roman" w:hAnsi="Times New Roman" w:cs="Times New Roman"/>
          <w:bCs/>
          <w:sz w:val="24"/>
          <w:szCs w:val="24"/>
        </w:rPr>
        <w:t>информсистемы</w:t>
      </w:r>
      <w:proofErr w:type="spellEnd"/>
      <w:r w:rsidRPr="000B13D4">
        <w:rPr>
          <w:rFonts w:ascii="Times New Roman" w:hAnsi="Times New Roman" w:cs="Times New Roman"/>
          <w:bCs/>
          <w:sz w:val="24"/>
          <w:szCs w:val="24"/>
        </w:rPr>
        <w:t xml:space="preserve">, в том числе сайты, используемые организациями для производства и реализации продукции и услуг по регулируемым видам деятельности, а также </w:t>
      </w:r>
      <w:proofErr w:type="spellStart"/>
      <w:r w:rsidRPr="000B13D4">
        <w:rPr>
          <w:rFonts w:ascii="Times New Roman" w:hAnsi="Times New Roman" w:cs="Times New Roman"/>
          <w:bCs/>
          <w:sz w:val="24"/>
          <w:szCs w:val="24"/>
        </w:rPr>
        <w:t>техсредства</w:t>
      </w:r>
      <w:proofErr w:type="spellEnd"/>
      <w:r w:rsidRPr="000B13D4">
        <w:rPr>
          <w:rFonts w:ascii="Times New Roman" w:hAnsi="Times New Roman" w:cs="Times New Roman"/>
          <w:bCs/>
          <w:sz w:val="24"/>
          <w:szCs w:val="24"/>
        </w:rPr>
        <w:t>, обеспечивающие их функционирование.</w:t>
      </w:r>
    </w:p>
    <w:p w:rsidR="000B13D4" w:rsidRPr="000B13D4" w:rsidRDefault="000B13D4" w:rsidP="000B1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13D4">
        <w:rPr>
          <w:rFonts w:ascii="Times New Roman" w:hAnsi="Times New Roman" w:cs="Times New Roman"/>
          <w:bCs/>
          <w:sz w:val="24"/>
          <w:szCs w:val="24"/>
        </w:rPr>
        <w:t>Мероприятия по созданию, реконструкции и модернизации цифровой инфраструктуры будут включены в инвестиционные программы.</w:t>
      </w:r>
    </w:p>
    <w:p w:rsidR="000B13D4" w:rsidRDefault="000B13D4" w:rsidP="000B1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13D4">
        <w:rPr>
          <w:rFonts w:ascii="Times New Roman" w:hAnsi="Times New Roman" w:cs="Times New Roman"/>
          <w:bCs/>
          <w:sz w:val="24"/>
          <w:szCs w:val="24"/>
        </w:rPr>
        <w:t>Постановление вступает в силу с 1 сентября 2024 г.</w:t>
      </w:r>
    </w:p>
    <w:p w:rsidR="000B13D4" w:rsidRPr="000B13D4" w:rsidRDefault="000B13D4" w:rsidP="000B1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0FF2" w:rsidRPr="00BE71D2" w:rsidRDefault="00580FF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71D2" w:rsidRP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1D2">
        <w:rPr>
          <w:rFonts w:ascii="Times New Roman" w:hAnsi="Times New Roman" w:cs="Times New Roman"/>
          <w:sz w:val="24"/>
          <w:szCs w:val="24"/>
        </w:rPr>
        <w:t>Документ предоставлен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FF2">
        <w:rPr>
          <w:rFonts w:ascii="Times New Roman" w:hAnsi="Times New Roman" w:cs="Times New Roman"/>
          <w:sz w:val="24"/>
          <w:szCs w:val="24"/>
        </w:rPr>
        <w:t>Системой Гарант.</w:t>
      </w:r>
    </w:p>
    <w:p w:rsid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71D2" w:rsidRDefault="00BE71D2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3D4" w:rsidRDefault="000B13D4" w:rsidP="000B13D4">
      <w:pPr>
        <w:pStyle w:val="s3"/>
        <w:shd w:val="clear" w:color="auto" w:fill="FFFFFF"/>
        <w:jc w:val="center"/>
        <w:rPr>
          <w:rFonts w:ascii="PT Serif" w:hAnsi="PT Serif"/>
          <w:color w:val="22272F"/>
          <w:sz w:val="34"/>
          <w:szCs w:val="34"/>
        </w:rPr>
      </w:pPr>
      <w:r>
        <w:rPr>
          <w:rFonts w:ascii="PT Serif" w:hAnsi="PT Serif"/>
          <w:color w:val="22272F"/>
          <w:sz w:val="34"/>
          <w:szCs w:val="34"/>
        </w:rPr>
        <w:t>Постановление Правительства РФ от </w:t>
      </w:r>
      <w:r>
        <w:rPr>
          <w:rStyle w:val="a4"/>
          <w:rFonts w:ascii="PT Serif" w:hAnsi="PT Serif"/>
          <w:i w:val="0"/>
          <w:iCs w:val="0"/>
          <w:color w:val="22272F"/>
          <w:sz w:val="34"/>
          <w:szCs w:val="34"/>
        </w:rPr>
        <w:t>23</w:t>
      </w:r>
      <w:r>
        <w:rPr>
          <w:rFonts w:ascii="PT Serif" w:hAnsi="PT Serif"/>
          <w:color w:val="22272F"/>
          <w:sz w:val="34"/>
          <w:szCs w:val="34"/>
        </w:rPr>
        <w:t> </w:t>
      </w:r>
      <w:r>
        <w:rPr>
          <w:rStyle w:val="a4"/>
          <w:rFonts w:ascii="PT Serif" w:hAnsi="PT Serif"/>
          <w:i w:val="0"/>
          <w:iCs w:val="0"/>
          <w:color w:val="22272F"/>
          <w:sz w:val="34"/>
          <w:szCs w:val="34"/>
        </w:rPr>
        <w:t>ноября</w:t>
      </w:r>
      <w:r>
        <w:rPr>
          <w:rFonts w:ascii="PT Serif" w:hAnsi="PT Serif"/>
          <w:color w:val="22272F"/>
          <w:sz w:val="34"/>
          <w:szCs w:val="34"/>
        </w:rPr>
        <w:t> </w:t>
      </w:r>
      <w:r>
        <w:rPr>
          <w:rStyle w:val="a4"/>
          <w:rFonts w:ascii="PT Serif" w:hAnsi="PT Serif"/>
          <w:i w:val="0"/>
          <w:iCs w:val="0"/>
          <w:color w:val="22272F"/>
          <w:sz w:val="34"/>
          <w:szCs w:val="34"/>
        </w:rPr>
        <w:t>2023</w:t>
      </w:r>
      <w:r>
        <w:rPr>
          <w:rFonts w:ascii="PT Serif" w:hAnsi="PT Serif"/>
          <w:color w:val="22272F"/>
          <w:sz w:val="34"/>
          <w:szCs w:val="34"/>
        </w:rPr>
        <w:t> г. N </w:t>
      </w:r>
      <w:r>
        <w:rPr>
          <w:rStyle w:val="a4"/>
          <w:rFonts w:ascii="PT Serif" w:hAnsi="PT Serif"/>
          <w:i w:val="0"/>
          <w:iCs w:val="0"/>
          <w:color w:val="22272F"/>
          <w:sz w:val="34"/>
          <w:szCs w:val="34"/>
        </w:rPr>
        <w:t>1969</w:t>
      </w:r>
      <w:r>
        <w:rPr>
          <w:rFonts w:ascii="PT Serif" w:hAnsi="PT Serif"/>
          <w:color w:val="22272F"/>
          <w:sz w:val="34"/>
          <w:szCs w:val="34"/>
        </w:rPr>
        <w:br/>
        <w:t>"О внесении изменений в некоторые акты Правительства Российской Федерации"</w:t>
      </w:r>
    </w:p>
    <w:p w:rsidR="000B13D4" w:rsidRDefault="000B13D4" w:rsidP="000B13D4">
      <w:pPr>
        <w:pStyle w:val="4"/>
        <w:pBdr>
          <w:bottom w:val="dashed" w:sz="6" w:space="0" w:color="auto"/>
        </w:pBdr>
        <w:shd w:val="clear" w:color="auto" w:fill="E1E2E2"/>
        <w:spacing w:before="0" w:beforeAutospacing="0" w:after="0" w:afterAutospacing="0"/>
        <w:jc w:val="both"/>
        <w:rPr>
          <w:rFonts w:ascii="PT Serif" w:hAnsi="PT Serif"/>
          <w:b w:val="0"/>
          <w:bCs w:val="0"/>
          <w:color w:val="3272C0"/>
        </w:rPr>
      </w:pPr>
      <w:r>
        <w:rPr>
          <w:rFonts w:ascii="PT Serif" w:hAnsi="PT Serif"/>
          <w:b w:val="0"/>
          <w:bCs w:val="0"/>
          <w:color w:val="3272C0"/>
        </w:rPr>
        <w:t>С изменениями и дополнениями от: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Правительство Российской Федерации постановляет: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1. Утвердить прилагаемые </w:t>
      </w:r>
      <w:hyperlink r:id="rId6" w:anchor="/document/408096563/entry/1000" w:history="1">
        <w:r w:rsidRPr="000B13D4">
          <w:rPr>
            <w:rStyle w:val="a3"/>
            <w:color w:val="3272C0"/>
          </w:rPr>
          <w:t>изменения</w:t>
        </w:r>
      </w:hyperlink>
      <w:r w:rsidRPr="000B13D4">
        <w:rPr>
          <w:color w:val="22272F"/>
        </w:rPr>
        <w:t>, которые вносятся в акты Правительства Российской Федерации.</w:t>
      </w:r>
    </w:p>
    <w:p w:rsidR="000B13D4" w:rsidRPr="000B13D4" w:rsidRDefault="000B13D4" w:rsidP="000B13D4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</w:rPr>
      </w:pPr>
      <w:r w:rsidRPr="000B13D4">
        <w:rPr>
          <w:color w:val="464C55"/>
        </w:rPr>
        <w:t>Пункт 2 </w:t>
      </w:r>
      <w:hyperlink r:id="rId7" w:anchor="/document/408096563/entry/30" w:history="1">
        <w:r w:rsidRPr="000B13D4">
          <w:rPr>
            <w:rStyle w:val="a3"/>
            <w:color w:val="3272C0"/>
          </w:rPr>
          <w:t>вступает в силу</w:t>
        </w:r>
      </w:hyperlink>
      <w:r w:rsidRPr="000B13D4">
        <w:rPr>
          <w:color w:val="464C55"/>
        </w:rPr>
        <w:t> с 29 ноября 2023 г.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2. Федеральной антимонопольной службе по согласованию с Министерством строительства и жилищно-коммунального хозяйства Российской Федерации до 1 августа 2024 г. привести в соответствие с настоящим постановлением методические указания по расчету регулируемых цен (тарифов) в сферах теплоснабжения, водоснабжения и водоотведения.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lastRenderedPageBreak/>
        <w:t>3. Настоящее постановление вступает в силу с 1 сентября 2024 г., за исключением </w:t>
      </w:r>
      <w:hyperlink r:id="rId8" w:anchor="/document/408096563/entry/20" w:history="1">
        <w:r w:rsidRPr="000B13D4">
          <w:rPr>
            <w:rStyle w:val="a3"/>
            <w:color w:val="3272C0"/>
          </w:rPr>
          <w:t>пункта 2</w:t>
        </w:r>
      </w:hyperlink>
      <w:r w:rsidRPr="000B13D4">
        <w:rPr>
          <w:color w:val="22272F"/>
        </w:rPr>
        <w:t> настоящего постановления, который вступает в силу со дня его </w:t>
      </w:r>
      <w:hyperlink r:id="rId9" w:anchor="/document/408096564/entry/0" w:history="1">
        <w:r w:rsidRPr="000B13D4">
          <w:rPr>
            <w:rStyle w:val="a3"/>
            <w:color w:val="3272C0"/>
          </w:rPr>
          <w:t>официального опубликования</w:t>
        </w:r>
      </w:hyperlink>
      <w:r w:rsidRPr="000B13D4">
        <w:rPr>
          <w:color w:val="22272F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5"/>
        <w:gridCol w:w="3119"/>
      </w:tblGrid>
      <w:tr w:rsidR="000B13D4" w:rsidRPr="000B13D4" w:rsidTr="000B13D4">
        <w:tc>
          <w:tcPr>
            <w:tcW w:w="3300" w:type="pct"/>
            <w:shd w:val="clear" w:color="auto" w:fill="FFFFFF"/>
            <w:vAlign w:val="bottom"/>
            <w:hideMark/>
          </w:tcPr>
          <w:p w:rsidR="000B13D4" w:rsidRPr="000B13D4" w:rsidRDefault="000B13D4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0B13D4">
              <w:rPr>
                <w:color w:val="22272F"/>
              </w:rPr>
              <w:t>Председатель Правительства</w:t>
            </w:r>
            <w:r w:rsidRPr="000B13D4">
              <w:rPr>
                <w:color w:val="22272F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B13D4" w:rsidRPr="000B13D4" w:rsidRDefault="000B13D4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0B13D4">
              <w:rPr>
                <w:color w:val="22272F"/>
              </w:rPr>
              <w:t>М. </w:t>
            </w:r>
            <w:proofErr w:type="spellStart"/>
            <w:r w:rsidRPr="000B13D4">
              <w:rPr>
                <w:color w:val="22272F"/>
              </w:rPr>
              <w:t>Мишустин</w:t>
            </w:r>
            <w:proofErr w:type="spellEnd"/>
          </w:p>
        </w:tc>
      </w:tr>
    </w:tbl>
    <w:p w:rsidR="000B13D4" w:rsidRPr="000B13D4" w:rsidRDefault="000B13D4" w:rsidP="000B13D4">
      <w:pPr>
        <w:pStyle w:val="empty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 </w:t>
      </w:r>
    </w:p>
    <w:p w:rsidR="000B13D4" w:rsidRPr="000B13D4" w:rsidRDefault="000B13D4" w:rsidP="000B13D4">
      <w:pPr>
        <w:pStyle w:val="indent1"/>
        <w:shd w:val="clear" w:color="auto" w:fill="FFFFFF"/>
        <w:jc w:val="right"/>
        <w:rPr>
          <w:color w:val="22272F"/>
        </w:rPr>
      </w:pPr>
      <w:r w:rsidRPr="000B13D4">
        <w:rPr>
          <w:rStyle w:val="s10"/>
          <w:b/>
          <w:bCs/>
          <w:color w:val="22272F"/>
        </w:rPr>
        <w:t>УТВЕРЖДЕНЫ</w:t>
      </w:r>
      <w:r w:rsidRPr="000B13D4">
        <w:rPr>
          <w:b/>
          <w:bCs/>
          <w:color w:val="22272F"/>
        </w:rPr>
        <w:br/>
      </w:r>
      <w:hyperlink r:id="rId10" w:anchor="/document/408096563/entry/0" w:history="1">
        <w:r w:rsidRPr="000B13D4">
          <w:rPr>
            <w:rStyle w:val="a3"/>
            <w:b/>
            <w:bCs/>
            <w:color w:val="3272C0"/>
          </w:rPr>
          <w:t>постановлением</w:t>
        </w:r>
      </w:hyperlink>
      <w:r w:rsidRPr="000B13D4">
        <w:rPr>
          <w:rStyle w:val="s10"/>
          <w:b/>
          <w:bCs/>
          <w:color w:val="22272F"/>
        </w:rPr>
        <w:t> Правительства</w:t>
      </w:r>
      <w:r w:rsidRPr="000B13D4">
        <w:rPr>
          <w:b/>
          <w:bCs/>
          <w:color w:val="22272F"/>
        </w:rPr>
        <w:br/>
      </w:r>
      <w:r w:rsidRPr="000B13D4">
        <w:rPr>
          <w:rStyle w:val="s10"/>
          <w:b/>
          <w:bCs/>
          <w:color w:val="22272F"/>
        </w:rPr>
        <w:t>Российской Федерации</w:t>
      </w:r>
      <w:r w:rsidRPr="000B13D4">
        <w:rPr>
          <w:b/>
          <w:bCs/>
          <w:color w:val="22272F"/>
        </w:rPr>
        <w:br/>
      </w:r>
      <w:r w:rsidRPr="000B13D4">
        <w:rPr>
          <w:rStyle w:val="s10"/>
          <w:b/>
          <w:bCs/>
          <w:color w:val="22272F"/>
        </w:rPr>
        <w:t>от </w:t>
      </w:r>
      <w:r w:rsidRPr="000B13D4">
        <w:rPr>
          <w:rStyle w:val="a4"/>
          <w:b/>
          <w:bCs/>
          <w:i w:val="0"/>
          <w:iCs w:val="0"/>
          <w:color w:val="22272F"/>
        </w:rPr>
        <w:t>23</w:t>
      </w:r>
      <w:r w:rsidRPr="000B13D4">
        <w:rPr>
          <w:rStyle w:val="s10"/>
          <w:b/>
          <w:bCs/>
          <w:color w:val="22272F"/>
        </w:rPr>
        <w:t> </w:t>
      </w:r>
      <w:r w:rsidRPr="000B13D4">
        <w:rPr>
          <w:rStyle w:val="a4"/>
          <w:b/>
          <w:bCs/>
          <w:i w:val="0"/>
          <w:iCs w:val="0"/>
          <w:color w:val="22272F"/>
        </w:rPr>
        <w:t>ноября</w:t>
      </w:r>
      <w:r w:rsidRPr="000B13D4">
        <w:rPr>
          <w:rStyle w:val="s10"/>
          <w:b/>
          <w:bCs/>
          <w:color w:val="22272F"/>
        </w:rPr>
        <w:t> </w:t>
      </w:r>
      <w:r w:rsidRPr="000B13D4">
        <w:rPr>
          <w:rStyle w:val="a4"/>
          <w:b/>
          <w:bCs/>
          <w:i w:val="0"/>
          <w:iCs w:val="0"/>
          <w:color w:val="22272F"/>
        </w:rPr>
        <w:t>2023</w:t>
      </w:r>
      <w:r w:rsidRPr="000B13D4">
        <w:rPr>
          <w:rStyle w:val="s10"/>
          <w:b/>
          <w:bCs/>
          <w:color w:val="22272F"/>
        </w:rPr>
        <w:t> г. N </w:t>
      </w:r>
      <w:r w:rsidRPr="000B13D4">
        <w:rPr>
          <w:rStyle w:val="a4"/>
          <w:b/>
          <w:bCs/>
          <w:i w:val="0"/>
          <w:iCs w:val="0"/>
          <w:color w:val="22272F"/>
        </w:rPr>
        <w:t>1969</w:t>
      </w:r>
    </w:p>
    <w:p w:rsidR="000B13D4" w:rsidRPr="000B13D4" w:rsidRDefault="000B13D4" w:rsidP="000B13D4">
      <w:pPr>
        <w:pStyle w:val="s3"/>
        <w:shd w:val="clear" w:color="auto" w:fill="FFFFFF"/>
        <w:jc w:val="center"/>
        <w:rPr>
          <w:color w:val="22272F"/>
        </w:rPr>
      </w:pPr>
      <w:r w:rsidRPr="000B13D4">
        <w:rPr>
          <w:color w:val="22272F"/>
        </w:rPr>
        <w:t>Изменения, которые вносятся в акты Правительства Российской Федерации</w:t>
      </w:r>
    </w:p>
    <w:p w:rsidR="000B13D4" w:rsidRPr="000B13D4" w:rsidRDefault="000B13D4" w:rsidP="000B13D4">
      <w:pPr>
        <w:pStyle w:val="4"/>
        <w:pBdr>
          <w:bottom w:val="dashed" w:sz="6" w:space="0" w:color="auto"/>
        </w:pBdr>
        <w:shd w:val="clear" w:color="auto" w:fill="E1E2E2"/>
        <w:spacing w:before="0" w:beforeAutospacing="0" w:after="0" w:afterAutospacing="0"/>
        <w:jc w:val="both"/>
        <w:rPr>
          <w:b w:val="0"/>
          <w:bCs w:val="0"/>
          <w:color w:val="3272C0"/>
        </w:rPr>
      </w:pPr>
      <w:r w:rsidRPr="000B13D4">
        <w:rPr>
          <w:b w:val="0"/>
          <w:bCs w:val="0"/>
          <w:color w:val="3272C0"/>
        </w:rPr>
        <w:t>С изменениями и дополнениями от: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1. В </w:t>
      </w:r>
      <w:hyperlink r:id="rId11" w:anchor="/document/70246150/entry/1000" w:history="1">
        <w:r w:rsidRPr="000B13D4">
          <w:rPr>
            <w:rStyle w:val="a3"/>
            <w:color w:val="3272C0"/>
          </w:rPr>
          <w:t>Основах</w:t>
        </w:r>
      </w:hyperlink>
      <w:r w:rsidRPr="000B13D4">
        <w:rPr>
          <w:color w:val="22272F"/>
        </w:rPr>
        <w:t> ценообразования в сфере теплоснабжения, утвержденных </w:t>
      </w:r>
      <w:hyperlink r:id="rId12" w:anchor="/document/70246150/entry/0" w:history="1">
        <w:r w:rsidRPr="000B13D4">
          <w:rPr>
            <w:rStyle w:val="a3"/>
            <w:color w:val="3272C0"/>
          </w:rPr>
          <w:t>постановлением</w:t>
        </w:r>
      </w:hyperlink>
      <w:r w:rsidRPr="000B13D4">
        <w:rPr>
          <w:color w:val="22272F"/>
        </w:rPr>
        <w:t> Правительства Российской Федерации от 22 октября 2012 г. N 1075 "О ценообразовании в сфере теплоснабжения" (Собрание законодательства Российской Федерации, 2012, N 44, ст. 6022; 2014, N 23, ст. 2996; N 48, ст. 6865; 2015, N 8, ст. 1167; N 41, ст. 5664; 2017, N 6, ст. 925; 2022, N 3, ст. 576; N 42, ст. 7182):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а) в </w:t>
      </w:r>
      <w:hyperlink r:id="rId13" w:anchor="/document/70246150/entry/1002" w:history="1">
        <w:r w:rsidRPr="000B13D4">
          <w:rPr>
            <w:rStyle w:val="a3"/>
            <w:color w:val="3272C0"/>
          </w:rPr>
          <w:t>пункте 2</w:t>
        </w:r>
      </w:hyperlink>
      <w:r w:rsidRPr="000B13D4">
        <w:rPr>
          <w:color w:val="22272F"/>
        </w:rPr>
        <w:t>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14" w:anchor="/document/70246150/entry/127" w:history="1">
        <w:r w:rsidRPr="000B13D4">
          <w:rPr>
            <w:rStyle w:val="a3"/>
            <w:color w:val="3272C0"/>
          </w:rPr>
          <w:t>абзац восьмой</w:t>
        </w:r>
      </w:hyperlink>
      <w:r w:rsidRPr="000B13D4">
        <w:rPr>
          <w:color w:val="22272F"/>
        </w:rPr>
        <w:t> дополнить словами ", а также цифровой инфраструктуры в сфере теплоснабжения";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15" w:anchor="/document/70246150/entry/128" w:history="1">
        <w:r w:rsidRPr="000B13D4">
          <w:rPr>
            <w:rStyle w:val="a3"/>
            <w:color w:val="3272C0"/>
          </w:rPr>
          <w:t>абзац девятый</w:t>
        </w:r>
      </w:hyperlink>
      <w:r w:rsidRPr="000B13D4">
        <w:rPr>
          <w:color w:val="22272F"/>
        </w:rPr>
        <w:t> после слов "производственных объектов," дополнить словами "а также цифровой инфраструктуры в сфере теплоснабжения,";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16" w:anchor="/document/70246150/entry/138" w:history="1">
        <w:r w:rsidRPr="000B13D4">
          <w:rPr>
            <w:rStyle w:val="a3"/>
            <w:color w:val="3272C0"/>
          </w:rPr>
          <w:t>абзац девятнадцатый</w:t>
        </w:r>
      </w:hyperlink>
      <w:r w:rsidRPr="000B13D4">
        <w:rPr>
          <w:color w:val="22272F"/>
        </w:rPr>
        <w:t> после слов "производственных объектов" дополнить словами ", а также цифровой инфраструктуры в сфере теплоснабжения";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17" w:anchor="/document/70246150/entry/143" w:history="1">
        <w:r w:rsidRPr="000B13D4">
          <w:rPr>
            <w:rStyle w:val="a3"/>
            <w:color w:val="3272C0"/>
          </w:rPr>
          <w:t>абзац двадцать пятый</w:t>
        </w:r>
      </w:hyperlink>
      <w:r w:rsidRPr="000B13D4">
        <w:rPr>
          <w:color w:val="22272F"/>
        </w:rPr>
        <w:t> дополнить словами ", а также цифровой инфраструктуры в сфере теплоснабжения";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после </w:t>
      </w:r>
      <w:hyperlink r:id="rId18" w:anchor="/document/70246150/entry/146" w:history="1">
        <w:r w:rsidRPr="000B13D4">
          <w:rPr>
            <w:rStyle w:val="a3"/>
            <w:color w:val="3272C0"/>
          </w:rPr>
          <w:t>абзаца двадцать восьмого</w:t>
        </w:r>
      </w:hyperlink>
      <w:r w:rsidRPr="000B13D4">
        <w:rPr>
          <w:color w:val="22272F"/>
        </w:rPr>
        <w:t> дополнить </w:t>
      </w:r>
      <w:hyperlink r:id="rId19" w:anchor="/document/70246150/entry/10029" w:history="1">
        <w:r w:rsidRPr="000B13D4">
          <w:rPr>
            <w:rStyle w:val="a3"/>
            <w:color w:val="3272C0"/>
          </w:rPr>
          <w:t>абзацем</w:t>
        </w:r>
      </w:hyperlink>
      <w:r w:rsidRPr="000B13D4">
        <w:rPr>
          <w:color w:val="22272F"/>
        </w:rPr>
        <w:t> следующего содержания: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"цифровая инфраструктура в сфере теплоснабжения" - программы для электронных вычислительных машин, базы данных, информационные системы, в том числе сайты в информационно-телекоммуникационной сети "Интернет", используемые регулируемыми организациями в целях производства и реализации продукции (услуг) по регулируемым видам деятельности, а также технические средства, обеспечивающие функционирование программ для электронных вычислительных машин, баз данных, информационных систем (далее - технические средства, относящиеся к цифровой инфраструктуре в сфере теплоснабжения);";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б) </w:t>
      </w:r>
      <w:hyperlink r:id="rId20" w:anchor="/document/70246150/entry/10442" w:history="1">
        <w:r w:rsidRPr="000B13D4">
          <w:rPr>
            <w:rStyle w:val="a3"/>
            <w:color w:val="3272C0"/>
          </w:rPr>
          <w:t>подпункт "б" пункта 44</w:t>
        </w:r>
      </w:hyperlink>
      <w:r w:rsidRPr="000B13D4">
        <w:rPr>
          <w:color w:val="22272F"/>
        </w:rPr>
        <w:t> после слов "расходы на оплату" дополнить словами "работ и услуг по эксплуатации цифровой инфраструктуры в сфере теплоснабжения,";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lastRenderedPageBreak/>
        <w:t>в) </w:t>
      </w:r>
      <w:hyperlink r:id="rId21" w:anchor="/document/70246150/entry/10473" w:history="1">
        <w:r w:rsidRPr="000B13D4">
          <w:rPr>
            <w:rStyle w:val="a3"/>
            <w:color w:val="3272C0"/>
          </w:rPr>
          <w:t>подпункт "в" пункта 47</w:t>
        </w:r>
      </w:hyperlink>
      <w:r w:rsidRPr="000B13D4">
        <w:rPr>
          <w:color w:val="22272F"/>
        </w:rPr>
        <w:t> дополнить словами ", а также технических средств, относящихся к цифровой инфраструктуре в сфере теплоснабжения";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г) в </w:t>
      </w:r>
      <w:hyperlink r:id="rId22" w:anchor="/document/70246150/entry/10503" w:history="1">
        <w:r w:rsidRPr="000B13D4">
          <w:rPr>
            <w:rStyle w:val="a3"/>
            <w:color w:val="3272C0"/>
          </w:rPr>
          <w:t>абзаце третьем пункта 50</w:t>
        </w:r>
      </w:hyperlink>
      <w:r w:rsidRPr="000B13D4">
        <w:rPr>
          <w:color w:val="22272F"/>
        </w:rPr>
        <w:t>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предложение первое после слов "производственные объекты," дополнить словами "а также технические средства, относящиеся к цифровой инфраструктуре в сфере теплоснабжения,", после слов "таких объектов" дополнить словами "и технических средств, относящихся к цифровой инфраструктуре в сфере теплоснабжения";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предложение второе после слов "ввода производственных объектов" дополнить словами ", а также технических средств, относящихся к цифровой инфраструктуре в сфере теплоснабжения,";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д) в </w:t>
      </w:r>
      <w:hyperlink r:id="rId23" w:anchor="/document/70246150/entry/1058" w:history="1">
        <w:r w:rsidRPr="000B13D4">
          <w:rPr>
            <w:rStyle w:val="a3"/>
            <w:color w:val="3272C0"/>
          </w:rPr>
          <w:t>пункте 58</w:t>
        </w:r>
      </w:hyperlink>
      <w:r w:rsidRPr="000B13D4">
        <w:rPr>
          <w:color w:val="22272F"/>
        </w:rPr>
        <w:t>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24" w:anchor="/document/70246150/entry/10581" w:history="1">
        <w:r w:rsidRPr="000B13D4">
          <w:rPr>
            <w:rStyle w:val="a3"/>
            <w:color w:val="3272C0"/>
          </w:rPr>
          <w:t>подпункт "а"</w:t>
        </w:r>
      </w:hyperlink>
      <w:r w:rsidRPr="000B13D4">
        <w:rPr>
          <w:color w:val="22272F"/>
        </w:rPr>
        <w:t> дополнить словами ", в том числе необходимых для эксплуатации цифровой инфраструктуры в сфере теплоснабжения";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25" w:anchor="/document/70246150/entry/10584" w:history="1">
        <w:r w:rsidRPr="000B13D4">
          <w:rPr>
            <w:rStyle w:val="a3"/>
            <w:color w:val="3272C0"/>
          </w:rPr>
          <w:t>подпункт "г"</w:t>
        </w:r>
      </w:hyperlink>
      <w:r w:rsidRPr="000B13D4">
        <w:rPr>
          <w:color w:val="22272F"/>
        </w:rPr>
        <w:t> после слов "производственного характера," дополнить словами "в том числе работ и услуг по эксплуатации технических средств, относящихся к цифровой инфраструктуре в сфере теплоснабжения,";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26" w:anchor="/document/70246150/entry/10589" w:history="1">
        <w:r w:rsidRPr="000B13D4">
          <w:rPr>
            <w:rStyle w:val="a3"/>
            <w:color w:val="3272C0"/>
          </w:rPr>
          <w:t>подпункт "и"</w:t>
        </w:r>
      </w:hyperlink>
      <w:r w:rsidRPr="000B13D4">
        <w:rPr>
          <w:color w:val="22272F"/>
        </w:rPr>
        <w:t> после слов "другие расходы" дополнить словами "(в том числе необходимые для эксплуатации цифровой инфраструктуры в сфере теплоснабжения)";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е) в </w:t>
      </w:r>
      <w:hyperlink r:id="rId27" w:anchor="/document/70246150/entry/1066" w:history="1">
        <w:r w:rsidRPr="000B13D4">
          <w:rPr>
            <w:rStyle w:val="a3"/>
            <w:color w:val="3272C0"/>
          </w:rPr>
          <w:t>пункте 66</w:t>
        </w:r>
      </w:hyperlink>
      <w:r w:rsidRPr="000B13D4">
        <w:rPr>
          <w:color w:val="22272F"/>
        </w:rPr>
        <w:t>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в </w:t>
      </w:r>
      <w:hyperlink r:id="rId28" w:anchor="/document/70246150/entry/1066" w:history="1">
        <w:r w:rsidRPr="000B13D4">
          <w:rPr>
            <w:rStyle w:val="a3"/>
            <w:color w:val="3272C0"/>
          </w:rPr>
          <w:t>абзаце первом</w:t>
        </w:r>
      </w:hyperlink>
      <w:r w:rsidRPr="000B13D4">
        <w:rPr>
          <w:color w:val="22272F"/>
        </w:rPr>
        <w:t>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 xml:space="preserve">предложение первое после слов "реализацией </w:t>
      </w:r>
      <w:proofErr w:type="spellStart"/>
      <w:r w:rsidRPr="000B13D4">
        <w:rPr>
          <w:color w:val="22272F"/>
        </w:rPr>
        <w:t>энергосервисного</w:t>
      </w:r>
      <w:proofErr w:type="spellEnd"/>
      <w:r w:rsidRPr="000B13D4">
        <w:rPr>
          <w:color w:val="22272F"/>
        </w:rPr>
        <w:t xml:space="preserve"> договора (контракта)" дополнить словами ", эксплуатацией цифровой инфраструктуры в сфере теплоснабжения";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предложение второе после слов "затрат на топливо" дополнить словами ", эксплуатацию цифровой инфраструктуры в сфере теплоснабжения";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29" w:anchor="/document/70246150/entry/10662" w:history="1">
        <w:r w:rsidRPr="000B13D4">
          <w:rPr>
            <w:rStyle w:val="a3"/>
            <w:color w:val="3272C0"/>
          </w:rPr>
          <w:t>абзац второй</w:t>
        </w:r>
      </w:hyperlink>
      <w:r w:rsidRPr="000B13D4">
        <w:rPr>
          <w:color w:val="22272F"/>
        </w:rPr>
        <w:t xml:space="preserve"> после слов "реализацией </w:t>
      </w:r>
      <w:proofErr w:type="spellStart"/>
      <w:r w:rsidRPr="000B13D4">
        <w:rPr>
          <w:color w:val="22272F"/>
        </w:rPr>
        <w:t>энергосервисного</w:t>
      </w:r>
      <w:proofErr w:type="spellEnd"/>
      <w:r w:rsidRPr="000B13D4">
        <w:rPr>
          <w:color w:val="22272F"/>
        </w:rPr>
        <w:t xml:space="preserve"> договора (контракта)" дополнить словами ", эксплуатацией цифровой инфраструктуры в сфере теплоснабжения";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30" w:anchor="/document/70246150/entry/10663" w:history="1">
        <w:r w:rsidRPr="000B13D4">
          <w:rPr>
            <w:rStyle w:val="a3"/>
            <w:color w:val="3272C0"/>
          </w:rPr>
          <w:t>абзац третий</w:t>
        </w:r>
      </w:hyperlink>
      <w:r w:rsidRPr="000B13D4">
        <w:rPr>
          <w:color w:val="22272F"/>
        </w:rPr>
        <w:t xml:space="preserve"> после слов "реализации </w:t>
      </w:r>
      <w:proofErr w:type="spellStart"/>
      <w:r w:rsidRPr="000B13D4">
        <w:rPr>
          <w:color w:val="22272F"/>
        </w:rPr>
        <w:t>энергосервисного</w:t>
      </w:r>
      <w:proofErr w:type="spellEnd"/>
      <w:r w:rsidRPr="000B13D4">
        <w:rPr>
          <w:color w:val="22272F"/>
        </w:rPr>
        <w:t xml:space="preserve"> договора (контракта)" дополнить словами ", эксплуатации цифровой инфраструктуры в сфере теплоснабжения".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2. В </w:t>
      </w:r>
      <w:hyperlink r:id="rId31" w:anchor="/document/70375124/entry/1000" w:history="1">
        <w:r w:rsidRPr="000B13D4">
          <w:rPr>
            <w:rStyle w:val="a3"/>
            <w:color w:val="3272C0"/>
          </w:rPr>
          <w:t>Основах</w:t>
        </w:r>
      </w:hyperlink>
      <w:r w:rsidRPr="000B13D4">
        <w:rPr>
          <w:color w:val="22272F"/>
        </w:rPr>
        <w:t> ценообразования в сфере водоснабжения и водоотведения, утвержденных </w:t>
      </w:r>
      <w:hyperlink r:id="rId32" w:anchor="/document/70375124/entry/0" w:history="1">
        <w:r w:rsidRPr="000B13D4">
          <w:rPr>
            <w:rStyle w:val="a3"/>
            <w:color w:val="3272C0"/>
          </w:rPr>
          <w:t>постановлением</w:t>
        </w:r>
      </w:hyperlink>
      <w:r w:rsidRPr="000B13D4">
        <w:rPr>
          <w:color w:val="22272F"/>
        </w:rPr>
        <w:t> Правительства Российской Федерации от 13 мая 2013 г. N 406 "О государственном регулировании тарифов в сфере водоснабжения и водоотведения" (Собрание законодательства Российской Федерации, 2013, N 20, ст. 2500; 2014, N 23, ст. 2996; N 27, ст. 3770; 2019, N 28, ст. 3779; 2022, N 5, ст. 777; N 42, ст. 7182):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а) в </w:t>
      </w:r>
      <w:hyperlink r:id="rId33" w:anchor="/document/70375124/entry/1002" w:history="1">
        <w:r w:rsidRPr="000B13D4">
          <w:rPr>
            <w:rStyle w:val="a3"/>
            <w:color w:val="3272C0"/>
          </w:rPr>
          <w:t>пункте 2</w:t>
        </w:r>
      </w:hyperlink>
      <w:r w:rsidRPr="000B13D4">
        <w:rPr>
          <w:color w:val="22272F"/>
        </w:rPr>
        <w:t>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34" w:anchor="/document/70375124/entry/106" w:history="1">
        <w:r w:rsidRPr="000B13D4">
          <w:rPr>
            <w:rStyle w:val="a3"/>
            <w:color w:val="3272C0"/>
          </w:rPr>
          <w:t>абзац седьмой</w:t>
        </w:r>
      </w:hyperlink>
      <w:r w:rsidRPr="000B13D4">
        <w:rPr>
          <w:color w:val="22272F"/>
        </w:rPr>
        <w:t> после слов "объектов централизованных систем водоснабжения и (или) водоотведения," дополнить словами "а также цифровой инфраструктуры в сфере водоснабжения и водоотведения,";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после </w:t>
      </w:r>
      <w:hyperlink r:id="rId35" w:anchor="/document/70375124/entry/10022" w:history="1">
        <w:r w:rsidRPr="000B13D4">
          <w:rPr>
            <w:rStyle w:val="a3"/>
            <w:color w:val="3272C0"/>
          </w:rPr>
          <w:t>абзаца двадцать второго</w:t>
        </w:r>
      </w:hyperlink>
      <w:r w:rsidRPr="000B13D4">
        <w:rPr>
          <w:color w:val="22272F"/>
        </w:rPr>
        <w:t> дополнить </w:t>
      </w:r>
      <w:hyperlink r:id="rId36" w:anchor="/document/70375124/entry/10023" w:history="1">
        <w:r w:rsidRPr="000B13D4">
          <w:rPr>
            <w:rStyle w:val="a3"/>
            <w:color w:val="3272C0"/>
          </w:rPr>
          <w:t>абзацем</w:t>
        </w:r>
      </w:hyperlink>
      <w:r w:rsidRPr="000B13D4">
        <w:rPr>
          <w:color w:val="22272F"/>
        </w:rPr>
        <w:t> следующего содержания: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"цифровая инфраструктура в сфере водоснабжения и водоотведения" - программы для электронных вычислительных машин, базы данных, информационные системы, в том числе сайты в информационно-телекоммуникационной сети "Интернет", используемые регулируемыми организациями в целях производства и реализации продукции (услуг) по регулируемым видам деятельности, а также технические средства, обеспечивающие функционирование программ для электронных вычислительных машин, баз данных, информационных систем;";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б) в </w:t>
      </w:r>
      <w:hyperlink r:id="rId37" w:anchor="/document/70375124/entry/1039" w:history="1">
        <w:r w:rsidRPr="000B13D4">
          <w:rPr>
            <w:rStyle w:val="a3"/>
            <w:color w:val="3272C0"/>
          </w:rPr>
          <w:t>пункте 39</w:t>
        </w:r>
      </w:hyperlink>
      <w:r w:rsidRPr="000B13D4">
        <w:rPr>
          <w:color w:val="22272F"/>
        </w:rPr>
        <w:t>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38" w:anchor="/document/70375124/entry/10391" w:history="1">
        <w:r w:rsidRPr="000B13D4">
          <w:rPr>
            <w:rStyle w:val="a3"/>
            <w:color w:val="3272C0"/>
          </w:rPr>
          <w:t>подпункт "а"</w:t>
        </w:r>
      </w:hyperlink>
      <w:r w:rsidRPr="000B13D4">
        <w:rPr>
          <w:color w:val="22272F"/>
        </w:rPr>
        <w:t> дополнить словами ", в том числе необходимых для эксплуатации цифровой инфраструктуры в сфере водоснабжения и водоотведения";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39" w:anchor="/document/70375124/entry/10396" w:history="1">
        <w:r w:rsidRPr="000B13D4">
          <w:rPr>
            <w:rStyle w:val="a3"/>
            <w:color w:val="3272C0"/>
          </w:rPr>
          <w:t>подпункт "е"</w:t>
        </w:r>
      </w:hyperlink>
      <w:r w:rsidRPr="000B13D4">
        <w:rPr>
          <w:color w:val="22272F"/>
        </w:rPr>
        <w:t> дополнить словами ", в том числе расходы на оплату работ и (или) услуг по эксплуатации цифровой инфраструктуры в сфере водоснабжения и водоотведения, выполняемых по договорам сторонними организациями, определяемые в соответствии с методическими указаниями";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в) утратил силу с 3 мая 2025 г. - </w:t>
      </w:r>
      <w:hyperlink r:id="rId40" w:anchor="/document/411933392/entry/42" w:history="1">
        <w:r w:rsidRPr="000B13D4">
          <w:rPr>
            <w:rStyle w:val="a3"/>
            <w:color w:val="3272C0"/>
          </w:rPr>
          <w:t>Постановление</w:t>
        </w:r>
      </w:hyperlink>
      <w:r w:rsidRPr="000B13D4">
        <w:rPr>
          <w:color w:val="22272F"/>
        </w:rPr>
        <w:t> Правительства России от 24 апреля 2025 г. N 537</w:t>
      </w:r>
    </w:p>
    <w:p w:rsidR="000B13D4" w:rsidRPr="000B13D4" w:rsidRDefault="000B13D4" w:rsidP="000B13D4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</w:rPr>
      </w:pPr>
      <w:hyperlink r:id="rId41" w:anchor="/document/483406647/entry/1023" w:history="1">
        <w:r w:rsidRPr="000B13D4">
          <w:rPr>
            <w:rStyle w:val="a3"/>
            <w:color w:val="3272C0"/>
          </w:rPr>
          <w:t>См. предыдущую редакцию</w:t>
        </w:r>
      </w:hyperlink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г) </w:t>
      </w:r>
      <w:hyperlink r:id="rId42" w:anchor="/document/70375124/entry/1068" w:history="1">
        <w:r w:rsidRPr="000B13D4">
          <w:rPr>
            <w:rStyle w:val="a3"/>
            <w:color w:val="3272C0"/>
          </w:rPr>
          <w:t>пункт 68</w:t>
        </w:r>
      </w:hyperlink>
      <w:r w:rsidRPr="000B13D4">
        <w:rPr>
          <w:color w:val="22272F"/>
        </w:rPr>
        <w:t> после слов "</w:t>
      </w:r>
      <w:proofErr w:type="spellStart"/>
      <w:r w:rsidRPr="000B13D4">
        <w:rPr>
          <w:color w:val="22272F"/>
        </w:rPr>
        <w:t>энергосервисного</w:t>
      </w:r>
      <w:proofErr w:type="spellEnd"/>
      <w:r w:rsidRPr="000B13D4">
        <w:rPr>
          <w:color w:val="22272F"/>
        </w:rPr>
        <w:t xml:space="preserve"> договора (контракта)" дополнить словами ", эксплуатации цифровой инфраструктуры в сфере водоснабжения и водоотведения".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3. В </w:t>
      </w:r>
      <w:hyperlink r:id="rId43" w:anchor="/document/70427186/entry/0" w:history="1">
        <w:r w:rsidRPr="000B13D4">
          <w:rPr>
            <w:rStyle w:val="a3"/>
            <w:color w:val="3272C0"/>
          </w:rPr>
          <w:t>постановлении</w:t>
        </w:r>
      </w:hyperlink>
      <w:r w:rsidRPr="000B13D4">
        <w:rPr>
          <w:color w:val="22272F"/>
        </w:rPr>
        <w:t> Правительства Российской Федерации от 29 июля 2013 г. N 641 "Об инвестиционных и производственных программах организаций, осуществляющих деятельность в сфере водоснабжения и водоотведения" (Собрание законодательства Российской Федерации, 2013, N 32, ст. 4303; 2014, N 23, ст. 2992; 2017, N 2, ст. 335; 2022, N 36, ст. 6220):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а) дополнить </w:t>
      </w:r>
      <w:hyperlink r:id="rId44" w:anchor="/document/70427186/entry/4" w:history="1">
        <w:r w:rsidRPr="000B13D4">
          <w:rPr>
            <w:rStyle w:val="a3"/>
            <w:color w:val="3272C0"/>
          </w:rPr>
          <w:t>пунктом 4</w:t>
        </w:r>
      </w:hyperlink>
      <w:r w:rsidRPr="000B13D4">
        <w:rPr>
          <w:color w:val="22272F"/>
        </w:rPr>
        <w:t> следующего содержания: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"4. Настоящее постановление действует до 1 сентября 2030 г.";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б) в </w:t>
      </w:r>
      <w:hyperlink r:id="rId45" w:anchor="/document/70427186/entry/1000" w:history="1">
        <w:r w:rsidRPr="000B13D4">
          <w:rPr>
            <w:rStyle w:val="a3"/>
            <w:color w:val="3272C0"/>
          </w:rPr>
          <w:t>Правилах</w:t>
        </w:r>
      </w:hyperlink>
      <w:r w:rsidRPr="000B13D4">
        <w:rPr>
          <w:color w:val="22272F"/>
        </w:rPr>
        <w:t> 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утвержденных указанным </w:t>
      </w:r>
      <w:hyperlink r:id="rId46" w:anchor="/document/70427186/entry/0" w:history="1">
        <w:r w:rsidRPr="000B13D4">
          <w:rPr>
            <w:rStyle w:val="a3"/>
            <w:color w:val="3272C0"/>
          </w:rPr>
          <w:t>постановлением</w:t>
        </w:r>
      </w:hyperlink>
      <w:r w:rsidRPr="000B13D4">
        <w:rPr>
          <w:color w:val="22272F"/>
        </w:rPr>
        <w:t>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47" w:anchor="/document/70427186/entry/1073" w:history="1">
        <w:r w:rsidRPr="000B13D4">
          <w:rPr>
            <w:rStyle w:val="a3"/>
            <w:color w:val="3272C0"/>
          </w:rPr>
          <w:t>подпункт "в" пункта 7</w:t>
        </w:r>
      </w:hyperlink>
      <w:r w:rsidRPr="000B13D4">
        <w:rPr>
          <w:color w:val="22272F"/>
        </w:rPr>
        <w:t> дополнить словами ", мероприятий в целях создания цифровой инфраструктуры в сфере водоснабжения и водоотведения";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48" w:anchor="/document/70427186/entry/11014" w:history="1">
        <w:r w:rsidRPr="000B13D4">
          <w:rPr>
            <w:rStyle w:val="a3"/>
            <w:color w:val="3272C0"/>
          </w:rPr>
          <w:t>подпункт "г" пункта 10</w:t>
        </w:r>
        <w:r w:rsidRPr="000B13D4">
          <w:rPr>
            <w:rStyle w:val="a3"/>
            <w:color w:val="3272C0"/>
            <w:vertAlign w:val="superscript"/>
          </w:rPr>
          <w:t> 1</w:t>
        </w:r>
      </w:hyperlink>
      <w:r w:rsidRPr="000B13D4">
        <w:rPr>
          <w:color w:val="22272F"/>
        </w:rPr>
        <w:t xml:space="preserve"> после слов "направленных на повышение экологической эффективности, достижение плановых значений показателей надежности, качества и </w:t>
      </w:r>
      <w:proofErr w:type="spellStart"/>
      <w:r w:rsidRPr="000B13D4">
        <w:rPr>
          <w:color w:val="22272F"/>
        </w:rPr>
        <w:t>энергоэффективности</w:t>
      </w:r>
      <w:proofErr w:type="spellEnd"/>
      <w:r w:rsidRPr="000B13D4">
        <w:rPr>
          <w:color w:val="22272F"/>
        </w:rPr>
        <w:t xml:space="preserve"> объектов централизованных систем водоснабжения и (или) </w:t>
      </w:r>
      <w:r w:rsidRPr="000B13D4">
        <w:rPr>
          <w:color w:val="22272F"/>
        </w:rPr>
        <w:lastRenderedPageBreak/>
        <w:t>водоотведения," дополнить словами "предусматривающих в том числе создание, реконструкцию и (или) модернизацию цифровой инфраструктуры,".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4. В </w:t>
      </w:r>
      <w:hyperlink r:id="rId49" w:anchor="/document/70649876/entry/0" w:history="1">
        <w:r w:rsidRPr="000B13D4">
          <w:rPr>
            <w:rStyle w:val="a3"/>
            <w:color w:val="3272C0"/>
          </w:rPr>
          <w:t>постановлении</w:t>
        </w:r>
      </w:hyperlink>
      <w:r w:rsidRPr="000B13D4">
        <w:rPr>
          <w:color w:val="22272F"/>
        </w:rPr>
        <w:t> Правительства Российской Федерации от 5 мая 2014 г. N 410 "О порядке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электроэнергетике)" (Собрание законодательства Российской Федерации, 2014, N 19, ст. 2444; 2016, N 13, ст. 1827; 2017, N 48, ст. 7218; 2022, N 36, ст. 6220):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а) дополнить </w:t>
      </w:r>
      <w:hyperlink r:id="rId50" w:anchor="/document/70649876/entry/3" w:history="1">
        <w:r w:rsidRPr="000B13D4">
          <w:rPr>
            <w:rStyle w:val="a3"/>
            <w:color w:val="3272C0"/>
          </w:rPr>
          <w:t>пунктом 3</w:t>
        </w:r>
      </w:hyperlink>
      <w:r w:rsidRPr="000B13D4">
        <w:rPr>
          <w:color w:val="22272F"/>
        </w:rPr>
        <w:t> следующего содержания: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"3. Настоящее постановление действует до 1 сентября 2030 г.";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r w:rsidRPr="000B13D4">
        <w:rPr>
          <w:color w:val="22272F"/>
        </w:rPr>
        <w:t>б) в </w:t>
      </w:r>
      <w:hyperlink r:id="rId51" w:anchor="/document/70649876/entry/1000" w:history="1">
        <w:r w:rsidRPr="000B13D4">
          <w:rPr>
            <w:rStyle w:val="a3"/>
            <w:color w:val="3272C0"/>
          </w:rPr>
          <w:t>Правилах</w:t>
        </w:r>
      </w:hyperlink>
      <w:r w:rsidRPr="000B13D4">
        <w:rPr>
          <w:color w:val="22272F"/>
        </w:rPr>
        <w:t> 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электроэнергетике), утвержденных указанным </w:t>
      </w:r>
      <w:hyperlink r:id="rId52" w:anchor="/document/70649876/entry/0" w:history="1">
        <w:r w:rsidRPr="000B13D4">
          <w:rPr>
            <w:rStyle w:val="a3"/>
            <w:color w:val="3272C0"/>
          </w:rPr>
          <w:t>постановлением</w:t>
        </w:r>
      </w:hyperlink>
      <w:r w:rsidRPr="000B13D4">
        <w:rPr>
          <w:color w:val="22272F"/>
        </w:rPr>
        <w:t>: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53" w:anchor="/document/70649876/entry/1082" w:history="1">
        <w:r w:rsidRPr="000B13D4">
          <w:rPr>
            <w:rStyle w:val="a3"/>
            <w:color w:val="3272C0"/>
          </w:rPr>
          <w:t>подпункт "б" пункта 8</w:t>
        </w:r>
      </w:hyperlink>
      <w:r w:rsidRPr="000B13D4">
        <w:rPr>
          <w:color w:val="22272F"/>
        </w:rPr>
        <w:t> после слов "перечень мероприятий по подготовке проектной документации, строительству, реконструкции и (или) модернизации" дополнить словами ", в том числе в целях создания цифровой инфраструктуры,";</w:t>
      </w:r>
    </w:p>
    <w:p w:rsidR="000B13D4" w:rsidRPr="000B13D4" w:rsidRDefault="000B13D4" w:rsidP="000B13D4">
      <w:pPr>
        <w:pStyle w:val="s1"/>
        <w:shd w:val="clear" w:color="auto" w:fill="FFFFFF"/>
        <w:jc w:val="both"/>
        <w:rPr>
          <w:color w:val="22272F"/>
        </w:rPr>
      </w:pPr>
      <w:hyperlink r:id="rId54" w:anchor="/document/70649876/entry/1094" w:history="1">
        <w:r w:rsidRPr="000B13D4">
          <w:rPr>
            <w:rStyle w:val="a3"/>
            <w:color w:val="3272C0"/>
          </w:rPr>
          <w:t>подпункт "г" пункта 9</w:t>
        </w:r>
      </w:hyperlink>
      <w:r w:rsidRPr="000B13D4">
        <w:rPr>
          <w:color w:val="22272F"/>
        </w:rPr>
        <w:t> дополнить словами ", в том числе на создание, реконструкцию и (или) модернизацию цифровой инфраструктуры".</w:t>
      </w:r>
    </w:p>
    <w:p w:rsidR="000B13D4" w:rsidRPr="000B13D4" w:rsidRDefault="000B13D4" w:rsidP="00580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0B13D4" w:rsidRPr="000B13D4" w:rsidSect="0012783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8D"/>
    <w:rsid w:val="000B13D4"/>
    <w:rsid w:val="000B7FED"/>
    <w:rsid w:val="002109EC"/>
    <w:rsid w:val="00580FF2"/>
    <w:rsid w:val="008B048D"/>
    <w:rsid w:val="00BE71D2"/>
    <w:rsid w:val="00F3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40AD"/>
  <w15:chartTrackingRefBased/>
  <w15:docId w15:val="{CAFDD97D-0A75-4A02-872D-741EA759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48D"/>
  </w:style>
  <w:style w:type="paragraph" w:styleId="4">
    <w:name w:val="heading 4"/>
    <w:basedOn w:val="a"/>
    <w:link w:val="40"/>
    <w:uiPriority w:val="9"/>
    <w:qFormat/>
    <w:rsid w:val="000B13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71D2"/>
    <w:rPr>
      <w:color w:val="0000FF"/>
      <w:u w:val="single"/>
    </w:rPr>
  </w:style>
  <w:style w:type="paragraph" w:customStyle="1" w:styleId="s3">
    <w:name w:val="s_3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71D2"/>
    <w:rPr>
      <w:i/>
      <w:iCs/>
    </w:rPr>
  </w:style>
  <w:style w:type="paragraph" w:customStyle="1" w:styleId="s1">
    <w:name w:val="s_1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E71D2"/>
  </w:style>
  <w:style w:type="character" w:customStyle="1" w:styleId="40">
    <w:name w:val="Заголовок 4 Знак"/>
    <w:basedOn w:val="a0"/>
    <w:link w:val="4"/>
    <w:uiPriority w:val="9"/>
    <w:rsid w:val="000B13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9">
    <w:name w:val="s_9"/>
    <w:basedOn w:val="a"/>
    <w:rsid w:val="000B1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B1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6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4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6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0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8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4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3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3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1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9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7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09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5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3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2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23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9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4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4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1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16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57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1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7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870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8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0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9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8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7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1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0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9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0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7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1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0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1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4" Type="http://schemas.openxmlformats.org/officeDocument/2006/relationships/hyperlink" Target="http://www.pravo.gov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Коростелева</dc:creator>
  <cp:keywords/>
  <dc:description/>
  <cp:lastModifiedBy>teplo4</cp:lastModifiedBy>
  <cp:revision>5</cp:revision>
  <dcterms:created xsi:type="dcterms:W3CDTF">2024-09-25T06:09:00Z</dcterms:created>
  <dcterms:modified xsi:type="dcterms:W3CDTF">2025-06-18T14:58:00Z</dcterms:modified>
</cp:coreProperties>
</file>