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A73" w:rsidRPr="003C7A73" w:rsidRDefault="003C7A73" w:rsidP="003C7A73">
      <w:pPr>
        <w:pStyle w:val="a3"/>
        <w:spacing w:before="168" w:beforeAutospacing="0" w:after="0" w:afterAutospacing="0"/>
        <w:ind w:firstLine="540"/>
        <w:contextualSpacing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3C7A73">
        <w:rPr>
          <w:b/>
          <w:sz w:val="28"/>
          <w:szCs w:val="28"/>
          <w:u w:val="single"/>
        </w:rPr>
        <w:t>УВЕДОМЛЕНИЕ</w:t>
      </w:r>
    </w:p>
    <w:p w:rsidR="003C7A73" w:rsidRPr="003C7A73" w:rsidRDefault="003C7A73" w:rsidP="003C7A73">
      <w:pPr>
        <w:pStyle w:val="a3"/>
        <w:spacing w:before="168" w:beforeAutospacing="0" w:after="0" w:afterAutospacing="0"/>
        <w:ind w:firstLine="540"/>
        <w:contextualSpacing/>
        <w:jc w:val="center"/>
        <w:rPr>
          <w:b/>
          <w:sz w:val="28"/>
          <w:szCs w:val="28"/>
          <w:u w:val="single"/>
        </w:rPr>
      </w:pPr>
      <w:r w:rsidRPr="003C7A73">
        <w:rPr>
          <w:b/>
          <w:sz w:val="28"/>
          <w:szCs w:val="28"/>
          <w:u w:val="single"/>
        </w:rPr>
        <w:t xml:space="preserve">о </w:t>
      </w:r>
      <w:r w:rsidRPr="003C7A73">
        <w:rPr>
          <w:b/>
          <w:sz w:val="28"/>
          <w:szCs w:val="28"/>
          <w:u w:val="single"/>
        </w:rPr>
        <w:t>публично</w:t>
      </w:r>
      <w:r w:rsidRPr="003C7A73">
        <w:rPr>
          <w:b/>
          <w:sz w:val="28"/>
          <w:szCs w:val="28"/>
          <w:u w:val="single"/>
        </w:rPr>
        <w:t>м</w:t>
      </w:r>
      <w:r w:rsidRPr="003C7A73">
        <w:rPr>
          <w:b/>
          <w:sz w:val="28"/>
          <w:szCs w:val="28"/>
          <w:u w:val="single"/>
        </w:rPr>
        <w:t xml:space="preserve"> обсуждени</w:t>
      </w:r>
      <w:r w:rsidRPr="003C7A73">
        <w:rPr>
          <w:b/>
          <w:sz w:val="28"/>
          <w:szCs w:val="28"/>
          <w:u w:val="single"/>
        </w:rPr>
        <w:t>и</w:t>
      </w:r>
      <w:r w:rsidRPr="003C7A73">
        <w:rPr>
          <w:b/>
          <w:sz w:val="28"/>
          <w:szCs w:val="28"/>
          <w:u w:val="single"/>
        </w:rPr>
        <w:t xml:space="preserve"> проект</w:t>
      </w:r>
      <w:r w:rsidRPr="003C7A73">
        <w:rPr>
          <w:b/>
          <w:sz w:val="28"/>
          <w:szCs w:val="28"/>
          <w:u w:val="single"/>
        </w:rPr>
        <w:t>ов</w:t>
      </w:r>
      <w:r w:rsidRPr="003C7A73">
        <w:rPr>
          <w:b/>
          <w:sz w:val="28"/>
          <w:szCs w:val="28"/>
          <w:u w:val="single"/>
        </w:rPr>
        <w:t xml:space="preserve"> доклад</w:t>
      </w:r>
      <w:r w:rsidRPr="003C7A73">
        <w:rPr>
          <w:b/>
          <w:sz w:val="28"/>
          <w:szCs w:val="28"/>
          <w:u w:val="single"/>
        </w:rPr>
        <w:t>ов</w:t>
      </w:r>
      <w:r w:rsidRPr="003C7A73">
        <w:rPr>
          <w:b/>
          <w:sz w:val="28"/>
          <w:szCs w:val="28"/>
          <w:u w:val="single"/>
        </w:rPr>
        <w:t xml:space="preserve"> о правоприменительной практике</w:t>
      </w:r>
      <w:r w:rsidRPr="003C7A73">
        <w:rPr>
          <w:b/>
          <w:sz w:val="28"/>
          <w:szCs w:val="28"/>
          <w:u w:val="single"/>
        </w:rPr>
        <w:t xml:space="preserve"> по видам контроля комитета по тарифам и ценам Курской области за 2023 год</w:t>
      </w:r>
      <w:r w:rsidRPr="003C7A73">
        <w:rPr>
          <w:b/>
          <w:sz w:val="28"/>
          <w:szCs w:val="28"/>
          <w:u w:val="single"/>
        </w:rPr>
        <w:t>.</w:t>
      </w:r>
    </w:p>
    <w:p w:rsidR="003C7A73" w:rsidRPr="003C7A73" w:rsidRDefault="003C7A73" w:rsidP="003C7A73">
      <w:pPr>
        <w:pStyle w:val="a3"/>
        <w:spacing w:before="0" w:beforeAutospacing="0" w:after="0" w:afterAutospacing="0"/>
        <w:ind w:firstLine="540"/>
        <w:contextualSpacing/>
        <w:jc w:val="both"/>
        <w:rPr>
          <w:b/>
          <w:bCs/>
          <w:sz w:val="28"/>
          <w:szCs w:val="28"/>
        </w:rPr>
      </w:pPr>
    </w:p>
    <w:p w:rsidR="003C7A73" w:rsidRPr="003C7A73" w:rsidRDefault="003C7A73" w:rsidP="003C7A73">
      <w:pPr>
        <w:pStyle w:val="a3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  <w:r w:rsidRPr="003C7A73">
        <w:rPr>
          <w:sz w:val="28"/>
          <w:szCs w:val="28"/>
        </w:rPr>
        <w:t xml:space="preserve">Руководствуясь </w:t>
      </w:r>
      <w:r w:rsidRPr="003C7A73">
        <w:rPr>
          <w:sz w:val="28"/>
          <w:szCs w:val="28"/>
        </w:rPr>
        <w:t>пунктом 3 статьи</w:t>
      </w:r>
      <w:r w:rsidRPr="003C7A73">
        <w:rPr>
          <w:sz w:val="28"/>
          <w:szCs w:val="28"/>
        </w:rPr>
        <w:t xml:space="preserve"> 47 Федерального закона от 31.07.2020                       № 248-ФЗ «О государственном контроле (надзоре) и муниципальном контроле в Российской Федерации»</w:t>
      </w:r>
      <w:r w:rsidRPr="003C7A73">
        <w:rPr>
          <w:sz w:val="28"/>
          <w:szCs w:val="28"/>
        </w:rPr>
        <w:t xml:space="preserve"> комитетом по тарифам и ценам Курской области подготовлены проекты докладов </w:t>
      </w:r>
      <w:r w:rsidRPr="003C7A73">
        <w:rPr>
          <w:sz w:val="28"/>
          <w:szCs w:val="28"/>
        </w:rPr>
        <w:t>о правоприменительной практике</w:t>
      </w:r>
      <w:r w:rsidRPr="003C7A73">
        <w:rPr>
          <w:sz w:val="28"/>
          <w:szCs w:val="28"/>
        </w:rPr>
        <w:t xml:space="preserve"> по восьми видам контроля:</w:t>
      </w:r>
    </w:p>
    <w:p w:rsidR="003C7A73" w:rsidRPr="003C7A73" w:rsidRDefault="003C7A73" w:rsidP="003C7A73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области за 2023 год в сферах естественных монополий»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C7A73" w:rsidRDefault="003C7A73" w:rsidP="003C7A73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</w:t>
      </w:r>
      <w:proofErr w:type="gramStart"/>
      <w:r w:rsidRPr="003C7A73">
        <w:rPr>
          <w:rFonts w:ascii="Times New Roman" w:hAnsi="Times New Roman" w:cs="Times New Roman"/>
          <w:bCs/>
          <w:sz w:val="28"/>
          <w:szCs w:val="28"/>
        </w:rPr>
        <w:t>области  за</w:t>
      </w:r>
      <w:proofErr w:type="gramEnd"/>
      <w:r w:rsidRPr="003C7A73">
        <w:rPr>
          <w:rFonts w:ascii="Times New Roman" w:hAnsi="Times New Roman" w:cs="Times New Roman"/>
          <w:bCs/>
          <w:sz w:val="28"/>
          <w:szCs w:val="28"/>
        </w:rPr>
        <w:t xml:space="preserve"> 2023 год в сфере газоснабжения»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C7A73" w:rsidRDefault="003C7A73" w:rsidP="003C7A73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области за 2023 год в сфере </w:t>
      </w:r>
      <w:r w:rsidRPr="003C7A73">
        <w:rPr>
          <w:rFonts w:ascii="Times New Roman" w:hAnsi="Times New Roman" w:cs="Times New Roman"/>
          <w:sz w:val="28"/>
          <w:szCs w:val="28"/>
        </w:rPr>
        <w:t>электроэнергетики»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C7A73" w:rsidRDefault="003C7A73" w:rsidP="003C7A73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C7A7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</w:t>
      </w:r>
      <w:proofErr w:type="gramStart"/>
      <w:r w:rsidRPr="003C7A73">
        <w:rPr>
          <w:rFonts w:ascii="Times New Roman" w:hAnsi="Times New Roman" w:cs="Times New Roman"/>
          <w:bCs/>
          <w:sz w:val="28"/>
          <w:szCs w:val="28"/>
        </w:rPr>
        <w:t>области  за</w:t>
      </w:r>
      <w:proofErr w:type="gramEnd"/>
      <w:r w:rsidRPr="003C7A73">
        <w:rPr>
          <w:rFonts w:ascii="Times New Roman" w:hAnsi="Times New Roman" w:cs="Times New Roman"/>
          <w:bCs/>
          <w:sz w:val="28"/>
          <w:szCs w:val="28"/>
        </w:rPr>
        <w:t xml:space="preserve"> 2023 год в сфере </w:t>
      </w:r>
      <w:r w:rsidRPr="003C7A73">
        <w:rPr>
          <w:rFonts w:ascii="Times New Roman" w:hAnsi="Times New Roman" w:cs="Times New Roman"/>
          <w:sz w:val="28"/>
          <w:szCs w:val="28"/>
        </w:rPr>
        <w:t>теплоснабжения»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7A73" w:rsidRDefault="003C7A73" w:rsidP="003C7A73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C7A73">
        <w:rPr>
          <w:rFonts w:ascii="Times New Roman" w:hAnsi="Times New Roman" w:cs="Times New Roman"/>
          <w:sz w:val="28"/>
          <w:szCs w:val="28"/>
        </w:rPr>
        <w:t>.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</w:t>
      </w:r>
      <w:proofErr w:type="gramStart"/>
      <w:r w:rsidRPr="003C7A73">
        <w:rPr>
          <w:rFonts w:ascii="Times New Roman" w:hAnsi="Times New Roman" w:cs="Times New Roman"/>
          <w:bCs/>
          <w:sz w:val="28"/>
          <w:szCs w:val="28"/>
        </w:rPr>
        <w:t>области  за</w:t>
      </w:r>
      <w:proofErr w:type="gramEnd"/>
      <w:r w:rsidRPr="003C7A73">
        <w:rPr>
          <w:rFonts w:ascii="Times New Roman" w:hAnsi="Times New Roman" w:cs="Times New Roman"/>
          <w:bCs/>
          <w:sz w:val="28"/>
          <w:szCs w:val="28"/>
        </w:rPr>
        <w:t xml:space="preserve"> 2023 год в сфере </w:t>
      </w:r>
      <w:r w:rsidRPr="003C7A73">
        <w:rPr>
          <w:rFonts w:ascii="Times New Roman" w:hAnsi="Times New Roman" w:cs="Times New Roman"/>
          <w:sz w:val="28"/>
          <w:szCs w:val="28"/>
        </w:rPr>
        <w:t>водоснабжения и водоотведения»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7A73" w:rsidRPr="003C7A73" w:rsidRDefault="003C7A73" w:rsidP="003C7A73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C7A7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</w:t>
      </w:r>
      <w:proofErr w:type="gramStart"/>
      <w:r w:rsidRPr="003C7A73">
        <w:rPr>
          <w:rFonts w:ascii="Times New Roman" w:hAnsi="Times New Roman" w:cs="Times New Roman"/>
          <w:bCs/>
          <w:sz w:val="28"/>
          <w:szCs w:val="28"/>
        </w:rPr>
        <w:t>области  за</w:t>
      </w:r>
      <w:proofErr w:type="gramEnd"/>
      <w:r w:rsidRPr="003C7A73">
        <w:rPr>
          <w:rFonts w:ascii="Times New Roman" w:hAnsi="Times New Roman" w:cs="Times New Roman"/>
          <w:bCs/>
          <w:sz w:val="28"/>
          <w:szCs w:val="28"/>
        </w:rPr>
        <w:t xml:space="preserve"> 2023 год в области </w:t>
      </w:r>
      <w:r w:rsidRPr="003C7A73">
        <w:rPr>
          <w:rFonts w:ascii="Times New Roman" w:hAnsi="Times New Roman" w:cs="Times New Roman"/>
          <w:sz w:val="28"/>
          <w:szCs w:val="28"/>
        </w:rPr>
        <w:t>обращения с твердыми коммунальными отходами»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7A73" w:rsidRDefault="003C7A73" w:rsidP="003C7A73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C7A7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области за 2023 год в сфере контроля за применением цен на лекарственные препараты, включенные в перечень жизненно необходимых и важнейших лекарственных препаратов»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C7A73" w:rsidRPr="003C7A73" w:rsidRDefault="003C7A73" w:rsidP="003C7A73">
      <w:pPr>
        <w:spacing w:before="100" w:beforeAutospacing="1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C7A7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Проект д</w:t>
      </w:r>
      <w:r w:rsidRPr="003C7A73">
        <w:rPr>
          <w:rFonts w:ascii="Times New Roman" w:hAnsi="Times New Roman" w:cs="Times New Roman"/>
          <w:bCs/>
          <w:sz w:val="28"/>
          <w:szCs w:val="28"/>
        </w:rPr>
        <w:t>оклад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C7A73">
        <w:rPr>
          <w:rFonts w:ascii="Times New Roman" w:hAnsi="Times New Roman" w:cs="Times New Roman"/>
          <w:bCs/>
          <w:sz w:val="28"/>
          <w:szCs w:val="28"/>
        </w:rPr>
        <w:t xml:space="preserve"> «Обобщение правоприменительной практики комитета по тарифам и ценам Курской </w:t>
      </w:r>
      <w:proofErr w:type="gramStart"/>
      <w:r w:rsidRPr="003C7A73">
        <w:rPr>
          <w:rFonts w:ascii="Times New Roman" w:hAnsi="Times New Roman" w:cs="Times New Roman"/>
          <w:bCs/>
          <w:sz w:val="28"/>
          <w:szCs w:val="28"/>
        </w:rPr>
        <w:t>области  за</w:t>
      </w:r>
      <w:proofErr w:type="gramEnd"/>
      <w:r w:rsidRPr="003C7A73">
        <w:rPr>
          <w:rFonts w:ascii="Times New Roman" w:hAnsi="Times New Roman" w:cs="Times New Roman"/>
          <w:bCs/>
          <w:sz w:val="28"/>
          <w:szCs w:val="28"/>
        </w:rPr>
        <w:t xml:space="preserve"> 2023 год в сфере контроля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E658B" w:rsidRDefault="003C7A73" w:rsidP="003C7A73">
      <w:pPr>
        <w:pStyle w:val="a3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Проекты докладов </w:t>
      </w:r>
      <w:r w:rsidRPr="003C7A73">
        <w:rPr>
          <w:sz w:val="28"/>
          <w:szCs w:val="28"/>
        </w:rPr>
        <w:t xml:space="preserve">о правоприменительной практике </w:t>
      </w:r>
      <w:r>
        <w:rPr>
          <w:sz w:val="28"/>
          <w:szCs w:val="28"/>
        </w:rPr>
        <w:t xml:space="preserve">комитета по тарифам и ценам Курской области </w:t>
      </w:r>
      <w:r w:rsidRPr="003C7A73">
        <w:rPr>
          <w:sz w:val="28"/>
          <w:szCs w:val="28"/>
        </w:rPr>
        <w:t>по восьми видам контроля</w:t>
      </w:r>
      <w:r>
        <w:rPr>
          <w:sz w:val="28"/>
          <w:szCs w:val="28"/>
        </w:rPr>
        <w:t xml:space="preserve"> размещены н</w:t>
      </w:r>
      <w:r w:rsidR="00BE658B">
        <w:rPr>
          <w:sz w:val="28"/>
          <w:szCs w:val="28"/>
        </w:rPr>
        <w:t>а</w:t>
      </w:r>
      <w:r>
        <w:rPr>
          <w:sz w:val="28"/>
          <w:szCs w:val="28"/>
        </w:rPr>
        <w:t xml:space="preserve"> сайте комитета в целях </w:t>
      </w:r>
      <w:r w:rsidR="00BE658B">
        <w:rPr>
          <w:sz w:val="28"/>
          <w:szCs w:val="28"/>
        </w:rPr>
        <w:t>их</w:t>
      </w:r>
      <w:r w:rsidRPr="003C7A73">
        <w:rPr>
          <w:sz w:val="28"/>
          <w:szCs w:val="28"/>
        </w:rPr>
        <w:t xml:space="preserve"> публично</w:t>
      </w:r>
      <w:r w:rsidR="00BE658B">
        <w:rPr>
          <w:sz w:val="28"/>
          <w:szCs w:val="28"/>
        </w:rPr>
        <w:t>го</w:t>
      </w:r>
      <w:r w:rsidRPr="003C7A73">
        <w:rPr>
          <w:sz w:val="28"/>
          <w:szCs w:val="28"/>
        </w:rPr>
        <w:t xml:space="preserve"> обсуждени</w:t>
      </w:r>
      <w:r w:rsidR="00BE658B">
        <w:rPr>
          <w:sz w:val="28"/>
          <w:szCs w:val="28"/>
        </w:rPr>
        <w:t>я.</w:t>
      </w:r>
    </w:p>
    <w:p w:rsidR="00BE658B" w:rsidRDefault="00BE658B" w:rsidP="00BE658B">
      <w:pPr>
        <w:pStyle w:val="a3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Pr="003C7A73">
        <w:rPr>
          <w:sz w:val="28"/>
          <w:szCs w:val="28"/>
        </w:rPr>
        <w:t>публично</w:t>
      </w:r>
      <w:r>
        <w:rPr>
          <w:sz w:val="28"/>
          <w:szCs w:val="28"/>
        </w:rPr>
        <w:t>го</w:t>
      </w:r>
      <w:r w:rsidRPr="003C7A73">
        <w:rPr>
          <w:sz w:val="28"/>
          <w:szCs w:val="28"/>
        </w:rPr>
        <w:t xml:space="preserve"> обсуждени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>: с 22.02.2024 по 02.03.2024.</w:t>
      </w:r>
    </w:p>
    <w:p w:rsidR="00BE658B" w:rsidRDefault="00BE658B" w:rsidP="00BE658B">
      <w:pPr>
        <w:pStyle w:val="a3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и замечаний по проектам докладов принимаются комитетом по адресу электронной почты: </w:t>
      </w:r>
      <w:hyperlink r:id="rId4" w:history="1">
        <w:r w:rsidRPr="00A54630">
          <w:rPr>
            <w:rStyle w:val="a4"/>
            <w:sz w:val="28"/>
            <w:szCs w:val="28"/>
          </w:rPr>
          <w:t>jurist.ktc@rkursk.ru</w:t>
        </w:r>
      </w:hyperlink>
    </w:p>
    <w:p w:rsidR="00BE658B" w:rsidRDefault="00BE658B" w:rsidP="00BE658B">
      <w:pPr>
        <w:pStyle w:val="a3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</w:p>
    <w:p w:rsidR="00BE658B" w:rsidRDefault="00BE658B" w:rsidP="003C7A73">
      <w:pPr>
        <w:pStyle w:val="a3"/>
        <w:spacing w:before="168" w:beforeAutospacing="0" w:after="0" w:afterAutospacing="0"/>
        <w:ind w:firstLine="540"/>
        <w:contextualSpacing/>
        <w:jc w:val="both"/>
        <w:rPr>
          <w:sz w:val="28"/>
          <w:szCs w:val="28"/>
        </w:rPr>
      </w:pPr>
    </w:p>
    <w:sectPr w:rsidR="00BE658B" w:rsidSect="00BE658B">
      <w:type w:val="continuous"/>
      <w:pgSz w:w="11907" w:h="16840" w:code="9"/>
      <w:pgMar w:top="284" w:right="1134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Sheets w:val="4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F6"/>
    <w:rsid w:val="000F0924"/>
    <w:rsid w:val="003C7A73"/>
    <w:rsid w:val="00530DD0"/>
    <w:rsid w:val="008E0CF6"/>
    <w:rsid w:val="00BE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DF3E1"/>
  <w15:chartTrackingRefBased/>
  <w15:docId w15:val="{A67F33E4-2FD8-4A23-8767-5935E0A1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7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ist.ktc@rku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Zam3</cp:lastModifiedBy>
  <cp:revision>2</cp:revision>
  <dcterms:created xsi:type="dcterms:W3CDTF">2024-03-20T14:11:00Z</dcterms:created>
  <dcterms:modified xsi:type="dcterms:W3CDTF">2024-03-20T14:23:00Z</dcterms:modified>
</cp:coreProperties>
</file>