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2184" w:rsidRPr="000E00BF" w:rsidRDefault="00F15210" w:rsidP="001128CD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0B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Результаты общественного обсуждения проекта </w:t>
      </w:r>
    </w:p>
    <w:p w:rsidR="001128CD" w:rsidRDefault="00F217A4" w:rsidP="000E00B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OLE_LINK1"/>
      <w:bookmarkStart w:id="1" w:name="OLE_LINK2"/>
      <w:bookmarkStart w:id="2" w:name="OLE_LINK3"/>
      <w:r w:rsidRPr="000E00BF">
        <w:rPr>
          <w:rFonts w:ascii="Times New Roman" w:hAnsi="Times New Roman" w:cs="Times New Roman"/>
          <w:b/>
          <w:sz w:val="28"/>
          <w:szCs w:val="28"/>
        </w:rPr>
        <w:t xml:space="preserve">Программы </w:t>
      </w:r>
      <w:bookmarkEnd w:id="0"/>
      <w:bookmarkEnd w:id="1"/>
      <w:bookmarkEnd w:id="2"/>
      <w:r w:rsidR="0047703A" w:rsidRPr="0047703A">
        <w:rPr>
          <w:rFonts w:ascii="Times New Roman" w:hAnsi="Times New Roman" w:cs="Times New Roman"/>
          <w:b/>
          <w:sz w:val="28"/>
          <w:szCs w:val="28"/>
        </w:rPr>
        <w:t>профилактики рисков причинения вреда (ущерба) охраняемым законом ценностя</w:t>
      </w:r>
      <w:r w:rsidR="0047703A">
        <w:rPr>
          <w:rFonts w:ascii="Times New Roman" w:hAnsi="Times New Roman" w:cs="Times New Roman"/>
          <w:b/>
          <w:sz w:val="28"/>
          <w:szCs w:val="28"/>
        </w:rPr>
        <w:t xml:space="preserve">м в сфере обращения с твердыми коммунальными </w:t>
      </w:r>
      <w:r w:rsidR="0047703A" w:rsidRPr="0047703A">
        <w:rPr>
          <w:rFonts w:ascii="Times New Roman" w:hAnsi="Times New Roman" w:cs="Times New Roman"/>
          <w:b/>
          <w:sz w:val="28"/>
          <w:szCs w:val="28"/>
        </w:rPr>
        <w:t>отходами, разработанную Министерством по тарифам и ценам Курской области на 2025 год</w:t>
      </w:r>
    </w:p>
    <w:p w:rsidR="000E00BF" w:rsidRPr="000E00BF" w:rsidRDefault="000E00BF" w:rsidP="000E00B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5210" w:rsidRPr="000E00BF" w:rsidRDefault="00F15210" w:rsidP="00BA456B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0B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частью 4 статьи 44 Федерального закона от 31</w:t>
      </w:r>
      <w:r w:rsidR="00BF1C2A" w:rsidRPr="000E00BF">
        <w:rPr>
          <w:rFonts w:ascii="Times New Roman" w:eastAsia="Times New Roman" w:hAnsi="Times New Roman" w:cs="Times New Roman"/>
          <w:sz w:val="28"/>
          <w:szCs w:val="28"/>
          <w:lang w:eastAsia="ru-RU"/>
        </w:rPr>
        <w:t>.07.</w:t>
      </w:r>
      <w:r w:rsidRPr="000E0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2020 </w:t>
      </w:r>
      <w:r w:rsidR="00BF1C2A" w:rsidRPr="000E0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FF5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bookmarkStart w:id="3" w:name="_GoBack"/>
      <w:bookmarkEnd w:id="3"/>
      <w:r w:rsidRPr="000E00BF">
        <w:rPr>
          <w:rFonts w:ascii="Times New Roman" w:eastAsia="Times New Roman" w:hAnsi="Times New Roman" w:cs="Times New Roman"/>
          <w:sz w:val="28"/>
          <w:szCs w:val="28"/>
          <w:lang w:eastAsia="ru-RU"/>
        </w:rPr>
        <w:t>№ 248-ФЗ «О государственном контроле (надзоре) и муниципальном контроле в Российской Федерации», постановлением Правительства Российской Федерации от 25</w:t>
      </w:r>
      <w:r w:rsidR="00BF1C2A" w:rsidRPr="000E00BF">
        <w:rPr>
          <w:rFonts w:ascii="Times New Roman" w:eastAsia="Times New Roman" w:hAnsi="Times New Roman" w:cs="Times New Roman"/>
          <w:sz w:val="28"/>
          <w:szCs w:val="28"/>
          <w:lang w:eastAsia="ru-RU"/>
        </w:rPr>
        <w:t>.06.</w:t>
      </w:r>
      <w:r w:rsidRPr="000E0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r w:rsidR="00292184" w:rsidRPr="000E0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(далее – Правила)  </w:t>
      </w:r>
      <w:r w:rsidR="00FB2EA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Министерством</w:t>
      </w:r>
      <w:r w:rsidR="00292184" w:rsidRPr="000E0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тарифам и ценам Курской области был </w:t>
      </w:r>
      <w:r w:rsidRPr="000E0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разработан проект </w:t>
      </w:r>
      <w:r w:rsidR="00292184" w:rsidRPr="000E00B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217A4" w:rsidRPr="000E00BF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47703A" w:rsidRPr="0047703A">
        <w:rPr>
          <w:rFonts w:ascii="Times New Roman" w:hAnsi="Times New Roman" w:cs="Times New Roman"/>
          <w:sz w:val="28"/>
          <w:szCs w:val="28"/>
        </w:rPr>
        <w:t>профилактики рисков причинения вреда (ущерба) охраняемым законом ценностям в сфере обращения с твердыми коммунальными отходами, разработанную Министерством по тарифам и ценам Курской области на 2025 год</w:t>
      </w:r>
      <w:r w:rsidR="00292184" w:rsidRPr="000E00BF">
        <w:rPr>
          <w:rFonts w:ascii="Times New Roman" w:hAnsi="Times New Roman" w:cs="Times New Roman"/>
          <w:sz w:val="28"/>
          <w:szCs w:val="28"/>
        </w:rPr>
        <w:t>»</w:t>
      </w:r>
      <w:r w:rsidR="00292184" w:rsidRPr="000E0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проект п</w:t>
      </w:r>
      <w:r w:rsidRPr="000E00B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рограммы профилактики</w:t>
      </w:r>
      <w:r w:rsidR="00292184" w:rsidRPr="000E0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рисков</w:t>
      </w:r>
      <w:r w:rsidRPr="000E0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292184" w:rsidRDefault="00F15210" w:rsidP="00BA456B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Правилам, проект программы профилактики </w:t>
      </w:r>
      <w:r w:rsidR="00292184" w:rsidRPr="000E0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рисков </w:t>
      </w:r>
      <w:r w:rsidRPr="000E00B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подлежит общественному обсуждению</w:t>
      </w:r>
      <w:r w:rsidRPr="00BA456B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целях</w:t>
      </w:r>
      <w:r w:rsidRPr="00F2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</w:t>
      </w:r>
      <w:r w:rsidR="00292184" w:rsidRPr="00F217A4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твенного обсуждения проект п</w:t>
      </w:r>
      <w:r w:rsidRPr="00F217A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рограммы профилактики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рисков 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период с 1 октября по 1 ноября 202</w:t>
      </w:r>
      <w:r w:rsidR="00FB2EA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  <w:r w:rsidR="00BF1C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 размещен на официальном сайте </w:t>
      </w:r>
      <w:r w:rsidR="00FB2EAD">
        <w:rPr>
          <w:rFonts w:ascii="Times New Roman" w:hAnsi="Times New Roman" w:cs="Times New Roman"/>
          <w:sz w:val="28"/>
          <w:szCs w:val="28"/>
        </w:rPr>
        <w:t>Министерства</w:t>
      </w:r>
      <w:r w:rsidR="00292184" w:rsidRPr="00292184">
        <w:rPr>
          <w:rFonts w:ascii="Times New Roman" w:hAnsi="Times New Roman" w:cs="Times New Roman"/>
          <w:sz w:val="28"/>
          <w:szCs w:val="28"/>
        </w:rPr>
        <w:t xml:space="preserve"> по</w:t>
      </w:r>
      <w:r w:rsidR="00BF1C2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292184" w:rsidRPr="00292184">
        <w:rPr>
          <w:rFonts w:ascii="Times New Roman" w:hAnsi="Times New Roman" w:cs="Times New Roman"/>
          <w:sz w:val="28"/>
          <w:szCs w:val="28"/>
        </w:rPr>
        <w:t xml:space="preserve"> тарифам и ценам Курской области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сети «Интернет» (</w:t>
      </w:r>
      <w:r w:rsidR="0047703A" w:rsidRPr="00FF53C6">
        <w:rPr>
          <w:rFonts w:ascii="Times New Roman" w:hAnsi="Times New Roman" w:cs="Times New Roman"/>
          <w:sz w:val="28"/>
          <w:szCs w:val="28"/>
        </w:rPr>
        <w:t>https://mintc46.ru/ervk/regionalnyy-kontrol-za-tarifami-v-sfere-tverdykh-kommunalnykh-otkhodov-regionalnyy-kontrol-za-tarifa/8-programma-profilaktiki-riskov/proekty-rezultaty-i-obsuzhdeniya/</w:t>
      </w:r>
      <w:hyperlink r:id="rId5" w:history="1"/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F1C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одновременным указанием способов подачи предложений по итогам его рассмотрения. </w:t>
      </w:r>
    </w:p>
    <w:p w:rsidR="00F15210" w:rsidRPr="00F15210" w:rsidRDefault="00F15210" w:rsidP="00292184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указанный период какие-либо предложения не поступ</w:t>
      </w:r>
      <w:r w:rsidR="001128C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ли.  </w:t>
      </w:r>
    </w:p>
    <w:tbl>
      <w:tblPr>
        <w:tblW w:w="914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28"/>
        <w:gridCol w:w="1015"/>
      </w:tblGrid>
      <w:tr w:rsidR="00F15210" w:rsidRPr="00F15210" w:rsidTr="00BF1C2A">
        <w:trPr>
          <w:tblCellSpacing w:w="0" w:type="dxa"/>
          <w:jc w:val="center"/>
        </w:trPr>
        <w:tc>
          <w:tcPr>
            <w:tcW w:w="8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F15210" w:rsidRDefault="00F15210" w:rsidP="0029218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Общее количество поступивших замечаний и предложений 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F15210" w:rsidRDefault="00F15210" w:rsidP="002921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F15210" w:rsidRPr="00F15210" w:rsidTr="00BF1C2A">
        <w:trPr>
          <w:tblCellSpacing w:w="0" w:type="dxa"/>
          <w:jc w:val="center"/>
        </w:trPr>
        <w:tc>
          <w:tcPr>
            <w:tcW w:w="8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F15210" w:rsidRDefault="00F15210" w:rsidP="0029218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Общее количество учтенных замечаний и предложений 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F15210" w:rsidRDefault="00F15210" w:rsidP="002921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F15210" w:rsidRPr="00F15210" w:rsidTr="00BF1C2A">
        <w:trPr>
          <w:tblCellSpacing w:w="0" w:type="dxa"/>
          <w:jc w:val="center"/>
        </w:trPr>
        <w:tc>
          <w:tcPr>
            <w:tcW w:w="8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F15210" w:rsidRDefault="00F15210" w:rsidP="0029218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Общее количество частично учтенных замечаний и предложений 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F15210" w:rsidRDefault="00F15210" w:rsidP="002921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F15210" w:rsidRPr="00F15210" w:rsidTr="00BF1C2A">
        <w:trPr>
          <w:tblCellSpacing w:w="0" w:type="dxa"/>
          <w:jc w:val="center"/>
        </w:trPr>
        <w:tc>
          <w:tcPr>
            <w:tcW w:w="8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F15210" w:rsidRDefault="00F15210" w:rsidP="0029218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Общее количество неучтенных замечаний и предложений 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F15210" w:rsidRDefault="00F15210" w:rsidP="002921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292184" w:rsidRDefault="00F15210" w:rsidP="00BF1C2A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в соответствии с пунктом 13 Правил проект 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рограммы профилактики 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рисков 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 направлен в общественный совет при </w:t>
      </w:r>
      <w:r w:rsidR="00FB2EA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Министерстве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тарифам и ценам Курской области 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его обсуждения. </w:t>
      </w:r>
    </w:p>
    <w:p w:rsidR="00F15210" w:rsidRPr="00F15210" w:rsidRDefault="00F15210" w:rsidP="001128C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результатам обсуждения проект п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рограммы профилактики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риск</w:t>
      </w:r>
      <w:r w:rsidR="00FF53C6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одобрен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общественным советом</w:t>
      </w:r>
      <w:r w:rsidR="00292184" w:rsidRP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2184"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r w:rsidR="00FB2EA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Министерстве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тарифам и ценам Курской области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92184" w:rsidRDefault="00292184" w:rsidP="002921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2184" w:rsidRDefault="00292184" w:rsidP="002921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2184" w:rsidRDefault="00292184" w:rsidP="002921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2184" w:rsidRPr="003712D0" w:rsidRDefault="00292184" w:rsidP="003712D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публикации: </w:t>
      </w:r>
      <w:r w:rsidRPr="00F217A4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3C010C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F15210" w:rsidRPr="00F217A4">
        <w:rPr>
          <w:rFonts w:ascii="Times New Roman" w:eastAsia="Times New Roman" w:hAnsi="Times New Roman" w:cs="Times New Roman"/>
          <w:sz w:val="28"/>
          <w:szCs w:val="28"/>
          <w:lang w:eastAsia="ru-RU"/>
        </w:rPr>
        <w:t>.12.202</w:t>
      </w:r>
      <w:r w:rsidR="00BB017C" w:rsidRPr="00F217A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sectPr w:rsidR="00292184" w:rsidRPr="003712D0" w:rsidSect="0029218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39465C"/>
    <w:multiLevelType w:val="multilevel"/>
    <w:tmpl w:val="1250D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210"/>
    <w:rsid w:val="000E00BF"/>
    <w:rsid w:val="001128CD"/>
    <w:rsid w:val="001B388B"/>
    <w:rsid w:val="001F3C51"/>
    <w:rsid w:val="00292184"/>
    <w:rsid w:val="003712D0"/>
    <w:rsid w:val="003C010C"/>
    <w:rsid w:val="0047703A"/>
    <w:rsid w:val="00707C19"/>
    <w:rsid w:val="008A29FE"/>
    <w:rsid w:val="0094582B"/>
    <w:rsid w:val="00AE6317"/>
    <w:rsid w:val="00BA456B"/>
    <w:rsid w:val="00BB017C"/>
    <w:rsid w:val="00BF1C2A"/>
    <w:rsid w:val="00EB7A33"/>
    <w:rsid w:val="00F15210"/>
    <w:rsid w:val="00F217A4"/>
    <w:rsid w:val="00FB2EAD"/>
    <w:rsid w:val="00FF5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587ADB-4790-40A5-B5AC-FC2752D14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152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52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F1521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15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152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15210"/>
    <w:rPr>
      <w:rFonts w:ascii="Segoe UI" w:hAnsi="Segoe UI" w:cs="Segoe UI"/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1128C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96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1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06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14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14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16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88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89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arifkursk.ru/25/New%20Folder/%D0%9A%D0%A2%D0%A6%20%D0%BF%D1%80%D0%BE%D0%B3%D1%80%D0%B0%D0%BC%D0%BC%D0%B0%20%D0%BF%D1%80%D0%BE%D1%84%D0%B8%D0%BB%D0%B0%D0%BA%D1%82%D0%B8%D0%BA%D0%B8%20%D1%80%D0%B8%D1%81%D0%BA%D0%BE%D0%B2%20%D0%BD%D0%B0%2020231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Zam3</dc:creator>
  <cp:keywords/>
  <dc:description/>
  <cp:lastModifiedBy>urist</cp:lastModifiedBy>
  <cp:revision>3</cp:revision>
  <cp:lastPrinted>2022-12-08T14:50:00Z</cp:lastPrinted>
  <dcterms:created xsi:type="dcterms:W3CDTF">2024-12-09T12:43:00Z</dcterms:created>
  <dcterms:modified xsi:type="dcterms:W3CDTF">2024-12-16T13:37:00Z</dcterms:modified>
</cp:coreProperties>
</file>