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2C3F6" w14:textId="0E4BA805" w:rsidR="008B36DC" w:rsidRDefault="008B36DC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  <w:bookmarkStart w:id="0" w:name="_GoBack"/>
      <w:bookmarkEnd w:id="0"/>
    </w:p>
    <w:p w14:paraId="5B94A941" w14:textId="77777777" w:rsidR="008B36DC" w:rsidRDefault="008B36DC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7CEE9EDB" w:rsidR="009012CC" w:rsidRPr="00107746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107746">
        <w:rPr>
          <w:rFonts w:ascii="Times New Roman" w:hAnsi="Times New Roman"/>
          <w:sz w:val="28"/>
          <w:szCs w:val="28"/>
        </w:rPr>
        <w:t xml:space="preserve"> ________</w:t>
      </w:r>
      <w:r w:rsidR="00597FE5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2F3C6B">
        <w:rPr>
          <w:rFonts w:ascii="Times New Roman" w:hAnsi="Times New Roman"/>
          <w:sz w:val="28"/>
          <w:szCs w:val="28"/>
        </w:rPr>
        <w:t xml:space="preserve"> </w:t>
      </w:r>
      <w:r w:rsidR="00107746" w:rsidRPr="00107746">
        <w:rPr>
          <w:rFonts w:ascii="Times New Roman" w:hAnsi="Times New Roman"/>
          <w:sz w:val="28"/>
          <w:szCs w:val="28"/>
        </w:rPr>
        <w:t>____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46A437" w14:textId="77777777" w:rsidR="00BA7783" w:rsidRDefault="00167A36" w:rsidP="008502C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1" w:name="OLE_LINK1"/>
      <w:bookmarkStart w:id="2" w:name="OLE_LINK2"/>
      <w:bookmarkStart w:id="3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4" w:name="OLE_LINK22"/>
      <w:bookmarkStart w:id="5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4"/>
      <w:bookmarkEnd w:id="5"/>
      <w:r w:rsidR="00B52F62" w:rsidRPr="00B52F62">
        <w:t xml:space="preserve"> </w:t>
      </w:r>
      <w:bookmarkEnd w:id="1"/>
      <w:bookmarkEnd w:id="2"/>
      <w:bookmarkEnd w:id="3"/>
      <w:r w:rsidR="00BA7783" w:rsidRPr="007D01B2">
        <w:rPr>
          <w:rFonts w:ascii="Times New Roman" w:hAnsi="Times New Roman"/>
          <w:b/>
          <w:sz w:val="28"/>
          <w:szCs w:val="28"/>
        </w:rPr>
        <w:t xml:space="preserve">в сфере </w:t>
      </w:r>
      <w:r w:rsidR="00BA7783">
        <w:rPr>
          <w:rFonts w:ascii="Times New Roman" w:hAnsi="Times New Roman"/>
          <w:b/>
          <w:sz w:val="28"/>
          <w:szCs w:val="28"/>
        </w:rPr>
        <w:t>технического осмотра транспортных средств</w:t>
      </w:r>
      <w:r w:rsidR="00BA7783" w:rsidRPr="007D01B2">
        <w:rPr>
          <w:rFonts w:ascii="Times New Roman" w:hAnsi="Times New Roman"/>
          <w:b/>
          <w:sz w:val="28"/>
          <w:szCs w:val="28"/>
        </w:rPr>
        <w:t xml:space="preserve">, разработанная комитетом по тарифам и ценам Курской области </w:t>
      </w:r>
    </w:p>
    <w:p w14:paraId="73C8F927" w14:textId="60ED8418" w:rsidR="00BA7783" w:rsidRPr="007D01B2" w:rsidRDefault="00E95AF8" w:rsidP="008502C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7D4F11">
        <w:rPr>
          <w:rFonts w:ascii="Times New Roman" w:hAnsi="Times New Roman"/>
          <w:b/>
          <w:sz w:val="28"/>
          <w:szCs w:val="28"/>
        </w:rPr>
        <w:t>5</w:t>
      </w:r>
      <w:r w:rsidR="00BA7783" w:rsidRPr="007D01B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95A8C0A" w14:textId="0A84376D" w:rsidR="00E4086A" w:rsidRPr="003F2647" w:rsidRDefault="00E4086A" w:rsidP="00BA778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657AF74" w14:textId="7B3B7048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2710DF">
        <w:rPr>
          <w:rFonts w:ascii="Times New Roman" w:hAnsi="Times New Roman"/>
          <w:b/>
          <w:sz w:val="28"/>
          <w:szCs w:val="28"/>
        </w:rPr>
        <w:t xml:space="preserve"> в сфере технического осмотра транспортных средств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68FC4236" w:rsidR="00B505F7" w:rsidRPr="003F2647" w:rsidRDefault="00215EAE" w:rsidP="003F264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 xml:space="preserve">Программа профилактики рисков причинения вреда (ущерба) охраняемым законом </w:t>
      </w:r>
      <w:r w:rsidR="00BA7783" w:rsidRPr="00BA7783">
        <w:rPr>
          <w:rFonts w:ascii="Times New Roman" w:hAnsi="Times New Roman"/>
          <w:sz w:val="28"/>
          <w:szCs w:val="28"/>
        </w:rPr>
        <w:t>цен</w:t>
      </w:r>
      <w:r w:rsidR="00BA7783">
        <w:rPr>
          <w:rFonts w:ascii="Times New Roman" w:hAnsi="Times New Roman"/>
          <w:sz w:val="28"/>
          <w:szCs w:val="28"/>
        </w:rPr>
        <w:t>ностям в сфере технического осмотра транспортных средств</w:t>
      </w:r>
      <w:r w:rsidR="00BA7783" w:rsidRPr="00BA7783">
        <w:rPr>
          <w:rFonts w:ascii="Times New Roman" w:hAnsi="Times New Roman"/>
          <w:sz w:val="28"/>
          <w:szCs w:val="28"/>
        </w:rPr>
        <w:t>, разработанная комитетом по тарифам</w:t>
      </w:r>
      <w:r w:rsidR="00E95AF8">
        <w:rPr>
          <w:rFonts w:ascii="Times New Roman" w:hAnsi="Times New Roman"/>
          <w:sz w:val="28"/>
          <w:szCs w:val="28"/>
        </w:rPr>
        <w:t xml:space="preserve"> и ценам Курской области на 202</w:t>
      </w:r>
      <w:r w:rsidR="007D4F11">
        <w:rPr>
          <w:rFonts w:ascii="Times New Roman" w:hAnsi="Times New Roman"/>
          <w:sz w:val="28"/>
          <w:szCs w:val="28"/>
        </w:rPr>
        <w:t>5</w:t>
      </w:r>
      <w:r w:rsidR="00BA7783" w:rsidRPr="00BA7783">
        <w:rPr>
          <w:rFonts w:ascii="Times New Roman" w:hAnsi="Times New Roman"/>
          <w:sz w:val="28"/>
          <w:szCs w:val="28"/>
        </w:rPr>
        <w:t xml:space="preserve"> год, </w:t>
      </w:r>
      <w:r w:rsidR="00953029" w:rsidRPr="003F2647">
        <w:rPr>
          <w:rFonts w:ascii="Times New Roman" w:hAnsi="Times New Roman"/>
          <w:sz w:val="28"/>
          <w:szCs w:val="28"/>
        </w:rPr>
        <w:t>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>а от 31.07.2020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</w:t>
      </w:r>
      <w:r w:rsidR="002055C1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2710D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>от 03.11.2021 №</w:t>
      </w:r>
      <w:r w:rsidR="00642EE4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1915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r w:rsidR="007D4F1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D4F11" w:rsidRPr="007D4F11">
        <w:rPr>
          <w:rFonts w:ascii="Times New Roman" w:eastAsia="Times New Roman" w:hAnsi="Times New Roman"/>
          <w:sz w:val="28"/>
          <w:szCs w:val="28"/>
          <w:lang w:eastAsia="ru-RU"/>
        </w:rPr>
        <w:t>остановление</w:t>
      </w:r>
      <w:r w:rsidR="007D4F11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7D4F11" w:rsidRPr="007D4F11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Курской области</w:t>
      </w:r>
      <w:r w:rsidR="00B505F7" w:rsidRPr="007D4F11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7D4F11">
        <w:rPr>
          <w:rFonts w:ascii="Times New Roman" w:eastAsia="Times New Roman" w:hAnsi="Times New Roman"/>
          <w:sz w:val="28"/>
          <w:szCs w:val="28"/>
          <w:lang w:eastAsia="ru-RU"/>
        </w:rPr>
        <w:t>13.07.2023</w:t>
      </w:r>
      <w:r w:rsidR="00B505F7" w:rsidRPr="003F2647">
        <w:rPr>
          <w:rFonts w:ascii="Times New Roman" w:hAnsi="Times New Roman"/>
          <w:sz w:val="28"/>
          <w:szCs w:val="28"/>
        </w:rPr>
        <w:t xml:space="preserve"> </w:t>
      </w:r>
      <w:r w:rsidR="005620DD">
        <w:rPr>
          <w:rFonts w:ascii="Times New Roman" w:hAnsi="Times New Roman"/>
          <w:sz w:val="28"/>
          <w:szCs w:val="28"/>
        </w:rPr>
        <w:t xml:space="preserve">  </w:t>
      </w:r>
      <w:r w:rsidR="00B505F7" w:rsidRPr="003F2647">
        <w:rPr>
          <w:rFonts w:ascii="Times New Roman" w:hAnsi="Times New Roman"/>
          <w:sz w:val="28"/>
          <w:szCs w:val="28"/>
        </w:rPr>
        <w:t>№</w:t>
      </w:r>
      <w:r w:rsidR="00163857">
        <w:rPr>
          <w:rFonts w:ascii="Times New Roman" w:hAnsi="Times New Roman"/>
          <w:sz w:val="28"/>
          <w:szCs w:val="28"/>
        </w:rPr>
        <w:t xml:space="preserve"> </w:t>
      </w:r>
      <w:r w:rsidR="007D4F11">
        <w:rPr>
          <w:rFonts w:ascii="Times New Roman" w:hAnsi="Times New Roman"/>
          <w:sz w:val="28"/>
          <w:szCs w:val="28"/>
        </w:rPr>
        <w:t>773-пп</w:t>
      </w:r>
      <w:r w:rsidR="00B505F7" w:rsidRPr="003F2647">
        <w:rPr>
          <w:rFonts w:ascii="Times New Roman" w:hAnsi="Times New Roman"/>
          <w:sz w:val="28"/>
          <w:szCs w:val="28"/>
        </w:rPr>
        <w:t xml:space="preserve"> «</w:t>
      </w:r>
      <w:r w:rsidR="007D4F11" w:rsidRPr="007D4F11">
        <w:rPr>
          <w:rFonts w:ascii="Times New Roman" w:hAnsi="Times New Roman"/>
          <w:sz w:val="28"/>
          <w:szCs w:val="28"/>
        </w:rPr>
        <w:t>Об утверждении Положения о региональном государственном контроле (надзоре)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Курской области</w:t>
      </w:r>
      <w:r w:rsidR="00B505F7" w:rsidRPr="003F2647">
        <w:rPr>
          <w:rFonts w:ascii="Times New Roman" w:hAnsi="Times New Roman"/>
          <w:sz w:val="28"/>
          <w:szCs w:val="28"/>
        </w:rPr>
        <w:t>».</w:t>
      </w:r>
    </w:p>
    <w:p w14:paraId="0590E0BD" w14:textId="08EC7132" w:rsidR="00B505F7" w:rsidRPr="003F2647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 по т</w:t>
      </w:r>
      <w:r w:rsidR="00163857">
        <w:rPr>
          <w:rFonts w:ascii="Times New Roman" w:hAnsi="Times New Roman"/>
          <w:sz w:val="28"/>
          <w:szCs w:val="28"/>
        </w:rPr>
        <w:t xml:space="preserve">арифам и ценам Курской области </w:t>
      </w:r>
      <w:r w:rsidRPr="003F2647">
        <w:rPr>
          <w:rFonts w:ascii="Times New Roman" w:hAnsi="Times New Roman"/>
          <w:sz w:val="28"/>
          <w:szCs w:val="28"/>
        </w:rPr>
        <w:t>(далее – 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(надзора) </w:t>
      </w:r>
      <w:r w:rsidR="00097C38" w:rsidRPr="00097C38">
        <w:rPr>
          <w:rFonts w:ascii="Times New Roman" w:hAnsi="Times New Roman"/>
          <w:sz w:val="28"/>
          <w:szCs w:val="28"/>
        </w:rPr>
        <w:t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</w:t>
      </w:r>
      <w:r w:rsidR="00097C38">
        <w:rPr>
          <w:rFonts w:ascii="Times New Roman" w:hAnsi="Times New Roman"/>
          <w:sz w:val="28"/>
          <w:szCs w:val="28"/>
        </w:rPr>
        <w:t>е на территории Курской области</w:t>
      </w:r>
      <w:r w:rsidR="005D1FBA">
        <w:rPr>
          <w:rFonts w:ascii="Times New Roman" w:hAnsi="Times New Roman"/>
          <w:sz w:val="28"/>
          <w:szCs w:val="28"/>
        </w:rPr>
        <w:t xml:space="preserve"> (</w:t>
      </w:r>
      <w:r w:rsidR="005E18E0">
        <w:rPr>
          <w:rFonts w:ascii="Times New Roman" w:hAnsi="Times New Roman"/>
          <w:sz w:val="28"/>
          <w:szCs w:val="28"/>
        </w:rPr>
        <w:t>далее – контроль)</w:t>
      </w:r>
      <w:r w:rsidR="00B505F7" w:rsidRPr="003F2647">
        <w:rPr>
          <w:rFonts w:ascii="Times New Roman" w:hAnsi="Times New Roman"/>
          <w:sz w:val="28"/>
          <w:szCs w:val="28"/>
        </w:rPr>
        <w:t>.</w:t>
      </w:r>
    </w:p>
    <w:p w14:paraId="557A13FF" w14:textId="3C5CBD6C" w:rsidR="005A25F6" w:rsidRPr="003F2647" w:rsidRDefault="005A25F6" w:rsidP="005D1FB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В комитете задачи по осуществлению</w:t>
      </w:r>
      <w:r w:rsidR="005E18E0">
        <w:rPr>
          <w:rFonts w:ascii="Times New Roman" w:hAnsi="Times New Roman"/>
          <w:sz w:val="28"/>
          <w:szCs w:val="28"/>
        </w:rPr>
        <w:t xml:space="preserve"> </w:t>
      </w:r>
      <w:r w:rsidR="005D1FBA">
        <w:rPr>
          <w:rFonts w:ascii="Times New Roman" w:hAnsi="Times New Roman"/>
          <w:sz w:val="28"/>
          <w:szCs w:val="28"/>
        </w:rPr>
        <w:t>контроля</w:t>
      </w:r>
      <w:r w:rsidR="005E18E0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осущ</w:t>
      </w:r>
      <w:r w:rsidR="00097C38">
        <w:rPr>
          <w:rFonts w:ascii="Times New Roman" w:hAnsi="Times New Roman"/>
          <w:sz w:val="28"/>
          <w:szCs w:val="28"/>
        </w:rPr>
        <w:t xml:space="preserve">ествляются </w:t>
      </w:r>
      <w:r w:rsidRPr="003F2647">
        <w:rPr>
          <w:rFonts w:ascii="Times New Roman" w:hAnsi="Times New Roman"/>
          <w:sz w:val="28"/>
          <w:szCs w:val="28"/>
        </w:rPr>
        <w:t>управлением по регулированию цен на транспортные и иные регулируемые виды услуг и контролю комитета (далее</w:t>
      </w:r>
      <w:r w:rsidR="00163857">
        <w:rPr>
          <w:rFonts w:ascii="Times New Roman" w:hAnsi="Times New Roman"/>
          <w:sz w:val="28"/>
          <w:szCs w:val="28"/>
        </w:rPr>
        <w:t xml:space="preserve"> </w:t>
      </w:r>
      <w:r w:rsidR="00861816">
        <w:rPr>
          <w:rFonts w:ascii="Times New Roman" w:hAnsi="Times New Roman"/>
          <w:sz w:val="28"/>
          <w:szCs w:val="28"/>
        </w:rPr>
        <w:t>- Управление</w:t>
      </w:r>
      <w:r w:rsidR="00097C38">
        <w:rPr>
          <w:rFonts w:ascii="Times New Roman" w:hAnsi="Times New Roman"/>
          <w:sz w:val="28"/>
          <w:szCs w:val="28"/>
        </w:rPr>
        <w:t>).</w:t>
      </w:r>
    </w:p>
    <w:p w14:paraId="57632548" w14:textId="636AFA5C" w:rsidR="001001FB" w:rsidRPr="001001FB" w:rsidRDefault="001001FB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01FB">
        <w:rPr>
          <w:rFonts w:ascii="Times New Roman" w:hAnsi="Times New Roman"/>
          <w:sz w:val="28"/>
          <w:szCs w:val="28"/>
        </w:rPr>
        <w:tab/>
        <w:t>Дол</w:t>
      </w:r>
      <w:r w:rsidR="00861816">
        <w:rPr>
          <w:rFonts w:ascii="Times New Roman" w:hAnsi="Times New Roman"/>
          <w:sz w:val="28"/>
          <w:szCs w:val="28"/>
        </w:rPr>
        <w:t>жностными лицами Управления</w:t>
      </w:r>
      <w:r w:rsidR="005D1FBA">
        <w:rPr>
          <w:rFonts w:ascii="Times New Roman" w:hAnsi="Times New Roman"/>
          <w:sz w:val="28"/>
          <w:szCs w:val="28"/>
        </w:rPr>
        <w:t>,</w:t>
      </w:r>
      <w:r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</w:t>
      </w:r>
      <w:r w:rsidR="00163857">
        <w:rPr>
          <w:rFonts w:ascii="Times New Roman" w:hAnsi="Times New Roman"/>
          <w:sz w:val="28"/>
          <w:szCs w:val="28"/>
        </w:rPr>
        <w:t xml:space="preserve"> мероприятий</w:t>
      </w:r>
      <w:r w:rsidR="005D1FBA">
        <w:rPr>
          <w:rFonts w:ascii="Times New Roman" w:hAnsi="Times New Roman"/>
          <w:sz w:val="28"/>
          <w:szCs w:val="28"/>
        </w:rPr>
        <w:t>,</w:t>
      </w:r>
      <w:r w:rsidR="00163857">
        <w:rPr>
          <w:rFonts w:ascii="Times New Roman" w:hAnsi="Times New Roman"/>
          <w:sz w:val="28"/>
          <w:szCs w:val="28"/>
        </w:rPr>
        <w:t xml:space="preserve"> являются </w:t>
      </w:r>
      <w:r w:rsidR="0006167F">
        <w:rPr>
          <w:rFonts w:ascii="Times New Roman" w:hAnsi="Times New Roman"/>
          <w:sz w:val="28"/>
          <w:szCs w:val="28"/>
        </w:rPr>
        <w:t>заместитель председателя комитета-</w:t>
      </w:r>
      <w:r w:rsidR="00163857">
        <w:rPr>
          <w:rFonts w:ascii="Times New Roman" w:hAnsi="Times New Roman"/>
          <w:sz w:val="28"/>
          <w:szCs w:val="28"/>
        </w:rPr>
        <w:t>начальник Управления, замес</w:t>
      </w:r>
      <w:r w:rsidR="00861816">
        <w:rPr>
          <w:rFonts w:ascii="Times New Roman" w:hAnsi="Times New Roman"/>
          <w:sz w:val="28"/>
          <w:szCs w:val="28"/>
        </w:rPr>
        <w:t>тители начальника Управления</w:t>
      </w:r>
      <w:r w:rsidRPr="001001FB">
        <w:rPr>
          <w:rFonts w:ascii="Times New Roman" w:hAnsi="Times New Roman"/>
          <w:sz w:val="28"/>
          <w:szCs w:val="28"/>
        </w:rPr>
        <w:t>, глав</w:t>
      </w:r>
      <w:r w:rsidR="00861816">
        <w:rPr>
          <w:rFonts w:ascii="Times New Roman" w:hAnsi="Times New Roman"/>
          <w:sz w:val="28"/>
          <w:szCs w:val="28"/>
        </w:rPr>
        <w:t>ные консультанты Управления</w:t>
      </w:r>
      <w:r w:rsidRPr="001001FB">
        <w:rPr>
          <w:rFonts w:ascii="Times New Roman" w:hAnsi="Times New Roman"/>
          <w:sz w:val="28"/>
          <w:szCs w:val="28"/>
        </w:rPr>
        <w:t>.</w:t>
      </w:r>
    </w:p>
    <w:p w14:paraId="2ABC4C50" w14:textId="43664516" w:rsidR="001452E6" w:rsidRPr="003F2647" w:rsidRDefault="005E18E0" w:rsidP="000616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Предметом контроля</w:t>
      </w:r>
      <w:r w:rsidR="008F6B75" w:rsidRPr="008F6B75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соблюдение операторами технического осмотра установленных на территории Курской области предельных размеров платы за проведение технического осмотра транспортных средств и размеров платы за выдачу дубликата диагностической</w:t>
      </w:r>
      <w:r w:rsidR="008F6B75">
        <w:rPr>
          <w:rFonts w:ascii="Times New Roman" w:eastAsia="Times New Roman" w:hAnsi="Times New Roman"/>
          <w:sz w:val="28"/>
          <w:szCs w:val="28"/>
          <w:lang w:eastAsia="ru-RU"/>
        </w:rPr>
        <w:t xml:space="preserve"> карты на бумажном носителе</w:t>
      </w:r>
      <w:r w:rsidR="001452E6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748BB7F3" w14:textId="2773F290" w:rsidR="005E7EB1" w:rsidRPr="003F2647" w:rsidRDefault="0095302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Style w:val="fontstyle01"/>
        </w:rPr>
        <w:t xml:space="preserve">Постановлением Правительства Российской Федерации от 3 ноября 2021 г. 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51ADE4D9" w14:textId="6C786ACB" w:rsidR="0063147D" w:rsidRPr="003F2647" w:rsidRDefault="0063147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CD1ABB" w:rsidRPr="003F2647">
        <w:rPr>
          <w:rFonts w:ascii="Times New Roman" w:hAnsi="Times New Roman"/>
          <w:sz w:val="28"/>
          <w:szCs w:val="28"/>
        </w:rPr>
        <w:t>к</w:t>
      </w:r>
      <w:r w:rsidR="00B505F7" w:rsidRPr="003F2647">
        <w:rPr>
          <w:rFonts w:ascii="Times New Roman" w:hAnsi="Times New Roman"/>
          <w:sz w:val="28"/>
          <w:szCs w:val="28"/>
        </w:rPr>
        <w:t>омитетом</w:t>
      </w:r>
      <w:r w:rsidRPr="003F2647">
        <w:rPr>
          <w:rFonts w:ascii="Times New Roman" w:hAnsi="Times New Roman"/>
          <w:sz w:val="28"/>
          <w:szCs w:val="28"/>
        </w:rPr>
        <w:t xml:space="preserve"> применяет</w:t>
      </w:r>
      <w:r w:rsidR="00724897"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6081F525" w:rsidR="00187DDC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</w:t>
      </w:r>
      <w:r w:rsidR="005E18E0">
        <w:rPr>
          <w:rFonts w:ascii="Times New Roman" w:hAnsi="Times New Roman"/>
          <w:sz w:val="28"/>
          <w:szCs w:val="28"/>
        </w:rPr>
        <w:t xml:space="preserve">осуществлении контроля </w:t>
      </w:r>
      <w:r w:rsidR="00187DDC" w:rsidRPr="003F2647">
        <w:rPr>
          <w:rFonts w:ascii="Times New Roman" w:hAnsi="Times New Roman"/>
          <w:sz w:val="28"/>
          <w:szCs w:val="28"/>
        </w:rPr>
        <w:t xml:space="preserve">относит объекты контроля 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4C1044AF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9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9C53CB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</w:p>
    <w:p w14:paraId="3A979458" w14:textId="0C05C41F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административного правонарушения по </w:t>
      </w:r>
      <w:hyperlink r:id="rId10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Pr="003F2647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14:paraId="11C7FF5F" w14:textId="5F4388DC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Плановые проверки контролируемых лиц в зависимости от присвоенной их объектам контроля категории риска проводятся со следующей периодичностью: </w:t>
      </w:r>
    </w:p>
    <w:p w14:paraId="409C99CE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среднего риска - 1 контрольное (надзорное) мероприятие в 5 лет; </w:t>
      </w:r>
    </w:p>
    <w:p w14:paraId="52C559D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в 6 лет; </w:t>
      </w:r>
    </w:p>
    <w:p w14:paraId="78136291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0E9A3247" w14:textId="6940E48F" w:rsidR="003347D8" w:rsidRDefault="003347D8" w:rsidP="006422D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347D8">
        <w:rPr>
          <w:rFonts w:ascii="Times New Roman" w:hAnsi="Times New Roman"/>
          <w:sz w:val="28"/>
          <w:szCs w:val="28"/>
        </w:rPr>
        <w:t>Перечень хозяйствующих субъектов (объектов контроля), отнесенных к категориям риска при организации регионального государственного контроля (надзо</w:t>
      </w:r>
      <w:r>
        <w:rPr>
          <w:rFonts w:ascii="Times New Roman" w:hAnsi="Times New Roman"/>
          <w:sz w:val="28"/>
          <w:szCs w:val="28"/>
        </w:rPr>
        <w:t xml:space="preserve">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</w:t>
      </w:r>
      <w:r w:rsidR="00D91AB0">
        <w:rPr>
          <w:rFonts w:ascii="Times New Roman" w:hAnsi="Times New Roman"/>
          <w:sz w:val="28"/>
          <w:szCs w:val="28"/>
        </w:rPr>
        <w:t>на бумажном носителе</w:t>
      </w:r>
      <w:r w:rsidRPr="003347D8">
        <w:rPr>
          <w:rFonts w:ascii="Times New Roman" w:hAnsi="Times New Roman"/>
          <w:sz w:val="28"/>
          <w:szCs w:val="28"/>
        </w:rPr>
        <w:t xml:space="preserve">, утвержден </w:t>
      </w:r>
      <w:r w:rsidR="004926E0" w:rsidRPr="004926E0">
        <w:rPr>
          <w:rFonts w:ascii="Times New Roman" w:hAnsi="Times New Roman"/>
          <w:sz w:val="28"/>
          <w:szCs w:val="28"/>
        </w:rPr>
        <w:t>приказом комитета от 26.12.2023 № 340</w:t>
      </w:r>
      <w:r w:rsidRPr="003347D8">
        <w:rPr>
          <w:rFonts w:ascii="Times New Roman" w:hAnsi="Times New Roman"/>
          <w:sz w:val="28"/>
          <w:szCs w:val="28"/>
        </w:rPr>
        <w:t>.</w:t>
      </w:r>
    </w:p>
    <w:p w14:paraId="4CF5E9B8" w14:textId="50BA1A92" w:rsidR="00817EAC" w:rsidRPr="003F2647" w:rsidRDefault="00817EAC" w:rsidP="006422D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6422D1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Курской области </w:t>
      </w:r>
      <w:r w:rsidR="0013520F" w:rsidRPr="006422D1">
        <w:rPr>
          <w:rFonts w:ascii="Times New Roman" w:hAnsi="Times New Roman"/>
          <w:sz w:val="28"/>
          <w:szCs w:val="28"/>
        </w:rPr>
        <w:t>от 09.12.2021 №</w:t>
      </w:r>
      <w:r w:rsidRPr="006422D1">
        <w:rPr>
          <w:rFonts w:ascii="Times New Roman" w:hAnsi="Times New Roman"/>
          <w:sz w:val="28"/>
          <w:szCs w:val="28"/>
        </w:rPr>
        <w:t xml:space="preserve"> 1317-па.</w:t>
      </w:r>
    </w:p>
    <w:p w14:paraId="1AB4C7FF" w14:textId="4EF4F54C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При осуществлении</w:t>
      </w:r>
      <w:r w:rsidR="00066F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конт</w:t>
      </w:r>
      <w:r w:rsidR="00EA42F0">
        <w:rPr>
          <w:rFonts w:ascii="Times New Roman" w:eastAsia="Times New Roman" w:hAnsi="Times New Roman"/>
          <w:sz w:val="28"/>
          <w:szCs w:val="28"/>
          <w:lang w:eastAsia="ru-RU"/>
        </w:rPr>
        <w:t xml:space="preserve">роля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решения о проведении и выборе вида внепланового контрольного (надзорного) мероприятия: </w:t>
      </w:r>
    </w:p>
    <w:p w14:paraId="24694B12" w14:textId="77777777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предельного уровня. </w:t>
      </w:r>
    </w:p>
    <w:p w14:paraId="02C3B42E" w14:textId="69695DA9" w:rsidR="00EE4EDC" w:rsidRDefault="00EE4EDC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E4EDC">
        <w:rPr>
          <w:rFonts w:ascii="Times New Roman" w:eastAsiaTheme="minorHAnsi" w:hAnsi="Times New Roman"/>
          <w:sz w:val="28"/>
          <w:szCs w:val="28"/>
        </w:rPr>
        <w:t>Приказом комитета от 28.04.2023 № 89 утверждена форма проверочных листов (списки контрольных вопросов), используемых комитетом при осуществлении регионального государственного контроля (надзора)</w:t>
      </w:r>
      <w:r>
        <w:t xml:space="preserve"> </w:t>
      </w:r>
      <w:r w:rsidRPr="00EE4EDC">
        <w:rPr>
          <w:rFonts w:ascii="Times New Roman" w:eastAsiaTheme="minorHAnsi" w:hAnsi="Times New Roman"/>
          <w:sz w:val="28"/>
          <w:szCs w:val="28"/>
        </w:rPr>
        <w:t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</w:t>
      </w:r>
      <w:r w:rsidR="00D91AB0">
        <w:rPr>
          <w:rFonts w:ascii="Times New Roman" w:eastAsiaTheme="minorHAnsi" w:hAnsi="Times New Roman"/>
          <w:sz w:val="28"/>
          <w:szCs w:val="28"/>
        </w:rPr>
        <w:t xml:space="preserve"> бумажном носителе</w:t>
      </w:r>
      <w:r w:rsidRPr="00EE4EDC">
        <w:rPr>
          <w:rFonts w:ascii="Times New Roman" w:eastAsiaTheme="minorHAnsi" w:hAnsi="Times New Roman"/>
          <w:sz w:val="28"/>
          <w:szCs w:val="28"/>
        </w:rPr>
        <w:t>.</w:t>
      </w:r>
    </w:p>
    <w:p w14:paraId="03FB1485" w14:textId="74B299D0" w:rsidR="00817EAC" w:rsidRPr="003F2647" w:rsidRDefault="00817EAC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</w:p>
    <w:p w14:paraId="7005DD96" w14:textId="114A1336" w:rsidR="00817EAC" w:rsidRPr="003F2647" w:rsidRDefault="006422D1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17EAC" w:rsidRPr="003F2647">
        <w:rPr>
          <w:rFonts w:ascii="Times New Roman" w:hAnsi="Times New Roman"/>
          <w:sz w:val="28"/>
          <w:szCs w:val="28"/>
        </w:rPr>
        <w:t>Ключевые показатели и их целевые значения, индикативные показатели для регионального государственного контроля (надзора) в области регулиру</w:t>
      </w:r>
      <w:r>
        <w:rPr>
          <w:rFonts w:ascii="Times New Roman" w:hAnsi="Times New Roman"/>
          <w:sz w:val="28"/>
          <w:szCs w:val="28"/>
        </w:rPr>
        <w:t>емых государством цен (тарифов)</w:t>
      </w:r>
      <w:r w:rsidR="00817EAC"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 Курской области </w:t>
      </w:r>
      <w:r w:rsidR="00B63940" w:rsidRPr="002710DF">
        <w:rPr>
          <w:rFonts w:ascii="Times New Roman" w:hAnsi="Times New Roman"/>
          <w:sz w:val="28"/>
          <w:szCs w:val="28"/>
        </w:rPr>
        <w:t>от 28.12.2021 №</w:t>
      </w:r>
      <w:r w:rsidR="00817EAC" w:rsidRPr="002710DF">
        <w:rPr>
          <w:rFonts w:ascii="Times New Roman" w:hAnsi="Times New Roman"/>
          <w:sz w:val="28"/>
          <w:szCs w:val="28"/>
        </w:rPr>
        <w:t xml:space="preserve"> 1492-па.</w:t>
      </w:r>
    </w:p>
    <w:p w14:paraId="47B541D2" w14:textId="1A370B81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39F9C85C" w:rsidR="008A6830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Субъектами профилактических мероприятий являются юридические лица и индивидуальные предприниматели, деятельность которых подлежит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государственному регулированию в области </w:t>
      </w:r>
      <w:r w:rsidR="003A6448" w:rsidRPr="003A6448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</w:t>
      </w:r>
      <w:r w:rsidR="00905917">
        <w:rPr>
          <w:rFonts w:ascii="Times New Roman" w:hAnsi="Times New Roman"/>
          <w:sz w:val="28"/>
          <w:szCs w:val="28"/>
        </w:rPr>
        <w:t xml:space="preserve">тра транспортных средств </w:t>
      </w:r>
      <w:r w:rsidRPr="003F2647">
        <w:rPr>
          <w:rFonts w:ascii="Times New Roman" w:hAnsi="Times New Roman"/>
          <w:sz w:val="28"/>
          <w:szCs w:val="28"/>
        </w:rPr>
        <w:t xml:space="preserve">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области.</w:t>
      </w:r>
    </w:p>
    <w:p w14:paraId="2A880377" w14:textId="5A60843B" w:rsidR="00DD4DFF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</w:t>
      </w:r>
      <w:r w:rsidR="009748C1" w:rsidRPr="003F2647">
        <w:rPr>
          <w:rFonts w:ascii="Times New Roman" w:hAnsi="Times New Roman"/>
          <w:sz w:val="28"/>
          <w:szCs w:val="28"/>
        </w:rPr>
        <w:t>рофилактически</w:t>
      </w:r>
      <w:r w:rsidRPr="003F2647">
        <w:rPr>
          <w:rFonts w:ascii="Times New Roman" w:hAnsi="Times New Roman"/>
          <w:sz w:val="28"/>
          <w:szCs w:val="28"/>
        </w:rPr>
        <w:t>е</w:t>
      </w:r>
      <w:r w:rsidR="009748C1" w:rsidRPr="003F2647">
        <w:rPr>
          <w:rFonts w:ascii="Times New Roman" w:hAnsi="Times New Roman"/>
          <w:sz w:val="28"/>
          <w:szCs w:val="28"/>
        </w:rPr>
        <w:t xml:space="preserve"> </w:t>
      </w:r>
      <w:r w:rsidR="00DD4DFF" w:rsidRPr="003F2647">
        <w:rPr>
          <w:rFonts w:ascii="Times New Roman" w:hAnsi="Times New Roman"/>
          <w:sz w:val="28"/>
          <w:szCs w:val="28"/>
        </w:rPr>
        <w:t>мероприяти</w:t>
      </w:r>
      <w:r w:rsidRPr="003F2647">
        <w:rPr>
          <w:rFonts w:ascii="Times New Roman" w:hAnsi="Times New Roman"/>
          <w:sz w:val="28"/>
          <w:szCs w:val="28"/>
        </w:rPr>
        <w:t>я</w:t>
      </w:r>
      <w:r w:rsidR="00DD4DFF" w:rsidRPr="003F2647">
        <w:rPr>
          <w:rFonts w:ascii="Times New Roman" w:hAnsi="Times New Roman"/>
          <w:sz w:val="28"/>
          <w:szCs w:val="28"/>
        </w:rPr>
        <w:t xml:space="preserve"> при осуществлении регионального государственного контроля (надзора) </w:t>
      </w:r>
      <w:r w:rsidR="00DD4DFF" w:rsidRPr="002710DF">
        <w:rPr>
          <w:rFonts w:ascii="Times New Roman" w:hAnsi="Times New Roman"/>
          <w:sz w:val="28"/>
          <w:szCs w:val="28"/>
        </w:rPr>
        <w:t xml:space="preserve">в области регулируемых государством </w:t>
      </w:r>
      <w:r w:rsidR="00905917" w:rsidRPr="00905917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</w:t>
      </w:r>
      <w:r w:rsidR="00905917">
        <w:rPr>
          <w:rFonts w:ascii="Times New Roman" w:hAnsi="Times New Roman"/>
          <w:sz w:val="28"/>
          <w:szCs w:val="28"/>
        </w:rPr>
        <w:t xml:space="preserve">е на территории Курской области </w:t>
      </w:r>
      <w:r w:rsidR="00D52A96">
        <w:rPr>
          <w:rFonts w:ascii="Times New Roman" w:hAnsi="Times New Roman"/>
          <w:sz w:val="28"/>
          <w:szCs w:val="28"/>
        </w:rPr>
        <w:t>ориентированы</w:t>
      </w:r>
      <w:r w:rsidRPr="003F2647">
        <w:rPr>
          <w:rFonts w:ascii="Times New Roman" w:hAnsi="Times New Roman"/>
          <w:sz w:val="28"/>
          <w:szCs w:val="28"/>
        </w:rPr>
        <w:t xml:space="preserve"> на</w:t>
      </w:r>
      <w:r w:rsidR="00DD4DFF" w:rsidRPr="003F2647">
        <w:rPr>
          <w:rFonts w:ascii="Times New Roman" w:hAnsi="Times New Roman"/>
          <w:sz w:val="28"/>
          <w:szCs w:val="28"/>
        </w:rPr>
        <w:t>:</w:t>
      </w:r>
    </w:p>
    <w:p w14:paraId="3EF9B79C" w14:textId="7DF28AAA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организаци</w:t>
      </w:r>
      <w:r w:rsidR="006A7E8B" w:rsidRPr="003F2647">
        <w:rPr>
          <w:rFonts w:ascii="Times New Roman" w:hAnsi="Times New Roman"/>
          <w:sz w:val="28"/>
          <w:szCs w:val="28"/>
        </w:rPr>
        <w:t>и</w:t>
      </w:r>
      <w:r w:rsidRPr="003F2647">
        <w:rPr>
          <w:rFonts w:ascii="Times New Roman" w:hAnsi="Times New Roman"/>
          <w:sz w:val="28"/>
          <w:szCs w:val="28"/>
        </w:rPr>
        <w:t>, осуществляющи</w:t>
      </w:r>
      <w:r w:rsidR="006A7E8B" w:rsidRPr="003F2647">
        <w:rPr>
          <w:rFonts w:ascii="Times New Roman" w:hAnsi="Times New Roman"/>
          <w:sz w:val="28"/>
          <w:szCs w:val="28"/>
        </w:rPr>
        <w:t>е</w:t>
      </w:r>
      <w:r w:rsidR="007A728B">
        <w:rPr>
          <w:rFonts w:ascii="Times New Roman" w:hAnsi="Times New Roman"/>
          <w:sz w:val="28"/>
          <w:szCs w:val="28"/>
        </w:rPr>
        <w:t xml:space="preserve"> деятельность в области</w:t>
      </w:r>
      <w:r w:rsidRPr="003F2647">
        <w:rPr>
          <w:rFonts w:ascii="Times New Roman" w:hAnsi="Times New Roman"/>
          <w:sz w:val="28"/>
          <w:szCs w:val="28"/>
        </w:rPr>
        <w:t xml:space="preserve"> государственного регулирования;</w:t>
      </w:r>
    </w:p>
    <w:p w14:paraId="0D05AB2D" w14:textId="5D5D3222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0F4B5BF9" w:rsidR="005B1AF8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граждан</w:t>
      </w:r>
      <w:r w:rsidR="007B66EE">
        <w:rPr>
          <w:rFonts w:ascii="Times New Roman" w:hAnsi="Times New Roman"/>
          <w:sz w:val="28"/>
          <w:szCs w:val="28"/>
        </w:rPr>
        <w:t>, население</w:t>
      </w:r>
      <w:r w:rsidR="00D52A96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BA7783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5DEE34C5" w:rsidR="00323D96" w:rsidRPr="003F2647" w:rsidRDefault="00B505F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77777777" w:rsidR="000523D7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5) обобщает практику осуществления государственного контроля (надзора), в том числе с указанием наиболее часто встречающихся случаев нарушений обязательных требований с рекомендациями в отношении мер, которые должны </w:t>
      </w:r>
      <w:r w:rsidRPr="003F2647">
        <w:rPr>
          <w:rFonts w:ascii="Times New Roman" w:hAnsi="Times New Roman"/>
          <w:sz w:val="28"/>
          <w:szCs w:val="28"/>
        </w:rPr>
        <w:lastRenderedPageBreak/>
        <w:t>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30DB52BF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требования, оценка соблюдения которых является предметом государственного контроля (надзора) в области регулируемых тарифов (цен) 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69B454AE" w14:textId="5CA5EAB6" w:rsidR="006422D1" w:rsidRDefault="006422D1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22D1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комитета </w:t>
      </w:r>
      <w:hyperlink r:id="rId11" w:history="1">
        <w:r w:rsidRPr="004319FF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Pr="004319FF">
        <w:rPr>
          <w:rFonts w:ascii="Times New Roman" w:hAnsi="Times New Roman"/>
          <w:sz w:val="28"/>
          <w:szCs w:val="28"/>
        </w:rPr>
        <w:t xml:space="preserve">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017E63" wp14:editId="5C5A5A9A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19FF">
        <w:rPr>
          <w:rFonts w:ascii="Times New Roman" w:hAnsi="Times New Roman"/>
          <w:sz w:val="28"/>
          <w:szCs w:val="28"/>
        </w:rPr>
        <w:t xml:space="preserve">Главная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152C075" wp14:editId="2EADFB4F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19FF">
        <w:rPr>
          <w:rFonts w:ascii="Times New Roman" w:hAnsi="Times New Roman"/>
          <w:sz w:val="28"/>
          <w:szCs w:val="28"/>
        </w:rPr>
        <w:t>ЕРВК</w:t>
      </w:r>
      <w:r w:rsidRPr="004319FF">
        <w:rPr>
          <w:rFonts w:ascii="Times New Roman" w:hAnsi="Times New Roman"/>
          <w:sz w:val="28"/>
          <w:szCs w:val="28"/>
        </w:rPr>
        <w:t xml:space="preserve">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8EBF04" wp14:editId="7642FAEE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03AA" w:rsidRPr="004319FF">
        <w:rPr>
          <w:rFonts w:ascii="Times New Roman" w:hAnsi="Times New Roman"/>
          <w:sz w:val="28"/>
          <w:szCs w:val="28"/>
        </w:rPr>
        <w:t>Контроль за соблюдением размера платы за техосмотр</w:t>
      </w:r>
      <w:r w:rsidRPr="004319FF">
        <w:rPr>
          <w:rFonts w:ascii="Times New Roman" w:hAnsi="Times New Roman"/>
          <w:sz w:val="28"/>
          <w:szCs w:val="28"/>
        </w:rPr>
        <w:t xml:space="preserve">,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A16DAF" wp14:editId="05F97160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19FF">
        <w:rPr>
          <w:rFonts w:ascii="Times New Roman" w:hAnsi="Times New Roman"/>
          <w:sz w:val="28"/>
          <w:szCs w:val="28"/>
        </w:rPr>
        <w:t>3. Перечень НПА (информация о мерах ответственности)</w:t>
      </w:r>
      <w:r w:rsidR="004319FF" w:rsidRPr="004319FF">
        <w:rPr>
          <w:rFonts w:ascii="Times New Roman" w:hAnsi="Times New Roman"/>
          <w:sz w:val="28"/>
          <w:szCs w:val="28"/>
        </w:rPr>
        <w:t>,</w:t>
      </w:r>
      <w:r w:rsidRPr="004319FF">
        <w:rPr>
          <w:rFonts w:ascii="Times New Roman" w:hAnsi="Times New Roman"/>
          <w:sz w:val="28"/>
          <w:szCs w:val="28"/>
        </w:rPr>
        <w:t xml:space="preserve"> по ссылке</w:t>
      </w:r>
      <w:r w:rsidR="004319FF" w:rsidRPr="004319FF">
        <w:rPr>
          <w:rFonts w:ascii="Times New Roman" w:hAnsi="Times New Roman"/>
          <w:sz w:val="28"/>
          <w:szCs w:val="28"/>
        </w:rPr>
        <w:t>:</w:t>
      </w:r>
      <w:r w:rsidRPr="004319FF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4319FF" w:rsidRPr="004319FF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https://tarifkursk.ru/ervk/kontrol-za-soblyudeniem-razmera-platy-za-tekhosmotr/3-perechen-npa-informatsiya-o-merakh-otvetstvennosti-/</w:t>
        </w:r>
      </w:hyperlink>
      <w:r w:rsidR="004319FF" w:rsidRPr="004319FF">
        <w:rPr>
          <w:rFonts w:ascii="Times New Roman" w:hAnsi="Times New Roman"/>
          <w:sz w:val="28"/>
          <w:szCs w:val="28"/>
        </w:rPr>
        <w:t xml:space="preserve"> </w:t>
      </w:r>
      <w:r w:rsidR="00FF03AA" w:rsidRPr="004319FF">
        <w:rPr>
          <w:rFonts w:ascii="Times New Roman" w:hAnsi="Times New Roman"/>
          <w:sz w:val="28"/>
          <w:szCs w:val="28"/>
        </w:rPr>
        <w:t>.</w:t>
      </w:r>
    </w:p>
    <w:p w14:paraId="0459133C" w14:textId="3E1AFB60" w:rsidR="004577FC" w:rsidRDefault="00760BF3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C619F6">
        <w:rPr>
          <w:rFonts w:ascii="Times New Roman" w:hAnsi="Times New Roman"/>
          <w:sz w:val="28"/>
          <w:szCs w:val="28"/>
        </w:rPr>
        <w:t>4</w:t>
      </w:r>
      <w:r w:rsidR="00817EAC" w:rsidRPr="003F2647">
        <w:rPr>
          <w:rFonts w:ascii="Times New Roman" w:hAnsi="Times New Roman"/>
          <w:sz w:val="28"/>
          <w:szCs w:val="28"/>
        </w:rPr>
        <w:t xml:space="preserve">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3F2647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3F2647">
        <w:rPr>
          <w:rFonts w:ascii="Times New Roman" w:hAnsi="Times New Roman"/>
          <w:sz w:val="28"/>
          <w:szCs w:val="28"/>
        </w:rPr>
        <w:t>.</w:t>
      </w:r>
    </w:p>
    <w:p w14:paraId="64E4BF46" w14:textId="77777777" w:rsidR="00107746" w:rsidRDefault="00107746" w:rsidP="00176B9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006EA05" w14:textId="6B2E28EB" w:rsidR="00176B9B" w:rsidRPr="00F23026" w:rsidRDefault="005E18E0" w:rsidP="00176B9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Профилактические мероприятия </w:t>
      </w:r>
      <w:r w:rsidR="00E95AF8">
        <w:rPr>
          <w:rFonts w:ascii="Times New Roman" w:hAnsi="Times New Roman"/>
          <w:sz w:val="24"/>
          <w:szCs w:val="24"/>
        </w:rPr>
        <w:t>за 202</w:t>
      </w:r>
      <w:r w:rsidR="00C619F6">
        <w:rPr>
          <w:rFonts w:ascii="Times New Roman" w:hAnsi="Times New Roman"/>
          <w:sz w:val="24"/>
          <w:szCs w:val="24"/>
        </w:rPr>
        <w:t>4</w:t>
      </w:r>
      <w:r w:rsidR="00176B9B" w:rsidRPr="00F23026">
        <w:rPr>
          <w:rFonts w:ascii="Times New Roman" w:hAnsi="Times New Roman"/>
          <w:sz w:val="24"/>
          <w:szCs w:val="24"/>
        </w:rPr>
        <w:t xml:space="preserve"> год.</w:t>
      </w:r>
    </w:p>
    <w:p w14:paraId="344C930A" w14:textId="77777777" w:rsidR="00176B9B" w:rsidRPr="00F23026" w:rsidRDefault="00176B9B" w:rsidP="00176B9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7087"/>
        <w:gridCol w:w="2268"/>
      </w:tblGrid>
      <w:tr w:rsidR="00176B9B" w:rsidRPr="00F23026" w14:paraId="3444FB29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BC9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3A5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7EB6" w14:textId="34003C0E" w:rsidR="00176B9B" w:rsidRPr="00F23026" w:rsidRDefault="00C619F6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A07B426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51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0A4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CAC4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74814B38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9B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E00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39C0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7F105FBD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A6B2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BE2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113" w14:textId="15DD3121" w:rsidR="00176B9B" w:rsidRPr="00F23026" w:rsidRDefault="00C619F6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7CC282F4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E4B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776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669E" w14:textId="10522AD3" w:rsidR="00176B9B" w:rsidRPr="00F23026" w:rsidRDefault="00C619F6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E9B3E3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B66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D598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1C10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539A8DDC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C5B7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CB4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6B49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14AD9621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F8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A43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7021" w14:textId="0C8CEFBE" w:rsidR="00176B9B" w:rsidRPr="00F23026" w:rsidRDefault="00C619F6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30689DB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387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39B0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11B2" w14:textId="1B925B1A" w:rsidR="00176B9B" w:rsidRPr="00F23026" w:rsidRDefault="00C619F6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5D2F1A4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32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5BF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A1D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0C98496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D1A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F2E6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255E" w14:textId="5EB357DA" w:rsidR="00176B9B" w:rsidRPr="00F23026" w:rsidRDefault="00C619F6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65F8470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2452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30F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18AB" w14:textId="414578EC" w:rsidR="00176B9B" w:rsidRPr="00F23026" w:rsidRDefault="00C619F6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C5B84A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37B4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A04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6E6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55EB94A7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1AA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FDF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дел </w:t>
            </w:r>
            <w:proofErr w:type="gramStart"/>
            <w:r w:rsidRPr="00F23026">
              <w:rPr>
                <w:rFonts w:ascii="Times New Roman" w:hAnsi="Times New Roman"/>
                <w:sz w:val="24"/>
                <w:szCs w:val="24"/>
              </w:rPr>
              <w:t>об административных правонарушениях</w:t>
            </w:r>
            <w:proofErr w:type="gramEnd"/>
            <w:r w:rsidRPr="00F23026">
              <w:rPr>
                <w:rFonts w:ascii="Times New Roman" w:hAnsi="Times New Roman"/>
                <w:sz w:val="24"/>
                <w:szCs w:val="24"/>
              </w:rPr>
              <w:t xml:space="preserve"> по которым объявлено предупреждения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EF14" w14:textId="46A8D303" w:rsidR="00176B9B" w:rsidRPr="00F23026" w:rsidRDefault="00C619F6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16335B3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A1F6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254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A0AA" w14:textId="7E01E914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2146D2C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504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D68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</w:t>
            </w:r>
            <w:r w:rsidRPr="00F230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предпринимателей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33B1" w14:textId="467EF40E" w:rsidR="00176B9B" w:rsidRPr="00F23026" w:rsidRDefault="00C51054" w:rsidP="00C619F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C619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76B9B" w:rsidRPr="00F23026" w14:paraId="1DD1AAB9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44E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19E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 и индивидуальных </w:t>
            </w:r>
            <w:proofErr w:type="gramStart"/>
            <w:r w:rsidRPr="00F23026">
              <w:rPr>
                <w:rFonts w:ascii="Times New Roman" w:hAnsi="Times New Roman"/>
                <w:sz w:val="24"/>
                <w:szCs w:val="24"/>
              </w:rPr>
              <w:t>предпринимателей  подвергнутых</w:t>
            </w:r>
            <w:proofErr w:type="gramEnd"/>
            <w:r w:rsidRPr="00F23026">
              <w:rPr>
                <w:rFonts w:ascii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827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378590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4AC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B0C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8447" w14:textId="76C69F68" w:rsidR="00176B9B" w:rsidRPr="00F23026" w:rsidRDefault="003F01AC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76B9B" w:rsidRPr="00F23026" w14:paraId="228D50ED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FF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B2EF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14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24F67D9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6A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E67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EEEA" w14:textId="7EB1D8D7" w:rsidR="00176B9B" w:rsidRPr="00F23026" w:rsidRDefault="00C619F6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6B9B" w:rsidRPr="00F23026" w14:paraId="3F53BC8D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4D8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A24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F5B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6B9B" w:rsidRPr="00F23026" w14:paraId="0FCAC778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60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89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E292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22C1CA15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48F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C41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17D9" w14:textId="45146D97" w:rsidR="00176B9B" w:rsidRPr="00F23026" w:rsidRDefault="003F01AC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6B9B" w:rsidRPr="00F23026" w14:paraId="494955EE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0D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E6F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D85D" w14:textId="7B6257C3" w:rsidR="00176B9B" w:rsidRPr="00F23026" w:rsidRDefault="00C619F6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6B9B" w:rsidRPr="00F23026" w14:paraId="76CE3F51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65C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4BD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6AAE" w14:textId="56F2C5D6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325AB7F" w14:textId="77777777" w:rsidR="00066F0E" w:rsidRDefault="00066F0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5067DAD" w14:textId="1CA7243B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6F8DC5EA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</w:t>
      </w:r>
      <w:r w:rsidR="007A728B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="00F26B9D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 xml:space="preserve"> -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8505"/>
      </w:tblGrid>
      <w:tr w:rsidR="006A426D" w:rsidRPr="003F2647" w14:paraId="3E07B240" w14:textId="77777777" w:rsidTr="0013520F">
        <w:trPr>
          <w:trHeight w:val="406"/>
        </w:trPr>
        <w:tc>
          <w:tcPr>
            <w:tcW w:w="1418" w:type="dxa"/>
            <w:shd w:val="clear" w:color="auto" w:fill="auto"/>
          </w:tcPr>
          <w:p w14:paraId="4E07430E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  <w:p w14:paraId="6AC1C4C7" w14:textId="011CEEF1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8505" w:type="dxa"/>
            <w:shd w:val="clear" w:color="auto" w:fill="auto"/>
          </w:tcPr>
          <w:p w14:paraId="26A6F257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Предотвращение рисков причинения вреда охраняемым законом ценностям;</w:t>
            </w:r>
          </w:p>
          <w:p w14:paraId="62AB6732" w14:textId="186CCC51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Предупреждение нарушений обязательных требований (снижение числа нарушений о</w:t>
            </w:r>
            <w:r w:rsidR="00905917">
              <w:rPr>
                <w:rFonts w:ascii="Times New Roman" w:hAnsi="Times New Roman"/>
                <w:sz w:val="28"/>
                <w:szCs w:val="28"/>
              </w:rPr>
              <w:t xml:space="preserve">бязательных требований) в области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регул</w:t>
            </w:r>
            <w:r w:rsidR="00E3160C">
              <w:rPr>
                <w:rFonts w:ascii="Times New Roman" w:hAnsi="Times New Roman"/>
                <w:sz w:val="28"/>
                <w:szCs w:val="28"/>
              </w:rPr>
              <w:t xml:space="preserve">ируемых государством </w:t>
            </w:r>
            <w:r w:rsidR="00E3160C" w:rsidRPr="00E3160C">
              <w:rPr>
                <w:rFonts w:ascii="Times New Roman" w:hAnsi="Times New Roman"/>
                <w:sz w:val="28"/>
                <w:szCs w:val="28"/>
              </w:rPr>
              <w:t>предельных размеров платы за проведение технического осмотра транспортных средств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4A2CEB1" w14:textId="280EE9D4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Устранение существующих и потенциальных условий, причин и факторов, способных привести к нарушению обязательных тре</w:t>
            </w:r>
            <w:r w:rsidR="00282853">
              <w:rPr>
                <w:rFonts w:ascii="Times New Roman" w:hAnsi="Times New Roman"/>
                <w:sz w:val="28"/>
                <w:szCs w:val="28"/>
              </w:rPr>
              <w:t>бований законодательства в 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</w:t>
            </w:r>
            <w:r w:rsidR="00E316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160C" w:rsidRPr="00E3160C">
              <w:rPr>
                <w:rFonts w:ascii="Times New Roman" w:hAnsi="Times New Roman"/>
                <w:sz w:val="28"/>
                <w:szCs w:val="28"/>
              </w:rPr>
              <w:t>предельных размеров платы за проведение технического осмотра транспортных средств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E03ADC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F2647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426D" w:rsidRPr="003F2647" w14:paraId="047A1874" w14:textId="77777777" w:rsidTr="0013520F">
        <w:trPr>
          <w:trHeight w:val="8023"/>
        </w:trPr>
        <w:tc>
          <w:tcPr>
            <w:tcW w:w="1418" w:type="dxa"/>
            <w:shd w:val="clear" w:color="auto" w:fill="auto"/>
          </w:tcPr>
          <w:p w14:paraId="484E2714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8505" w:type="dxa"/>
            <w:shd w:val="clear" w:color="auto" w:fill="auto"/>
          </w:tcPr>
          <w:p w14:paraId="793DFE55" w14:textId="6EA84880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Выявление факторов риска причинения вреда охраняемым законом ценностям, причин и условий, способствующих нарушению обязательных тре</w:t>
            </w:r>
            <w:r w:rsidR="00282853">
              <w:rPr>
                <w:rFonts w:ascii="Times New Roman" w:hAnsi="Times New Roman"/>
                <w:sz w:val="28"/>
                <w:szCs w:val="28"/>
              </w:rPr>
              <w:t>бований законодательства в 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</w:t>
            </w:r>
            <w:r w:rsidR="00282853">
              <w:rPr>
                <w:rFonts w:ascii="Times New Roman" w:hAnsi="Times New Roman"/>
                <w:sz w:val="28"/>
                <w:szCs w:val="28"/>
              </w:rPr>
              <w:t xml:space="preserve">ого регулирования </w:t>
            </w:r>
            <w:r w:rsidR="00E3160C" w:rsidRPr="00E3160C">
              <w:rPr>
                <w:rFonts w:ascii="Times New Roman" w:hAnsi="Times New Roman"/>
                <w:sz w:val="28"/>
                <w:szCs w:val="28"/>
              </w:rPr>
              <w:t xml:space="preserve">предельных размеров платы за проведение технического осмотра транспортных средств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Повышение квалификации должностных лиц комитета;</w:t>
            </w:r>
          </w:p>
          <w:p w14:paraId="08ADC669" w14:textId="428A28EF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</w:t>
            </w:r>
            <w:r w:rsidR="000072BC">
              <w:rPr>
                <w:rFonts w:ascii="Times New Roman" w:hAnsi="Times New Roman"/>
                <w:sz w:val="28"/>
                <w:szCs w:val="28"/>
              </w:rPr>
              <w:t>конодательства в 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</w:t>
            </w:r>
            <w:r w:rsidR="00E3160C" w:rsidRPr="00E3160C">
              <w:rPr>
                <w:rFonts w:ascii="Times New Roman" w:hAnsi="Times New Roman"/>
                <w:sz w:val="28"/>
                <w:szCs w:val="28"/>
              </w:rPr>
              <w:t xml:space="preserve"> предельных размеров платы за проведение технического осмотра транспортных средств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и необходимых мерах по их исполнению;</w:t>
            </w:r>
          </w:p>
          <w:p w14:paraId="0DA16A5D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3B683B68" w14:textId="4F6E244C" w:rsidR="0047139F" w:rsidRDefault="0047139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2E807AC1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Одними из условий предотвращения и сокращения числа нарушений обязательных тре</w:t>
      </w:r>
      <w:r w:rsidR="000072BC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</w:t>
      </w:r>
      <w:r w:rsidR="00E3160C">
        <w:rPr>
          <w:rFonts w:ascii="Times New Roman" w:hAnsi="Times New Roman"/>
          <w:sz w:val="28"/>
          <w:szCs w:val="28"/>
        </w:rPr>
        <w:t>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2E7F9898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формирование общедоступного исчерпывающего перечня обязательных тре</w:t>
      </w:r>
      <w:r w:rsidR="008B77C1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7DB2AC6F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="008B77C1">
        <w:rPr>
          <w:rFonts w:ascii="Times New Roman" w:hAnsi="Times New Roman"/>
          <w:sz w:val="28"/>
          <w:szCs w:val="28"/>
        </w:rPr>
        <w:t xml:space="preserve">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4C3CF7CD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Программные мероприятия предусматривают комплекс мер по предотвращению (снижению) на</w:t>
      </w:r>
      <w:r w:rsidR="008B77C1">
        <w:rPr>
          <w:rFonts w:ascii="Times New Roman" w:hAnsi="Times New Roman"/>
          <w:sz w:val="28"/>
          <w:szCs w:val="28"/>
        </w:rPr>
        <w:t>рушений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</w:t>
      </w:r>
      <w:r w:rsidR="00E3160C" w:rsidRPr="00E3160C">
        <w:t xml:space="preserve"> </w:t>
      </w:r>
      <w:r w:rsidR="00E3160C" w:rsidRPr="00E3160C">
        <w:rPr>
          <w:rFonts w:ascii="Times New Roman" w:hAnsi="Times New Roman"/>
          <w:sz w:val="28"/>
          <w:szCs w:val="28"/>
        </w:rPr>
        <w:t xml:space="preserve">предельных размеров платы за проведение </w:t>
      </w:r>
      <w:r w:rsidR="00E3160C" w:rsidRPr="00E3160C">
        <w:rPr>
          <w:rFonts w:ascii="Times New Roman" w:hAnsi="Times New Roman"/>
          <w:sz w:val="28"/>
          <w:szCs w:val="28"/>
        </w:rPr>
        <w:lastRenderedPageBreak/>
        <w:t>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768AE888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 осуществлении</w:t>
      </w:r>
      <w:r w:rsidR="00E3160C">
        <w:rPr>
          <w:rFonts w:ascii="Times New Roman" w:hAnsi="Times New Roman"/>
          <w:sz w:val="28"/>
          <w:szCs w:val="28"/>
        </w:rPr>
        <w:t xml:space="preserve"> контроля </w:t>
      </w:r>
      <w:r w:rsidRPr="003F2647">
        <w:rPr>
          <w:rFonts w:ascii="Times New Roman" w:hAnsi="Times New Roman"/>
          <w:sz w:val="28"/>
          <w:szCs w:val="28"/>
        </w:rPr>
        <w:t>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5DC77002" w:rsidR="003F2647" w:rsidRPr="003F2647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4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893C16">
        <w:rPr>
          <w:rFonts w:ascii="Times New Roman" w:hAnsi="Times New Roman"/>
          <w:sz w:val="28"/>
          <w:szCs w:val="28"/>
        </w:rPr>
        <w:t xml:space="preserve"> до</w:t>
      </w:r>
      <w:r w:rsidR="008B77C1">
        <w:rPr>
          <w:rFonts w:ascii="Times New Roman" w:hAnsi="Times New Roman"/>
          <w:sz w:val="28"/>
          <w:szCs w:val="28"/>
        </w:rPr>
        <w:t>лжностными лицами Управления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5A78D6E2" w14:textId="393904F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EE367A">
        <w:rPr>
          <w:rFonts w:ascii="Times New Roman" w:hAnsi="Times New Roman"/>
          <w:sz w:val="28"/>
          <w:szCs w:val="28"/>
        </w:rPr>
        <w:t>йте КТЦ Курской области в сети «</w:t>
      </w:r>
      <w:r w:rsidRPr="003F2647">
        <w:rPr>
          <w:rFonts w:ascii="Times New Roman" w:hAnsi="Times New Roman"/>
          <w:sz w:val="28"/>
          <w:szCs w:val="28"/>
        </w:rPr>
        <w:t>Инт</w:t>
      </w:r>
      <w:r w:rsidR="00EE367A">
        <w:rPr>
          <w:rFonts w:ascii="Times New Roman" w:hAnsi="Times New Roman"/>
          <w:sz w:val="28"/>
          <w:szCs w:val="28"/>
        </w:rPr>
        <w:t>ернет»</w:t>
      </w:r>
      <w:r w:rsidRPr="003F2647">
        <w:rPr>
          <w:rFonts w:ascii="Times New Roman" w:hAnsi="Times New Roman"/>
          <w:sz w:val="28"/>
          <w:szCs w:val="28"/>
        </w:rPr>
        <w:t xml:space="preserve">: </w:t>
      </w:r>
    </w:p>
    <w:p w14:paraId="68D87DC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регионального государственного контроля (надзора); </w:t>
      </w:r>
    </w:p>
    <w:p w14:paraId="545F42A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регионального государственного контроля (надзора), о сроках и порядке их вступления в силу; </w:t>
      </w:r>
    </w:p>
    <w:p w14:paraId="658C829D" w14:textId="5D7D5602" w:rsidR="003F2647" w:rsidRPr="00811F53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регионального государственного контроля (надзора),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 xml:space="preserve">обязательных требований, с текстами в действующей редакции; </w:t>
      </w:r>
    </w:p>
    <w:p w14:paraId="34BB2D5D" w14:textId="27EF1E8D" w:rsidR="00AC2FE7" w:rsidRPr="00AC2FE7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утвержденные проверочные листы в формате, допускающем их использование для </w:t>
      </w:r>
      <w:proofErr w:type="spellStart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5A7BB699" w14:textId="279DAA41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</w:t>
      </w:r>
      <w:r w:rsidR="003F2647" w:rsidRPr="00811F53">
        <w:rPr>
          <w:rFonts w:ascii="Times New Roman" w:hAnsi="Times New Roman"/>
          <w:sz w:val="28"/>
          <w:szCs w:val="28"/>
        </w:rPr>
        <w:t xml:space="preserve">) руководств по соблюдению обязательных требований, разработанных и </w:t>
      </w:r>
      <w:proofErr w:type="gramStart"/>
      <w:r w:rsidR="003F2647" w:rsidRPr="00811F53">
        <w:rPr>
          <w:rFonts w:ascii="Times New Roman" w:hAnsi="Times New Roman"/>
          <w:sz w:val="28"/>
          <w:szCs w:val="28"/>
        </w:rPr>
        <w:t xml:space="preserve">утвержденных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811F53">
        <w:rPr>
          <w:rFonts w:ascii="Times New Roman" w:hAnsi="Times New Roman"/>
          <w:sz w:val="28"/>
          <w:szCs w:val="28"/>
        </w:rPr>
        <w:t>в</w:t>
      </w:r>
      <w:proofErr w:type="gramEnd"/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соответствии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с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Федеральным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="003F26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от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EE367A">
        <w:rPr>
          <w:rFonts w:ascii="Times New Roman" w:hAnsi="Times New Roman"/>
          <w:sz w:val="28"/>
          <w:szCs w:val="28"/>
        </w:rPr>
        <w:t>31 июля 2020 года № 247-ФЗ 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</w:t>
      </w:r>
      <w:r w:rsidR="00EE367A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; </w:t>
      </w:r>
    </w:p>
    <w:p w14:paraId="5718E532" w14:textId="0B282C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</w:t>
      </w:r>
      <w:r w:rsidR="003F2647"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1467E1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о региональном государственном контроле (надзоре); </w:t>
      </w:r>
    </w:p>
    <w:p w14:paraId="548801C4" w14:textId="510564E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4419793E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</w:t>
      </w:r>
      <w:r w:rsidR="00EE367A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6EEC0B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6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</w:t>
      </w:r>
      <w:proofErr w:type="gramStart"/>
      <w:r w:rsidRPr="003F2647">
        <w:rPr>
          <w:rFonts w:ascii="Times New Roman" w:hAnsi="Times New Roman"/>
          <w:sz w:val="28"/>
          <w:szCs w:val="28"/>
        </w:rPr>
        <w:t>области</w:t>
      </w:r>
      <w:proofErr w:type="gramEnd"/>
      <w:r w:rsidRPr="003F2647">
        <w:rPr>
          <w:rFonts w:ascii="Times New Roman" w:hAnsi="Times New Roman"/>
          <w:sz w:val="28"/>
          <w:szCs w:val="28"/>
        </w:rPr>
        <w:t xml:space="preserve"> либо иными указанными в предостережении способами. </w:t>
      </w:r>
    </w:p>
    <w:p w14:paraId="70FF9D65" w14:textId="7214F91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14:paraId="2F65D789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14:paraId="68712D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6FD92B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14:paraId="28C6A960" w14:textId="580132E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7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EE367A">
        <w:rPr>
          <w:rFonts w:ascii="Times New Roman" w:hAnsi="Times New Roman"/>
          <w:sz w:val="28"/>
          <w:szCs w:val="28"/>
        </w:rPr>
        <w:t xml:space="preserve"> от 2 мая 2006 года № 59-ФЗ «</w:t>
      </w:r>
      <w:r w:rsidRPr="003F2647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EE367A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4385D749" w14:textId="77777777" w:rsidR="00595EAA" w:rsidRDefault="00595EAA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6451E61" w14:textId="7114BC39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lastRenderedPageBreak/>
        <w:t>Профилактический визит.</w:t>
      </w:r>
    </w:p>
    <w:p w14:paraId="2CFC5E84" w14:textId="685F972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8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52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45392DF0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профилактические визиты проводятся в отношении контролируемых лиц, приступающих к осуществлению регулиру</w:t>
      </w:r>
      <w:r w:rsidR="00B06D74">
        <w:rPr>
          <w:rFonts w:ascii="Times New Roman" w:hAnsi="Times New Roman"/>
          <w:sz w:val="28"/>
          <w:szCs w:val="28"/>
        </w:rPr>
        <w:t xml:space="preserve">емых видов деятельности в области </w:t>
      </w:r>
      <w:r w:rsidRPr="003F2647">
        <w:rPr>
          <w:rFonts w:ascii="Times New Roman" w:hAnsi="Times New Roman"/>
          <w:sz w:val="28"/>
          <w:szCs w:val="28"/>
        </w:rPr>
        <w:t xml:space="preserve">государственного 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1243F6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принадлежащим ему объектам регионального государственного контроля (надзора) 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47F82A8B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77777777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19" w:history="1">
        <w:r w:rsidR="001828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369C57BF" w:rsidR="00182847" w:rsidRPr="003F26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обязательных тре</w:t>
      </w:r>
      <w:r w:rsidR="00B06D74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="009748C1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 xml:space="preserve">, осуществляется ответственными исполнителями </w:t>
      </w:r>
      <w:r w:rsidR="004E49E5">
        <w:rPr>
          <w:rFonts w:ascii="Times New Roman" w:hAnsi="Times New Roman"/>
          <w:sz w:val="28"/>
          <w:szCs w:val="28"/>
        </w:rPr>
        <w:t>- до</w:t>
      </w:r>
      <w:r w:rsidR="009C53CB">
        <w:rPr>
          <w:rFonts w:ascii="Times New Roman" w:hAnsi="Times New Roman"/>
          <w:sz w:val="28"/>
          <w:szCs w:val="28"/>
        </w:rPr>
        <w:t>лжностными лицами Управления</w:t>
      </w:r>
      <w:r w:rsidR="00182847" w:rsidRPr="003F2647">
        <w:rPr>
          <w:rFonts w:ascii="Times New Roman" w:hAnsi="Times New Roman"/>
          <w:sz w:val="28"/>
          <w:szCs w:val="28"/>
        </w:rPr>
        <w:t xml:space="preserve">. </w:t>
      </w:r>
    </w:p>
    <w:p w14:paraId="60844EF5" w14:textId="4CD33EA6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752F22D9" w14:textId="6781BA57" w:rsidR="00B06D74" w:rsidRPr="00B06D74" w:rsidRDefault="00B06D74" w:rsidP="00B06D74">
      <w:pPr>
        <w:jc w:val="center"/>
        <w:rPr>
          <w:rFonts w:ascii="Times New Roman" w:hAnsi="Times New Roman"/>
          <w:b/>
          <w:sz w:val="28"/>
          <w:szCs w:val="28"/>
        </w:rPr>
      </w:pPr>
      <w:r w:rsidRPr="00B06D74">
        <w:rPr>
          <w:rFonts w:ascii="Times New Roman" w:hAnsi="Times New Roman"/>
          <w:b/>
          <w:sz w:val="28"/>
          <w:szCs w:val="28"/>
        </w:rPr>
        <w:t xml:space="preserve">профилактических </w:t>
      </w:r>
      <w:r w:rsidR="00E95AF8">
        <w:rPr>
          <w:rFonts w:ascii="Times New Roman" w:hAnsi="Times New Roman"/>
          <w:b/>
          <w:sz w:val="28"/>
          <w:szCs w:val="28"/>
        </w:rPr>
        <w:t>мероприятий комитета на 202</w:t>
      </w:r>
      <w:r w:rsidR="00C619F6">
        <w:rPr>
          <w:rFonts w:ascii="Times New Roman" w:hAnsi="Times New Roman"/>
          <w:b/>
          <w:sz w:val="28"/>
          <w:szCs w:val="28"/>
        </w:rPr>
        <w:t>5</w:t>
      </w:r>
      <w:r w:rsidRPr="00B06D74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373"/>
        <w:gridCol w:w="1701"/>
        <w:gridCol w:w="1843"/>
        <w:gridCol w:w="2126"/>
      </w:tblGrid>
      <w:tr w:rsidR="00CF7A62" w:rsidRPr="00100406" w14:paraId="4111B1D5" w14:textId="77777777" w:rsidTr="009B2883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7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</w:tcPr>
          <w:p w14:paraId="04FE0266" w14:textId="77777777" w:rsidR="00CF7A62" w:rsidRPr="00100406" w:rsidRDefault="00CF7A62" w:rsidP="009B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shd w:val="clear" w:color="auto" w:fill="auto"/>
          </w:tcPr>
          <w:p w14:paraId="1FAEC2BF" w14:textId="0B6AB03D" w:rsidR="00CF7A62" w:rsidRPr="00100406" w:rsidRDefault="003A644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мации</w:t>
            </w:r>
          </w:p>
        </w:tc>
        <w:tc>
          <w:tcPr>
            <w:tcW w:w="2126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9B2883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4E86B6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92C81D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CBC4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7CDFC4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A13993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2A67F0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07387C5E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7D3B79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5F711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826662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9E8E2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C02BC3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C29FAA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6FA651" w14:textId="0C9626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741732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AABC3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038F21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3C53692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96B648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DBEB6E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100406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7164BA1F" w14:textId="77777777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размещения и поддержания в актуальном 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состоянии на официальном сайте КТЦ Курской области в сети "Интернет": </w:t>
            </w:r>
          </w:p>
          <w:p w14:paraId="17B33AC3" w14:textId="394943BE" w:rsidR="00100406" w:rsidRPr="00100406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3935C6">
              <w:rPr>
                <w:rFonts w:ascii="Times New Roman" w:hAnsi="Times New Roman"/>
                <w:sz w:val="24"/>
                <w:szCs w:val="24"/>
              </w:rPr>
              <w:t xml:space="preserve">улирующих осуществление </w:t>
            </w:r>
            <w:r w:rsidR="00AC2FE7">
              <w:rPr>
                <w:rFonts w:ascii="Times New Roman" w:hAnsi="Times New Roman"/>
                <w:sz w:val="24"/>
                <w:szCs w:val="24"/>
              </w:rPr>
              <w:t>контроля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100406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3F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7642FD93" w:rsidR="00AC2FE7" w:rsidRDefault="004319FF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утвержденные </w:t>
            </w:r>
            <w:r w:rsidR="00AC2FE7"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проверочные листы; </w:t>
            </w:r>
          </w:p>
          <w:p w14:paraId="24998198" w14:textId="03B1A3E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2C428723" w14:textId="7A24AAC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F47158C" w14:textId="2FC9BFD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9F925A0" w14:textId="7903E3C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о региональном государственном контроле (надзоре); </w:t>
            </w:r>
          </w:p>
          <w:p w14:paraId="31B36AA9" w14:textId="36D9A7B9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701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36F58B02" w:rsidR="000C13FF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</w:t>
            </w:r>
            <w:r w:rsidR="000C13FF" w:rsidRPr="00100406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C2FFF5" w14:textId="21F1B19E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7447A2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ECD344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2E09FF46" w14:textId="7B560138" w:rsidR="00446093" w:rsidRDefault="009B2883" w:rsidP="009B288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446093" w:rsidRPr="00100406">
              <w:rPr>
                <w:rFonts w:ascii="Times New Roman" w:hAnsi="Times New Roman"/>
                <w:sz w:val="24"/>
                <w:szCs w:val="24"/>
              </w:rPr>
              <w:t>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79C5BE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A3E25D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2FE98B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1F5895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9612DC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5E6DBE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A4FA79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4029D5BD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F98F13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0FB4B4" w14:textId="3415D09F" w:rsidR="008A3B27" w:rsidRPr="00100406" w:rsidRDefault="00446093" w:rsidP="002A39D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126" w:type="dxa"/>
            <w:shd w:val="clear" w:color="auto" w:fill="auto"/>
          </w:tcPr>
          <w:p w14:paraId="355CA101" w14:textId="371A9583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  <w:r w:rsidR="007248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CF7A62" w:rsidRPr="00100406" w14:paraId="2F13D3AE" w14:textId="77777777" w:rsidTr="009B2883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73" w:type="dxa"/>
            <w:shd w:val="clear" w:color="auto" w:fill="auto"/>
          </w:tcPr>
          <w:p w14:paraId="5B8253B8" w14:textId="13F4DEA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бобщение правоприменительной практики</w:t>
            </w:r>
          </w:p>
        </w:tc>
        <w:tc>
          <w:tcPr>
            <w:tcW w:w="1701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843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126" w:type="dxa"/>
            <w:shd w:val="clear" w:color="auto" w:fill="auto"/>
          </w:tcPr>
          <w:p w14:paraId="011C2068" w14:textId="5B5DC668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</w:p>
        </w:tc>
      </w:tr>
      <w:tr w:rsidR="00CF7A62" w:rsidRPr="00100406" w14:paraId="048A3168" w14:textId="77777777" w:rsidTr="009B2883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73" w:type="dxa"/>
            <w:shd w:val="clear" w:color="auto" w:fill="auto"/>
          </w:tcPr>
          <w:p w14:paraId="42B356AF" w14:textId="049C83F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бъявление предостережения</w:t>
            </w:r>
          </w:p>
        </w:tc>
        <w:tc>
          <w:tcPr>
            <w:tcW w:w="1701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843" w:type="dxa"/>
            <w:shd w:val="clear" w:color="auto" w:fill="auto"/>
          </w:tcPr>
          <w:p w14:paraId="35F57F7D" w14:textId="2E06145B" w:rsidR="00CF7A62" w:rsidRPr="00100406" w:rsidRDefault="00C62784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 xml:space="preserve">ляется </w:t>
            </w:r>
            <w:proofErr w:type="spellStart"/>
            <w:proofErr w:type="gramStart"/>
            <w:r w:rsidR="00CF7A62"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="00CF7A62" w:rsidRPr="00100406">
              <w:rPr>
                <w:rFonts w:ascii="Times New Roman" w:hAnsi="Times New Roman"/>
                <w:sz w:val="24"/>
                <w:szCs w:val="24"/>
              </w:rPr>
              <w:t>-рольному</w:t>
            </w:r>
            <w:proofErr w:type="gramEnd"/>
            <w:r w:rsidR="00CF7A62" w:rsidRPr="00100406">
              <w:rPr>
                <w:rFonts w:ascii="Times New Roman" w:hAnsi="Times New Roman"/>
                <w:sz w:val="24"/>
                <w:szCs w:val="24"/>
              </w:rPr>
              <w:t xml:space="preserve"> субъекту</w:t>
            </w:r>
          </w:p>
        </w:tc>
        <w:tc>
          <w:tcPr>
            <w:tcW w:w="2126" w:type="dxa"/>
            <w:shd w:val="clear" w:color="auto" w:fill="auto"/>
          </w:tcPr>
          <w:p w14:paraId="2628C13E" w14:textId="4479248D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9C53CB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</w:tr>
      <w:tr w:rsidR="00CF7A62" w:rsidRPr="00100406" w14:paraId="1B81D92C" w14:textId="77777777" w:rsidTr="009B2883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73" w:type="dxa"/>
            <w:shd w:val="clear" w:color="auto" w:fill="auto"/>
          </w:tcPr>
          <w:p w14:paraId="4D706D2E" w14:textId="21363F9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1701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843" w:type="dxa"/>
            <w:shd w:val="clear" w:color="auto" w:fill="auto"/>
          </w:tcPr>
          <w:p w14:paraId="03CCE508" w14:textId="4A0D3958" w:rsidR="00CF7A62" w:rsidRPr="00100406" w:rsidRDefault="00C62784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 xml:space="preserve">ляется </w:t>
            </w:r>
            <w:proofErr w:type="spellStart"/>
            <w:proofErr w:type="gramStart"/>
            <w:r w:rsidR="00CF7A62"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="00CF7A62" w:rsidRPr="00100406">
              <w:rPr>
                <w:rFonts w:ascii="Times New Roman" w:hAnsi="Times New Roman"/>
                <w:sz w:val="24"/>
                <w:szCs w:val="24"/>
              </w:rPr>
              <w:t>-рольному</w:t>
            </w:r>
            <w:proofErr w:type="gramEnd"/>
            <w:r w:rsidR="00CF7A62" w:rsidRPr="00100406">
              <w:rPr>
                <w:rFonts w:ascii="Times New Roman" w:hAnsi="Times New Roman"/>
                <w:sz w:val="24"/>
                <w:szCs w:val="24"/>
              </w:rPr>
              <w:t xml:space="preserve"> субъекту</w:t>
            </w:r>
          </w:p>
        </w:tc>
        <w:tc>
          <w:tcPr>
            <w:tcW w:w="2126" w:type="dxa"/>
            <w:shd w:val="clear" w:color="auto" w:fill="auto"/>
          </w:tcPr>
          <w:p w14:paraId="667B192E" w14:textId="2F130E0D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</w:p>
        </w:tc>
      </w:tr>
      <w:tr w:rsidR="00CF7A62" w:rsidRPr="00100406" w14:paraId="2AB88C9A" w14:textId="77777777" w:rsidTr="009B2883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73" w:type="dxa"/>
            <w:shd w:val="clear" w:color="auto" w:fill="auto"/>
          </w:tcPr>
          <w:p w14:paraId="2DC6C562" w14:textId="344253FF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рофилактический визит</w:t>
            </w:r>
          </w:p>
        </w:tc>
        <w:tc>
          <w:tcPr>
            <w:tcW w:w="1701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843" w:type="dxa"/>
            <w:shd w:val="clear" w:color="auto" w:fill="auto"/>
          </w:tcPr>
          <w:p w14:paraId="32AED87D" w14:textId="2B763441" w:rsidR="00CF7A62" w:rsidRPr="00100406" w:rsidRDefault="00C62784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 xml:space="preserve">ляется </w:t>
            </w:r>
            <w:proofErr w:type="spellStart"/>
            <w:proofErr w:type="gramStart"/>
            <w:r w:rsidR="00CF7A62"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="00CF7A62" w:rsidRPr="00100406">
              <w:rPr>
                <w:rFonts w:ascii="Times New Roman" w:hAnsi="Times New Roman"/>
                <w:sz w:val="24"/>
                <w:szCs w:val="24"/>
              </w:rPr>
              <w:t>-рольному</w:t>
            </w:r>
            <w:proofErr w:type="gramEnd"/>
            <w:r w:rsidR="00CF7A62" w:rsidRPr="00100406">
              <w:rPr>
                <w:rFonts w:ascii="Times New Roman" w:hAnsi="Times New Roman"/>
                <w:sz w:val="24"/>
                <w:szCs w:val="24"/>
              </w:rPr>
              <w:t xml:space="preserve"> субъекту</w:t>
            </w:r>
          </w:p>
        </w:tc>
        <w:tc>
          <w:tcPr>
            <w:tcW w:w="2126" w:type="dxa"/>
            <w:shd w:val="clear" w:color="auto" w:fill="auto"/>
          </w:tcPr>
          <w:p w14:paraId="78B3F485" w14:textId="7714B82E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жностные лица Управления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3F2647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62B1CC" w14:textId="7BCB889E" w:rsidR="00AF098A" w:rsidRPr="00C51968" w:rsidRDefault="001D5715" w:rsidP="00C5196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 xml:space="preserve">. </w:t>
      </w:r>
      <w:r w:rsidR="00FF03AA" w:rsidRPr="00FF03AA">
        <w:rPr>
          <w:rFonts w:ascii="Times New Roman" w:hAnsi="Times New Roman"/>
          <w:sz w:val="28"/>
          <w:szCs w:val="28"/>
        </w:rPr>
        <w:t xml:space="preserve">Непосредственные результаты (реализованные </w:t>
      </w:r>
      <w:r w:rsidR="00E95AF8">
        <w:rPr>
          <w:rFonts w:ascii="Times New Roman" w:hAnsi="Times New Roman"/>
          <w:sz w:val="28"/>
          <w:szCs w:val="28"/>
        </w:rPr>
        <w:t>мероприятия) в 202</w:t>
      </w:r>
      <w:r w:rsidR="00C619F6">
        <w:rPr>
          <w:rFonts w:ascii="Times New Roman" w:hAnsi="Times New Roman"/>
          <w:sz w:val="28"/>
          <w:szCs w:val="28"/>
        </w:rPr>
        <w:t>4</w:t>
      </w:r>
      <w:r w:rsidR="00FF03AA" w:rsidRPr="00FF03AA">
        <w:rPr>
          <w:rFonts w:ascii="Times New Roman" w:hAnsi="Times New Roman"/>
          <w:sz w:val="28"/>
          <w:szCs w:val="28"/>
        </w:rPr>
        <w:t xml:space="preserve"> году размещены в открытом доступе на официальном сайте комитета</w:t>
      </w:r>
      <w:r w:rsidR="00426472">
        <w:rPr>
          <w:rFonts w:ascii="Times New Roman" w:hAnsi="Times New Roman"/>
          <w:sz w:val="28"/>
          <w:szCs w:val="28"/>
        </w:rPr>
        <w:t xml:space="preserve"> </w:t>
      </w:r>
      <w:hyperlink r:id="rId20" w:history="1">
        <w:r w:rsidR="00426472" w:rsidRPr="00C51968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426472" w:rsidRPr="00C51968">
        <w:rPr>
          <w:rFonts w:ascii="Times New Roman" w:hAnsi="Times New Roman"/>
          <w:sz w:val="28"/>
          <w:szCs w:val="28"/>
        </w:rPr>
        <w:t xml:space="preserve">,       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9E766B" wp14:editId="0031C30A">
            <wp:extent cx="91440" cy="91440"/>
            <wp:effectExtent l="0" t="0" r="381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6472" w:rsidRPr="00C51968">
        <w:rPr>
          <w:rFonts w:ascii="Times New Roman" w:hAnsi="Times New Roman"/>
          <w:sz w:val="28"/>
          <w:szCs w:val="28"/>
        </w:rPr>
        <w:t xml:space="preserve">Главная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13F3C8" wp14:editId="687C0C62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1968" w:rsidRPr="00C51968">
        <w:rPr>
          <w:rFonts w:ascii="Times New Roman" w:hAnsi="Times New Roman"/>
          <w:sz w:val="28"/>
          <w:szCs w:val="28"/>
        </w:rPr>
        <w:t>ЕРВК</w:t>
      </w:r>
      <w:r w:rsidR="00426472" w:rsidRPr="00C51968">
        <w:rPr>
          <w:rFonts w:ascii="Times New Roman" w:hAnsi="Times New Roman"/>
          <w:sz w:val="28"/>
          <w:szCs w:val="28"/>
        </w:rPr>
        <w:t xml:space="preserve">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F3F3CE" wp14:editId="1EDD20F2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6472" w:rsidRPr="00C51968">
        <w:rPr>
          <w:rFonts w:ascii="Times New Roman" w:hAnsi="Times New Roman"/>
          <w:sz w:val="28"/>
          <w:szCs w:val="28"/>
        </w:rPr>
        <w:t xml:space="preserve">Контроль за соблюдением платы за техосмотр 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45A82D" wp14:editId="1F518C09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6472" w:rsidRPr="00C51968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</w:t>
      </w:r>
      <w:r w:rsidR="00C51968" w:rsidRPr="00C51968">
        <w:rPr>
          <w:rFonts w:ascii="Times New Roman" w:hAnsi="Times New Roman"/>
          <w:sz w:val="28"/>
          <w:szCs w:val="28"/>
        </w:rPr>
        <w:t xml:space="preserve">, по ссылке: </w:t>
      </w:r>
      <w:hyperlink r:id="rId22" w:history="1">
        <w:r w:rsidR="00C51968" w:rsidRPr="00C51968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https://tarifkursk.ru/ervk/kontrol-za-soblyudeniem-razmera-platy-za-tekhosmotr/13-doklady-o-rezultatakh-obobshcheniya-pravoprimenitelnoy-praktiki-kno/</w:t>
        </w:r>
      </w:hyperlink>
      <w:r w:rsidR="00C51968" w:rsidRPr="00C51968">
        <w:rPr>
          <w:rFonts w:ascii="Times New Roman" w:hAnsi="Times New Roman"/>
          <w:sz w:val="28"/>
          <w:szCs w:val="28"/>
        </w:rPr>
        <w:t xml:space="preserve"> </w:t>
      </w:r>
      <w:r w:rsidR="00FF03AA" w:rsidRPr="00C51968">
        <w:rPr>
          <w:rFonts w:ascii="Times New Roman" w:hAnsi="Times New Roman"/>
          <w:sz w:val="28"/>
          <w:szCs w:val="28"/>
        </w:rPr>
        <w:t xml:space="preserve">, </w:t>
      </w:r>
      <w:r w:rsidR="00C51968" w:rsidRPr="00C51968">
        <w:rPr>
          <w:rFonts w:ascii="Times New Roman" w:hAnsi="Times New Roman"/>
          <w:sz w:val="28"/>
          <w:szCs w:val="28"/>
        </w:rPr>
        <w:t xml:space="preserve">                             </w:t>
      </w:r>
      <w:r w:rsidR="00C51968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0BD91F" wp14:editId="4B097B5A">
            <wp:extent cx="91440" cy="914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03AA" w:rsidRPr="00C51968">
        <w:rPr>
          <w:rFonts w:ascii="Times New Roman" w:hAnsi="Times New Roman"/>
          <w:sz w:val="28"/>
          <w:szCs w:val="28"/>
        </w:rPr>
        <w:t>14. Доклады о гос</w:t>
      </w:r>
      <w:r w:rsidR="003935C6">
        <w:rPr>
          <w:rFonts w:ascii="Times New Roman" w:hAnsi="Times New Roman"/>
          <w:sz w:val="28"/>
          <w:szCs w:val="28"/>
        </w:rPr>
        <w:t>.</w:t>
      </w:r>
      <w:r w:rsidR="00FF03AA" w:rsidRPr="00C51968">
        <w:rPr>
          <w:rFonts w:ascii="Times New Roman" w:hAnsi="Times New Roman"/>
          <w:sz w:val="28"/>
          <w:szCs w:val="28"/>
        </w:rPr>
        <w:t xml:space="preserve"> контроле</w:t>
      </w:r>
      <w:r w:rsidR="00C51968" w:rsidRPr="00C51968">
        <w:rPr>
          <w:rFonts w:ascii="Times New Roman" w:hAnsi="Times New Roman"/>
          <w:sz w:val="28"/>
          <w:szCs w:val="28"/>
        </w:rPr>
        <w:t xml:space="preserve">, по ссылке: </w:t>
      </w:r>
      <w:hyperlink r:id="rId23" w:history="1">
        <w:r w:rsidR="00C51968" w:rsidRPr="00C51968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https://tarifkursk.ru/ervk/kontrol-za-soblyudeniem-razmera-platy-za-tekhosmotr/14-doklady-o-gos-kontrole/</w:t>
        </w:r>
      </w:hyperlink>
      <w:r w:rsidR="00C51968" w:rsidRPr="00C51968">
        <w:rPr>
          <w:rFonts w:ascii="Times New Roman" w:hAnsi="Times New Roman"/>
          <w:sz w:val="28"/>
          <w:szCs w:val="28"/>
        </w:rPr>
        <w:t xml:space="preserve"> </w:t>
      </w:r>
      <w:r w:rsidR="00426472" w:rsidRPr="00C51968">
        <w:rPr>
          <w:rFonts w:ascii="Times New Roman" w:hAnsi="Times New Roman"/>
          <w:sz w:val="28"/>
          <w:szCs w:val="28"/>
        </w:rPr>
        <w:t>.</w:t>
      </w:r>
    </w:p>
    <w:p w14:paraId="0D32D915" w14:textId="77777777" w:rsidR="000D7ED6" w:rsidRPr="003F2647" w:rsidRDefault="000D7ED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2C8BA1F6" w:rsidR="005C3BD4" w:rsidRDefault="005C3BD4" w:rsidP="0042647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мероприятий, направленных на профилактику нарушений обязате</w:t>
      </w:r>
      <w:r w:rsidR="00E95AF8">
        <w:rPr>
          <w:rFonts w:ascii="Times New Roman" w:hAnsi="Times New Roman"/>
          <w:sz w:val="28"/>
          <w:szCs w:val="28"/>
        </w:rPr>
        <w:t>льных требований в 202</w:t>
      </w:r>
      <w:r w:rsidR="00C619F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году, подтверждается отсутствием ущерба в подконтрольной сфере.</w:t>
      </w:r>
      <w:r w:rsidR="00426472" w:rsidRPr="00426472">
        <w:rPr>
          <w:rFonts w:ascii="Times New Roman" w:hAnsi="Times New Roman"/>
          <w:sz w:val="28"/>
          <w:szCs w:val="28"/>
        </w:rPr>
        <w:t xml:space="preserve"> </w:t>
      </w:r>
    </w:p>
    <w:sectPr w:rsidR="005C3BD4" w:rsidSect="007D6648">
      <w:headerReference w:type="default" r:id="rId2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497B9" w14:textId="77777777" w:rsidR="007848C0" w:rsidRDefault="007848C0" w:rsidP="008E41D9">
      <w:pPr>
        <w:spacing w:after="0" w:line="240" w:lineRule="auto"/>
      </w:pPr>
      <w:r>
        <w:separator/>
      </w:r>
    </w:p>
  </w:endnote>
  <w:endnote w:type="continuationSeparator" w:id="0">
    <w:p w14:paraId="7118BC6F" w14:textId="77777777" w:rsidR="007848C0" w:rsidRDefault="007848C0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7A72E" w14:textId="77777777" w:rsidR="007848C0" w:rsidRDefault="007848C0" w:rsidP="008E41D9">
      <w:pPr>
        <w:spacing w:after="0" w:line="240" w:lineRule="auto"/>
      </w:pPr>
      <w:r>
        <w:separator/>
      </w:r>
    </w:p>
  </w:footnote>
  <w:footnote w:type="continuationSeparator" w:id="0">
    <w:p w14:paraId="2FDEE822" w14:textId="77777777" w:rsidR="007848C0" w:rsidRDefault="007848C0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6A3BF6E1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9AC">
          <w:rPr>
            <w:noProof/>
          </w:rPr>
          <w:t>14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D4"/>
    <w:rsid w:val="00001447"/>
    <w:rsid w:val="000019C4"/>
    <w:rsid w:val="000072BC"/>
    <w:rsid w:val="00015236"/>
    <w:rsid w:val="0002266D"/>
    <w:rsid w:val="000236BC"/>
    <w:rsid w:val="00023978"/>
    <w:rsid w:val="000260C3"/>
    <w:rsid w:val="000306CB"/>
    <w:rsid w:val="000356BC"/>
    <w:rsid w:val="000414C2"/>
    <w:rsid w:val="0004168D"/>
    <w:rsid w:val="000429F5"/>
    <w:rsid w:val="000448B7"/>
    <w:rsid w:val="000523D7"/>
    <w:rsid w:val="00054F3A"/>
    <w:rsid w:val="00060696"/>
    <w:rsid w:val="0006167F"/>
    <w:rsid w:val="000631BD"/>
    <w:rsid w:val="000658AB"/>
    <w:rsid w:val="000662F5"/>
    <w:rsid w:val="00066F0E"/>
    <w:rsid w:val="000677A0"/>
    <w:rsid w:val="00075DD7"/>
    <w:rsid w:val="00077DA8"/>
    <w:rsid w:val="00080946"/>
    <w:rsid w:val="000956CE"/>
    <w:rsid w:val="000968F8"/>
    <w:rsid w:val="00097C38"/>
    <w:rsid w:val="000A08AA"/>
    <w:rsid w:val="000C13FF"/>
    <w:rsid w:val="000D117E"/>
    <w:rsid w:val="000D7ED6"/>
    <w:rsid w:val="000F56A2"/>
    <w:rsid w:val="000F5AF4"/>
    <w:rsid w:val="000F5C10"/>
    <w:rsid w:val="001001FB"/>
    <w:rsid w:val="00100406"/>
    <w:rsid w:val="00107746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3520F"/>
    <w:rsid w:val="0014297F"/>
    <w:rsid w:val="001452E6"/>
    <w:rsid w:val="0014707B"/>
    <w:rsid w:val="00152B65"/>
    <w:rsid w:val="00153F62"/>
    <w:rsid w:val="001557A4"/>
    <w:rsid w:val="00160A2D"/>
    <w:rsid w:val="00163857"/>
    <w:rsid w:val="00166322"/>
    <w:rsid w:val="00167A36"/>
    <w:rsid w:val="0017101F"/>
    <w:rsid w:val="00176880"/>
    <w:rsid w:val="00176B9B"/>
    <w:rsid w:val="00177709"/>
    <w:rsid w:val="00180F1C"/>
    <w:rsid w:val="00182847"/>
    <w:rsid w:val="001845E9"/>
    <w:rsid w:val="00184ECD"/>
    <w:rsid w:val="00187DDC"/>
    <w:rsid w:val="00194AE0"/>
    <w:rsid w:val="00194B02"/>
    <w:rsid w:val="00194EF9"/>
    <w:rsid w:val="001A3A49"/>
    <w:rsid w:val="001A5397"/>
    <w:rsid w:val="001A633C"/>
    <w:rsid w:val="001A749D"/>
    <w:rsid w:val="001B1B8A"/>
    <w:rsid w:val="001C328D"/>
    <w:rsid w:val="001D2099"/>
    <w:rsid w:val="001D3BA4"/>
    <w:rsid w:val="001D40E9"/>
    <w:rsid w:val="001D5715"/>
    <w:rsid w:val="001E1597"/>
    <w:rsid w:val="001E4C76"/>
    <w:rsid w:val="001E7CD9"/>
    <w:rsid w:val="001F4BA8"/>
    <w:rsid w:val="001F4D08"/>
    <w:rsid w:val="00201023"/>
    <w:rsid w:val="0020464B"/>
    <w:rsid w:val="002055C1"/>
    <w:rsid w:val="002058A2"/>
    <w:rsid w:val="00206F87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5C4F"/>
    <w:rsid w:val="00252978"/>
    <w:rsid w:val="002535EF"/>
    <w:rsid w:val="0025774A"/>
    <w:rsid w:val="00263C97"/>
    <w:rsid w:val="002662CF"/>
    <w:rsid w:val="002710DF"/>
    <w:rsid w:val="00277919"/>
    <w:rsid w:val="002816B1"/>
    <w:rsid w:val="00282853"/>
    <w:rsid w:val="002A0C9A"/>
    <w:rsid w:val="002A39D6"/>
    <w:rsid w:val="002A72FE"/>
    <w:rsid w:val="002B5E1E"/>
    <w:rsid w:val="002B62B4"/>
    <w:rsid w:val="002C12E9"/>
    <w:rsid w:val="002C7E90"/>
    <w:rsid w:val="002E32BB"/>
    <w:rsid w:val="002F0930"/>
    <w:rsid w:val="002F2BAB"/>
    <w:rsid w:val="002F3C6B"/>
    <w:rsid w:val="002F4E79"/>
    <w:rsid w:val="002F7684"/>
    <w:rsid w:val="0030117A"/>
    <w:rsid w:val="0030417E"/>
    <w:rsid w:val="00304985"/>
    <w:rsid w:val="003103DA"/>
    <w:rsid w:val="00312E2E"/>
    <w:rsid w:val="00314C6A"/>
    <w:rsid w:val="00322D6C"/>
    <w:rsid w:val="00323D96"/>
    <w:rsid w:val="003252F0"/>
    <w:rsid w:val="003347D8"/>
    <w:rsid w:val="00335EC4"/>
    <w:rsid w:val="00336883"/>
    <w:rsid w:val="0033798B"/>
    <w:rsid w:val="00347888"/>
    <w:rsid w:val="003527FF"/>
    <w:rsid w:val="00360DC1"/>
    <w:rsid w:val="00360F2D"/>
    <w:rsid w:val="00365118"/>
    <w:rsid w:val="00365B2D"/>
    <w:rsid w:val="00365D40"/>
    <w:rsid w:val="003733AB"/>
    <w:rsid w:val="00373DB2"/>
    <w:rsid w:val="00377664"/>
    <w:rsid w:val="00392020"/>
    <w:rsid w:val="003935C6"/>
    <w:rsid w:val="00395F31"/>
    <w:rsid w:val="003A096F"/>
    <w:rsid w:val="003A2A38"/>
    <w:rsid w:val="003A34E9"/>
    <w:rsid w:val="003A6448"/>
    <w:rsid w:val="003A7B65"/>
    <w:rsid w:val="003B2471"/>
    <w:rsid w:val="003C4452"/>
    <w:rsid w:val="003C468B"/>
    <w:rsid w:val="003D19DC"/>
    <w:rsid w:val="003E081A"/>
    <w:rsid w:val="003E627D"/>
    <w:rsid w:val="003F01AC"/>
    <w:rsid w:val="003F040D"/>
    <w:rsid w:val="003F0EB5"/>
    <w:rsid w:val="003F2647"/>
    <w:rsid w:val="00403106"/>
    <w:rsid w:val="0041004A"/>
    <w:rsid w:val="00421548"/>
    <w:rsid w:val="00425470"/>
    <w:rsid w:val="00426288"/>
    <w:rsid w:val="00426472"/>
    <w:rsid w:val="004319FF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926E0"/>
    <w:rsid w:val="004948F8"/>
    <w:rsid w:val="0049599A"/>
    <w:rsid w:val="0049710A"/>
    <w:rsid w:val="004A4F8C"/>
    <w:rsid w:val="004B641C"/>
    <w:rsid w:val="004C677D"/>
    <w:rsid w:val="004C7577"/>
    <w:rsid w:val="004D07BF"/>
    <w:rsid w:val="004E3162"/>
    <w:rsid w:val="004E49E5"/>
    <w:rsid w:val="004E52FB"/>
    <w:rsid w:val="004F24EF"/>
    <w:rsid w:val="004F2DE8"/>
    <w:rsid w:val="004F3DE0"/>
    <w:rsid w:val="004F7E8E"/>
    <w:rsid w:val="00502947"/>
    <w:rsid w:val="0051200D"/>
    <w:rsid w:val="00515A92"/>
    <w:rsid w:val="00530B6F"/>
    <w:rsid w:val="005366BD"/>
    <w:rsid w:val="00537B3B"/>
    <w:rsid w:val="0054218A"/>
    <w:rsid w:val="00543AC6"/>
    <w:rsid w:val="00550FD7"/>
    <w:rsid w:val="00551F95"/>
    <w:rsid w:val="00555BA2"/>
    <w:rsid w:val="005620DD"/>
    <w:rsid w:val="0057074C"/>
    <w:rsid w:val="00570BB8"/>
    <w:rsid w:val="005718AA"/>
    <w:rsid w:val="00595EAA"/>
    <w:rsid w:val="00597D6F"/>
    <w:rsid w:val="00597FE5"/>
    <w:rsid w:val="005A25F6"/>
    <w:rsid w:val="005A295A"/>
    <w:rsid w:val="005A47B9"/>
    <w:rsid w:val="005A516D"/>
    <w:rsid w:val="005B1AF8"/>
    <w:rsid w:val="005C016A"/>
    <w:rsid w:val="005C186F"/>
    <w:rsid w:val="005C3BD4"/>
    <w:rsid w:val="005C3CED"/>
    <w:rsid w:val="005C40DE"/>
    <w:rsid w:val="005C5559"/>
    <w:rsid w:val="005D1FBA"/>
    <w:rsid w:val="005D3ABF"/>
    <w:rsid w:val="005D46FE"/>
    <w:rsid w:val="005D4739"/>
    <w:rsid w:val="005D5337"/>
    <w:rsid w:val="005E18E0"/>
    <w:rsid w:val="005E3907"/>
    <w:rsid w:val="005E4E79"/>
    <w:rsid w:val="005E706B"/>
    <w:rsid w:val="005E7EB1"/>
    <w:rsid w:val="005F2C6A"/>
    <w:rsid w:val="005F40EF"/>
    <w:rsid w:val="005F6329"/>
    <w:rsid w:val="0060000B"/>
    <w:rsid w:val="006001AF"/>
    <w:rsid w:val="00600FC9"/>
    <w:rsid w:val="00610E01"/>
    <w:rsid w:val="0061630A"/>
    <w:rsid w:val="00621409"/>
    <w:rsid w:val="00621C2C"/>
    <w:rsid w:val="00630957"/>
    <w:rsid w:val="0063147D"/>
    <w:rsid w:val="0063410E"/>
    <w:rsid w:val="00642032"/>
    <w:rsid w:val="006422D1"/>
    <w:rsid w:val="00642EE4"/>
    <w:rsid w:val="006435B0"/>
    <w:rsid w:val="00646AC7"/>
    <w:rsid w:val="006619C4"/>
    <w:rsid w:val="00681A12"/>
    <w:rsid w:val="006832A6"/>
    <w:rsid w:val="00683767"/>
    <w:rsid w:val="0068772E"/>
    <w:rsid w:val="00692538"/>
    <w:rsid w:val="00692B5F"/>
    <w:rsid w:val="00696864"/>
    <w:rsid w:val="006A426D"/>
    <w:rsid w:val="006A45F5"/>
    <w:rsid w:val="006A6057"/>
    <w:rsid w:val="006A7E8B"/>
    <w:rsid w:val="006C1AEB"/>
    <w:rsid w:val="006C3DAE"/>
    <w:rsid w:val="006C4AD3"/>
    <w:rsid w:val="006C79D4"/>
    <w:rsid w:val="006D1E2D"/>
    <w:rsid w:val="006D4EE6"/>
    <w:rsid w:val="006E0EAC"/>
    <w:rsid w:val="006E40F6"/>
    <w:rsid w:val="006E78BE"/>
    <w:rsid w:val="00700028"/>
    <w:rsid w:val="007004B1"/>
    <w:rsid w:val="00700FF6"/>
    <w:rsid w:val="00705F64"/>
    <w:rsid w:val="0071116A"/>
    <w:rsid w:val="00712BF1"/>
    <w:rsid w:val="00724897"/>
    <w:rsid w:val="00730334"/>
    <w:rsid w:val="00733B81"/>
    <w:rsid w:val="00740218"/>
    <w:rsid w:val="00753773"/>
    <w:rsid w:val="00753E86"/>
    <w:rsid w:val="007571AD"/>
    <w:rsid w:val="00760BF3"/>
    <w:rsid w:val="0077329A"/>
    <w:rsid w:val="007739C8"/>
    <w:rsid w:val="00774356"/>
    <w:rsid w:val="007759DD"/>
    <w:rsid w:val="00776AF8"/>
    <w:rsid w:val="00782D6B"/>
    <w:rsid w:val="007848C0"/>
    <w:rsid w:val="007914B6"/>
    <w:rsid w:val="007A0BF4"/>
    <w:rsid w:val="007A599C"/>
    <w:rsid w:val="007A728B"/>
    <w:rsid w:val="007A7464"/>
    <w:rsid w:val="007B62AE"/>
    <w:rsid w:val="007B66EE"/>
    <w:rsid w:val="007C01AB"/>
    <w:rsid w:val="007C0E6A"/>
    <w:rsid w:val="007C3B9D"/>
    <w:rsid w:val="007C5977"/>
    <w:rsid w:val="007C79EC"/>
    <w:rsid w:val="007C7DAF"/>
    <w:rsid w:val="007D2E78"/>
    <w:rsid w:val="007D2F7B"/>
    <w:rsid w:val="007D4F11"/>
    <w:rsid w:val="007D6648"/>
    <w:rsid w:val="007E3590"/>
    <w:rsid w:val="007E6A25"/>
    <w:rsid w:val="007F0F8D"/>
    <w:rsid w:val="007F5FC5"/>
    <w:rsid w:val="0080028B"/>
    <w:rsid w:val="00803568"/>
    <w:rsid w:val="00811F53"/>
    <w:rsid w:val="00813FEB"/>
    <w:rsid w:val="00816C93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502CF"/>
    <w:rsid w:val="008517A8"/>
    <w:rsid w:val="00861816"/>
    <w:rsid w:val="00861BDF"/>
    <w:rsid w:val="00863608"/>
    <w:rsid w:val="00864003"/>
    <w:rsid w:val="00866672"/>
    <w:rsid w:val="00881B04"/>
    <w:rsid w:val="00884DA3"/>
    <w:rsid w:val="00886AAE"/>
    <w:rsid w:val="00892E08"/>
    <w:rsid w:val="00893C16"/>
    <w:rsid w:val="008A2925"/>
    <w:rsid w:val="008A3B27"/>
    <w:rsid w:val="008A500E"/>
    <w:rsid w:val="008A6830"/>
    <w:rsid w:val="008A6F2A"/>
    <w:rsid w:val="008B36DC"/>
    <w:rsid w:val="008B43EC"/>
    <w:rsid w:val="008B5690"/>
    <w:rsid w:val="008B77C1"/>
    <w:rsid w:val="008C1C37"/>
    <w:rsid w:val="008D10C7"/>
    <w:rsid w:val="008D1168"/>
    <w:rsid w:val="008D5EB7"/>
    <w:rsid w:val="008E1234"/>
    <w:rsid w:val="008E41D9"/>
    <w:rsid w:val="008E4CD7"/>
    <w:rsid w:val="008F064F"/>
    <w:rsid w:val="008F6B75"/>
    <w:rsid w:val="008F6D80"/>
    <w:rsid w:val="008F7B74"/>
    <w:rsid w:val="0090013E"/>
    <w:rsid w:val="009012CC"/>
    <w:rsid w:val="00905917"/>
    <w:rsid w:val="00905C12"/>
    <w:rsid w:val="00916634"/>
    <w:rsid w:val="00917B54"/>
    <w:rsid w:val="00920BC2"/>
    <w:rsid w:val="009262D7"/>
    <w:rsid w:val="00930EEE"/>
    <w:rsid w:val="009329C4"/>
    <w:rsid w:val="00933D1F"/>
    <w:rsid w:val="00934968"/>
    <w:rsid w:val="0093537E"/>
    <w:rsid w:val="009370CF"/>
    <w:rsid w:val="009441F1"/>
    <w:rsid w:val="00945865"/>
    <w:rsid w:val="009458BD"/>
    <w:rsid w:val="00947C0B"/>
    <w:rsid w:val="0095015F"/>
    <w:rsid w:val="009509BC"/>
    <w:rsid w:val="00953029"/>
    <w:rsid w:val="00955623"/>
    <w:rsid w:val="00962296"/>
    <w:rsid w:val="00971CCF"/>
    <w:rsid w:val="009748C1"/>
    <w:rsid w:val="00987733"/>
    <w:rsid w:val="00993661"/>
    <w:rsid w:val="009947BB"/>
    <w:rsid w:val="00994ABB"/>
    <w:rsid w:val="00997BDA"/>
    <w:rsid w:val="009A0320"/>
    <w:rsid w:val="009A32FD"/>
    <w:rsid w:val="009A4C5C"/>
    <w:rsid w:val="009B2339"/>
    <w:rsid w:val="009B2883"/>
    <w:rsid w:val="009B42AA"/>
    <w:rsid w:val="009B7BAD"/>
    <w:rsid w:val="009B7E0F"/>
    <w:rsid w:val="009C53CB"/>
    <w:rsid w:val="009C5AFD"/>
    <w:rsid w:val="009E4441"/>
    <w:rsid w:val="009F3ECC"/>
    <w:rsid w:val="009F3F4B"/>
    <w:rsid w:val="00A001AD"/>
    <w:rsid w:val="00A02F59"/>
    <w:rsid w:val="00A0515A"/>
    <w:rsid w:val="00A05706"/>
    <w:rsid w:val="00A06DD5"/>
    <w:rsid w:val="00A161D2"/>
    <w:rsid w:val="00A21639"/>
    <w:rsid w:val="00A269AC"/>
    <w:rsid w:val="00A27A7C"/>
    <w:rsid w:val="00A31E39"/>
    <w:rsid w:val="00A33437"/>
    <w:rsid w:val="00A3776A"/>
    <w:rsid w:val="00A45B6B"/>
    <w:rsid w:val="00A462B8"/>
    <w:rsid w:val="00A505D0"/>
    <w:rsid w:val="00A51904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2FAE"/>
    <w:rsid w:val="00AA4D1D"/>
    <w:rsid w:val="00AA62BE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5E21"/>
    <w:rsid w:val="00AF5F10"/>
    <w:rsid w:val="00AF6811"/>
    <w:rsid w:val="00AF6FDD"/>
    <w:rsid w:val="00B06D74"/>
    <w:rsid w:val="00B07AB3"/>
    <w:rsid w:val="00B1682A"/>
    <w:rsid w:val="00B21A30"/>
    <w:rsid w:val="00B22AAA"/>
    <w:rsid w:val="00B250FD"/>
    <w:rsid w:val="00B35EBA"/>
    <w:rsid w:val="00B505F7"/>
    <w:rsid w:val="00B50888"/>
    <w:rsid w:val="00B52F62"/>
    <w:rsid w:val="00B60F49"/>
    <w:rsid w:val="00B61A65"/>
    <w:rsid w:val="00B62CD8"/>
    <w:rsid w:val="00B62EEE"/>
    <w:rsid w:val="00B63940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A7783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D6C73"/>
    <w:rsid w:val="00BF06BC"/>
    <w:rsid w:val="00BF135C"/>
    <w:rsid w:val="00BF28F5"/>
    <w:rsid w:val="00BF2AE0"/>
    <w:rsid w:val="00C02ACC"/>
    <w:rsid w:val="00C115BA"/>
    <w:rsid w:val="00C125FE"/>
    <w:rsid w:val="00C16A6F"/>
    <w:rsid w:val="00C20786"/>
    <w:rsid w:val="00C255EB"/>
    <w:rsid w:val="00C267F8"/>
    <w:rsid w:val="00C26F00"/>
    <w:rsid w:val="00C32342"/>
    <w:rsid w:val="00C36C61"/>
    <w:rsid w:val="00C45CE7"/>
    <w:rsid w:val="00C471FE"/>
    <w:rsid w:val="00C51054"/>
    <w:rsid w:val="00C51968"/>
    <w:rsid w:val="00C5716E"/>
    <w:rsid w:val="00C619F6"/>
    <w:rsid w:val="00C62784"/>
    <w:rsid w:val="00C67D57"/>
    <w:rsid w:val="00C7189A"/>
    <w:rsid w:val="00C76842"/>
    <w:rsid w:val="00C8308C"/>
    <w:rsid w:val="00C84870"/>
    <w:rsid w:val="00C87E3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1D7A"/>
    <w:rsid w:val="00CE2EE5"/>
    <w:rsid w:val="00CE4295"/>
    <w:rsid w:val="00CE6165"/>
    <w:rsid w:val="00CF01E6"/>
    <w:rsid w:val="00CF0703"/>
    <w:rsid w:val="00CF140F"/>
    <w:rsid w:val="00CF4CCF"/>
    <w:rsid w:val="00CF5FB1"/>
    <w:rsid w:val="00CF6F1A"/>
    <w:rsid w:val="00CF7A62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64C1"/>
    <w:rsid w:val="00D736CE"/>
    <w:rsid w:val="00D76FAF"/>
    <w:rsid w:val="00D825E6"/>
    <w:rsid w:val="00D84B51"/>
    <w:rsid w:val="00D91AB0"/>
    <w:rsid w:val="00D95815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DE7C9F"/>
    <w:rsid w:val="00E016FB"/>
    <w:rsid w:val="00E036DE"/>
    <w:rsid w:val="00E1128D"/>
    <w:rsid w:val="00E21E6F"/>
    <w:rsid w:val="00E3160C"/>
    <w:rsid w:val="00E32B1E"/>
    <w:rsid w:val="00E34BE0"/>
    <w:rsid w:val="00E4086A"/>
    <w:rsid w:val="00E43E51"/>
    <w:rsid w:val="00E618AC"/>
    <w:rsid w:val="00E721A8"/>
    <w:rsid w:val="00E738F7"/>
    <w:rsid w:val="00E76664"/>
    <w:rsid w:val="00E83ACD"/>
    <w:rsid w:val="00E93BBD"/>
    <w:rsid w:val="00E95AF8"/>
    <w:rsid w:val="00E97CDA"/>
    <w:rsid w:val="00E97FC6"/>
    <w:rsid w:val="00EA1212"/>
    <w:rsid w:val="00EA3BB7"/>
    <w:rsid w:val="00EA42F0"/>
    <w:rsid w:val="00EC1F38"/>
    <w:rsid w:val="00EC56A8"/>
    <w:rsid w:val="00ED231D"/>
    <w:rsid w:val="00ED72E1"/>
    <w:rsid w:val="00EE099E"/>
    <w:rsid w:val="00EE349C"/>
    <w:rsid w:val="00EE367A"/>
    <w:rsid w:val="00EE4EDC"/>
    <w:rsid w:val="00F02A7F"/>
    <w:rsid w:val="00F039B9"/>
    <w:rsid w:val="00F041B9"/>
    <w:rsid w:val="00F05379"/>
    <w:rsid w:val="00F055C0"/>
    <w:rsid w:val="00F11624"/>
    <w:rsid w:val="00F1426C"/>
    <w:rsid w:val="00F14A2B"/>
    <w:rsid w:val="00F207F2"/>
    <w:rsid w:val="00F22F93"/>
    <w:rsid w:val="00F23026"/>
    <w:rsid w:val="00F240E7"/>
    <w:rsid w:val="00F26B9D"/>
    <w:rsid w:val="00F33436"/>
    <w:rsid w:val="00F457FD"/>
    <w:rsid w:val="00F473BC"/>
    <w:rsid w:val="00F4783B"/>
    <w:rsid w:val="00F53C43"/>
    <w:rsid w:val="00F5679D"/>
    <w:rsid w:val="00F632D7"/>
    <w:rsid w:val="00F750A7"/>
    <w:rsid w:val="00F8109C"/>
    <w:rsid w:val="00F82ACF"/>
    <w:rsid w:val="00F846B8"/>
    <w:rsid w:val="00F847D1"/>
    <w:rsid w:val="00FA5D24"/>
    <w:rsid w:val="00FA6439"/>
    <w:rsid w:val="00FA6807"/>
    <w:rsid w:val="00FA7043"/>
    <w:rsid w:val="00FB0FE1"/>
    <w:rsid w:val="00FB688C"/>
    <w:rsid w:val="00FC7F31"/>
    <w:rsid w:val="00FD051B"/>
    <w:rsid w:val="00FD3823"/>
    <w:rsid w:val="00FD5AF5"/>
    <w:rsid w:val="00FE4149"/>
    <w:rsid w:val="00FF03AA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47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4">
    <w:name w:val="FollowedHyperlink"/>
    <w:basedOn w:val="a0"/>
    <w:uiPriority w:val="99"/>
    <w:semiHidden/>
    <w:unhideWhenUsed/>
    <w:rsid w:val="00C619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s://tarifkursk.ru/ervk/kontrol-za-soblyudeniem-razmera-platy-za-tekhosmotr/3-perechen-npa-informatsiya-o-merakh-otvetstvennosti-/" TargetMode="External"/><Relationship Id="rId18" Type="http://schemas.openxmlformats.org/officeDocument/2006/relationships/hyperlink" Target="https://login.consultant.ru/link/?req=doc&amp;base=LAW&amp;n=433434&amp;dst=100572&amp;field=134&amp;date=16.12.202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login.consultant.ru/link/?req=doc&amp;base=LAW&amp;n=314820&amp;date=16.12.2022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3434&amp;date=16.12.2022" TargetMode="External"/><Relationship Id="rId20" Type="http://schemas.openxmlformats.org/officeDocument/2006/relationships/hyperlink" Target="http://tarifkursk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arifkursk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27417&amp;date=16.12.2022" TargetMode="External"/><Relationship Id="rId23" Type="http://schemas.openxmlformats.org/officeDocument/2006/relationships/hyperlink" Target="https://tarifkursk.ru/ervk/kontrol-za-soblyudeniem-razmera-platy-za-tekhosmotr/14-doklady-o-gos-kontrole/" TargetMode="External"/><Relationship Id="rId10" Type="http://schemas.openxmlformats.org/officeDocument/2006/relationships/hyperlink" Target="https://login.consultant.ru/link/?req=doc&amp;base=LAW&amp;n=433320&amp;dst=1175&amp;field=134&amp;date=16.12.2022" TargetMode="External"/><Relationship Id="rId19" Type="http://schemas.openxmlformats.org/officeDocument/2006/relationships/hyperlink" Target="https://login.consultant.ru/link/?req=doc&amp;base=LAW&amp;n=433434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3320&amp;dst=1175&amp;field=134&amp;date=16.12.2022" TargetMode="External"/><Relationship Id="rId14" Type="http://schemas.openxmlformats.org/officeDocument/2006/relationships/hyperlink" Target="https://login.consultant.ru/link/?req=doc&amp;base=LAW&amp;n=433434&amp;dst=100509&amp;field=134&amp;date=16.12.2022" TargetMode="External"/><Relationship Id="rId22" Type="http://schemas.openxmlformats.org/officeDocument/2006/relationships/hyperlink" Target="https://tarifkursk.ru/ervk/kontrol-za-soblyudeniem-razmera-platy-za-tekhosmotr/13-doklady-o-rezultatakh-obobshcheniya-pravoprimenitelnoy-praktiki-kn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EE150-9661-4DCA-84DA-37C82949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4802</Words>
  <Characters>27372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32110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2</cp:revision>
  <cp:lastPrinted>2024-01-26T15:06:00Z</cp:lastPrinted>
  <dcterms:created xsi:type="dcterms:W3CDTF">2024-09-30T07:53:00Z</dcterms:created>
  <dcterms:modified xsi:type="dcterms:W3CDTF">2024-09-30T07:53:00Z</dcterms:modified>
</cp:coreProperties>
</file>