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9F" w:rsidRPr="00364481" w:rsidRDefault="0099009F" w:rsidP="0099009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99009F" w:rsidRPr="00364481" w:rsidRDefault="004859A1" w:rsidP="0099009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8240;mso-wrap-distance-left:7.1pt;mso-wrap-distance-right:7.1pt;mso-position-horizontal-relative:page">
            <v:imagedata r:id="rId7" o:title=""/>
            <w10:wrap type="square" anchorx="page"/>
          </v:shape>
          <o:OLEObject Type="Embed" ProgID="Word.Picture.8" ShapeID="_x0000_s1026" DrawAspect="Content" ObjectID="_1772463580" r:id="rId8"/>
        </w:object>
      </w:r>
      <w:r w:rsidR="0099009F" w:rsidRPr="00364481">
        <w:rPr>
          <w:rFonts w:ascii="Times New Roman" w:hAnsi="Times New Roman"/>
          <w:sz w:val="28"/>
          <w:szCs w:val="28"/>
        </w:rPr>
        <w:t xml:space="preserve"> </w:t>
      </w:r>
    </w:p>
    <w:p w:rsidR="0099009F" w:rsidRDefault="0099009F" w:rsidP="0099009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9009F" w:rsidRDefault="0099009F" w:rsidP="0099009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9009F" w:rsidRPr="00364481" w:rsidRDefault="0099009F" w:rsidP="0099009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9009F" w:rsidRPr="00364481" w:rsidRDefault="0099009F" w:rsidP="0099009F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99009F" w:rsidRDefault="0099009F" w:rsidP="0099009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9009F" w:rsidRPr="00364481" w:rsidRDefault="0099009F" w:rsidP="0099009F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99009F" w:rsidRDefault="0099009F" w:rsidP="0099009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99009F" w:rsidRPr="003C72FB" w:rsidRDefault="006E66CD" w:rsidP="0099009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</w:t>
      </w:r>
      <w:proofErr w:type="gramStart"/>
      <w:r w:rsidR="0099009F">
        <w:rPr>
          <w:rFonts w:ascii="Times New Roman" w:hAnsi="Times New Roman"/>
          <w:sz w:val="28"/>
          <w:szCs w:val="28"/>
          <w:u w:val="single"/>
        </w:rPr>
        <w:t xml:space="preserve">2024  </w:t>
      </w:r>
      <w:r w:rsidR="0099009F"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="0099009F"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</w:p>
    <w:p w:rsidR="0099009F" w:rsidRPr="00364481" w:rsidRDefault="0099009F" w:rsidP="0099009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99009F" w:rsidRPr="00364481" w:rsidRDefault="0099009F" w:rsidP="0099009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9009F" w:rsidRPr="00364481" w:rsidRDefault="0099009F" w:rsidP="0099009F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9009F" w:rsidRPr="00364481" w:rsidRDefault="0099009F" w:rsidP="0099009F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63CAA" w:rsidRDefault="00D63CAA" w:rsidP="00D63CA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ценам Курской области за 2023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области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обращени</w:t>
      </w:r>
      <w:r w:rsidRPr="00492C34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 твердыми коммунальными отходами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99009F" w:rsidRDefault="0099009F" w:rsidP="0099009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Pr="00364481" w:rsidRDefault="0099009F" w:rsidP="0099009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9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99009F" w:rsidRPr="00587AEC" w:rsidRDefault="0099009F" w:rsidP="0099009F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Pr="00587AEC" w:rsidRDefault="0099009F" w:rsidP="0099009F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D63CAA">
        <w:rPr>
          <w:rFonts w:ascii="Times New Roman" w:hAnsi="Times New Roman"/>
          <w:bCs/>
          <w:sz w:val="28"/>
          <w:szCs w:val="28"/>
        </w:rPr>
        <w:t xml:space="preserve">доклад </w:t>
      </w:r>
      <w:r w:rsidR="00D63CAA" w:rsidRPr="00D63C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области за 2023 год в области </w:t>
      </w:r>
      <w:r w:rsidR="00D63CAA" w:rsidRPr="00D63CAA">
        <w:rPr>
          <w:rFonts w:ascii="Times New Roman" w:eastAsia="Times New Roman" w:hAnsi="Times New Roman"/>
          <w:sz w:val="28"/>
          <w:szCs w:val="28"/>
          <w:lang w:eastAsia="ru-RU"/>
        </w:rPr>
        <w:t>обращения с твердыми коммунальными отходами»</w:t>
      </w:r>
      <w:r w:rsidRPr="00587AEC">
        <w:rPr>
          <w:rFonts w:ascii="Times New Roman" w:hAnsi="Times New Roman"/>
          <w:bCs/>
          <w:sz w:val="28"/>
          <w:szCs w:val="28"/>
        </w:rPr>
        <w:t xml:space="preserve"> согласно приложению </w:t>
      </w:r>
      <w:r w:rsidR="00D63CAA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587AEC">
        <w:rPr>
          <w:rFonts w:ascii="Times New Roman" w:hAnsi="Times New Roman"/>
          <w:bCs/>
          <w:sz w:val="28"/>
          <w:szCs w:val="28"/>
        </w:rPr>
        <w:t>№ 1.</w:t>
      </w:r>
    </w:p>
    <w:p w:rsidR="0099009F" w:rsidRPr="00587AEC" w:rsidRDefault="0099009F" w:rsidP="0099009F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87AEC">
        <w:rPr>
          <w:rFonts w:ascii="Times New Roman" w:hAnsi="Times New Roman"/>
          <w:bCs/>
          <w:sz w:val="28"/>
          <w:szCs w:val="28"/>
        </w:rPr>
        <w:t xml:space="preserve">2. </w:t>
      </w:r>
      <w:r w:rsidRPr="00587AEC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Pr="00383F7A">
        <w:rPr>
          <w:rStyle w:val="a9"/>
          <w:rFonts w:ascii="Times New Roman" w:hAnsi="Times New Roman"/>
          <w:b w:val="0"/>
          <w:sz w:val="28"/>
          <w:szCs w:val="28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587AEC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регионального государственного контроля (надзора) </w:t>
      </w:r>
      <w:r w:rsidR="00F30A07" w:rsidRPr="00D63C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области </w:t>
      </w:r>
      <w:r w:rsidR="00F30A07" w:rsidRPr="00D63CAA">
        <w:rPr>
          <w:rFonts w:ascii="Times New Roman" w:eastAsia="Times New Roman" w:hAnsi="Times New Roman"/>
          <w:sz w:val="28"/>
          <w:szCs w:val="28"/>
          <w:lang w:eastAsia="ru-RU"/>
        </w:rPr>
        <w:t>обращения с твердыми коммунальными отходами</w:t>
      </w:r>
      <w:r w:rsidRPr="00587AEC">
        <w:rPr>
          <w:rFonts w:ascii="Times New Roman" w:hAnsi="Times New Roman"/>
          <w:sz w:val="28"/>
          <w:szCs w:val="28"/>
        </w:rPr>
        <w:t xml:space="preserve">, </w:t>
      </w:r>
      <w:r w:rsidRPr="00587AEC">
        <w:rPr>
          <w:rFonts w:ascii="Times New Roman" w:hAnsi="Times New Roman"/>
          <w:bCs/>
          <w:sz w:val="28"/>
          <w:szCs w:val="28"/>
        </w:rPr>
        <w:t xml:space="preserve">согласно </w:t>
      </w:r>
      <w:proofErr w:type="gramStart"/>
      <w:r w:rsidRPr="00587AEC">
        <w:rPr>
          <w:rFonts w:ascii="Times New Roman" w:hAnsi="Times New Roman"/>
          <w:bCs/>
          <w:sz w:val="28"/>
          <w:szCs w:val="28"/>
        </w:rPr>
        <w:t xml:space="preserve">приложению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87AEC">
        <w:rPr>
          <w:rFonts w:ascii="Times New Roman" w:hAnsi="Times New Roman"/>
          <w:bCs/>
          <w:sz w:val="28"/>
          <w:szCs w:val="28"/>
        </w:rPr>
        <w:t>№</w:t>
      </w:r>
      <w:proofErr w:type="gramEnd"/>
      <w:r w:rsidRPr="00587AEC">
        <w:rPr>
          <w:rFonts w:ascii="Times New Roman" w:hAnsi="Times New Roman"/>
          <w:bCs/>
          <w:sz w:val="28"/>
          <w:szCs w:val="28"/>
        </w:rPr>
        <w:t xml:space="preserve"> 2.</w:t>
      </w:r>
    </w:p>
    <w:p w:rsidR="0099009F" w:rsidRPr="00587AEC" w:rsidRDefault="0099009F" w:rsidP="0099009F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87AEC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99009F" w:rsidRPr="00587AEC" w:rsidRDefault="0099009F" w:rsidP="0099009F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Pr="00364481" w:rsidRDefault="0099009F" w:rsidP="0099009F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Pr="00364481" w:rsidRDefault="0099009F" w:rsidP="0099009F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99009F" w:rsidRPr="00364481" w:rsidTr="00C6426B">
        <w:tc>
          <w:tcPr>
            <w:tcW w:w="3095" w:type="dxa"/>
            <w:shd w:val="clear" w:color="auto" w:fill="auto"/>
          </w:tcPr>
          <w:p w:rsidR="0099009F" w:rsidRPr="00364481" w:rsidRDefault="0099009F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99009F" w:rsidRPr="00364481" w:rsidRDefault="0099009F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3096" w:type="dxa"/>
            <w:shd w:val="clear" w:color="auto" w:fill="auto"/>
          </w:tcPr>
          <w:p w:rsidR="0099009F" w:rsidRPr="00364481" w:rsidRDefault="0099009F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99009F" w:rsidRPr="00364481" w:rsidRDefault="0099009F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99009F" w:rsidRPr="00364481" w:rsidRDefault="0099009F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64481">
              <w:rPr>
                <w:rFonts w:ascii="Times New Roman" w:hAnsi="Times New Roman"/>
                <w:sz w:val="28"/>
                <w:szCs w:val="28"/>
              </w:rPr>
              <w:t>С.В. Токарев</w:t>
            </w:r>
          </w:p>
        </w:tc>
      </w:tr>
    </w:tbl>
    <w:p w:rsidR="0099009F" w:rsidRPr="00364481" w:rsidRDefault="0099009F" w:rsidP="0099009F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99009F" w:rsidRPr="00364481" w:rsidRDefault="0099009F" w:rsidP="0099009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9009F" w:rsidRDefault="0099009F" w:rsidP="0099009F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009F" w:rsidRDefault="0099009F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9009F" w:rsidRDefault="0099009F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3533A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№1</w:t>
      </w:r>
    </w:p>
    <w:p w:rsidR="0043533A" w:rsidRPr="007F7BC4" w:rsidRDefault="0099009F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КТЦ Курской области </w:t>
      </w:r>
    </w:p>
    <w:p w:rsidR="0043533A" w:rsidRPr="00B93EE3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6E66CD">
        <w:rPr>
          <w:rFonts w:ascii="Times New Roman" w:eastAsia="Times New Roman" w:hAnsi="Times New Roman"/>
          <w:bCs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2024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6E66CD">
        <w:rPr>
          <w:rFonts w:ascii="Times New Roman" w:eastAsia="Times New Roman" w:hAnsi="Times New Roman"/>
          <w:bCs/>
          <w:sz w:val="28"/>
          <w:szCs w:val="28"/>
          <w:lang w:eastAsia="ru-RU"/>
        </w:rPr>
        <w:t>__</w:t>
      </w:r>
    </w:p>
    <w:p w:rsidR="00BB7F2D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7F2D" w:rsidRPr="007F7BC4" w:rsidRDefault="00BB7F2D" w:rsidP="00BB7F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250C" w:rsidRPr="007F7BC4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250C" w:rsidRPr="00492C34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CF250C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ценам Курской области за 2023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области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обращени</w:t>
      </w:r>
      <w:r w:rsidRPr="00492C34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 твердыми коммунальными отходами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F250C" w:rsidRDefault="00CF250C" w:rsidP="00CF25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комитета по тарифам и ценам Курской области (КТЦ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863B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 актами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FB5E0C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 июля 2020 года 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248-ФЗ "О государственном контроле (надзоре) и муниципальном контроле (надзоре) в Российской Федерации"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РФ от 03.11.2021 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1915 "Об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от 21.04.2016 </w:t>
      </w:r>
      <w:r w:rsidR="00FB5E0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230-па "Об утверждении Положения о комитете по тарифам и ценам Курской области";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"Об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09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>.12.2021                       №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1317-па "Об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63B3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№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1492-па "Об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(тарифов)".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lastRenderedPageBreak/>
        <w:t xml:space="preserve">Постановлением </w:t>
      </w:r>
      <w:r w:rsidR="00FB5E0C">
        <w:rPr>
          <w:rFonts w:ascii="Times New Roman" w:hAnsi="Times New Roman"/>
          <w:bCs/>
          <w:sz w:val="28"/>
          <w:szCs w:val="28"/>
        </w:rPr>
        <w:t>Правительства РФ от 10.03.2022 №</w:t>
      </w:r>
      <w:r w:rsidRPr="007F7BC4">
        <w:rPr>
          <w:rFonts w:ascii="Times New Roman" w:hAnsi="Times New Roman"/>
          <w:bCs/>
          <w:sz w:val="28"/>
          <w:szCs w:val="28"/>
        </w:rPr>
        <w:t xml:space="preserve"> 336 "Об особенностях организации и осуществления государственного контроля (надзора), муниципального контроля"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25</w:t>
      </w:r>
      <w:proofErr w:type="gramEnd"/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марта 2022 года был введен мораторий  на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>Постановлением Правительства РФ от</w:t>
      </w:r>
      <w:r w:rsidR="00FB5E0C">
        <w:rPr>
          <w:rFonts w:ascii="Times New Roman" w:hAnsi="Times New Roman"/>
          <w:bCs/>
          <w:sz w:val="28"/>
          <w:szCs w:val="28"/>
        </w:rPr>
        <w:t xml:space="preserve"> 10.03.2022                    №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>336  в</w:t>
      </w:r>
      <w:proofErr w:type="gramEnd"/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863B34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0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46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863B34">
        <w:rPr>
          <w:rFonts w:ascii="Times New Roman" w:hAnsi="Times New Roman"/>
          <w:sz w:val="28"/>
          <w:szCs w:val="28"/>
        </w:rPr>
        <w:t xml:space="preserve">         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</w:t>
      </w:r>
      <w:r w:rsidR="00863B34">
        <w:rPr>
          <w:rFonts w:ascii="Times New Roman" w:hAnsi="Times New Roman"/>
          <w:sz w:val="28"/>
          <w:szCs w:val="28"/>
        </w:rPr>
        <w:t>ных правовых актов, регулирующих</w:t>
      </w:r>
      <w:r w:rsidRPr="007F7BC4">
        <w:rPr>
          <w:rFonts w:ascii="Times New Roman" w:hAnsi="Times New Roman"/>
          <w:sz w:val="28"/>
          <w:szCs w:val="28"/>
        </w:rPr>
        <w:t xml:space="preserve">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FB5E0C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перечень</w:t>
      </w:r>
      <w:r w:rsidR="00B93EE3"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</w:t>
      </w:r>
      <w:r w:rsidR="00863B34">
        <w:rPr>
          <w:rFonts w:ascii="Times New Roman" w:hAnsi="Times New Roman"/>
          <w:sz w:val="28"/>
          <w:szCs w:val="28"/>
          <w:u w:val="single"/>
        </w:rPr>
        <w:t>ие правоприменительной практики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60,74 ФЗ №</w:t>
      </w:r>
      <w:r w:rsidR="00863B3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F7BC4">
        <w:rPr>
          <w:rFonts w:ascii="Times New Roman" w:hAnsi="Times New Roman"/>
          <w:sz w:val="28"/>
          <w:szCs w:val="28"/>
          <w:u w:val="single"/>
        </w:rPr>
        <w:t>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</w:t>
      </w:r>
      <w:r w:rsidRPr="007F7BC4">
        <w:rPr>
          <w:rFonts w:ascii="Times New Roman" w:hAnsi="Times New Roman"/>
          <w:sz w:val="28"/>
          <w:szCs w:val="28"/>
        </w:rPr>
        <w:lastRenderedPageBreak/>
        <w:t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863B34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Консультирование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1" w:history="1">
        <w:r w:rsidRPr="007F7BC4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="00B02A48">
        <w:rPr>
          <w:rFonts w:ascii="Times New Roman" w:hAnsi="Times New Roman"/>
          <w:sz w:val="28"/>
          <w:szCs w:val="28"/>
        </w:rPr>
        <w:t xml:space="preserve"> от 2 мая 2006 года №</w:t>
      </w:r>
      <w:r w:rsidRPr="007F7BC4">
        <w:rPr>
          <w:rFonts w:ascii="Times New Roman" w:hAnsi="Times New Roman"/>
          <w:sz w:val="28"/>
          <w:szCs w:val="28"/>
        </w:rPr>
        <w:t xml:space="preserve"> 59-ФЗ "О порядке рассмотрения обращений граждан Российской Федерации".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863B34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Профилактический визит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2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52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524177" w:rsidRDefault="00524177" w:rsidP="00055C83">
      <w:pPr>
        <w:spacing w:before="100" w:beforeAutospacing="1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D6F00" w:rsidRDefault="00492C34" w:rsidP="00492C3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региональными операторами по обращению с твердыми коммунальными отходами,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требований, установленных в соответствии с Федеральным </w:t>
      </w:r>
      <w:hyperlink r:id="rId13" w:history="1">
        <w:r w:rsidRPr="00C336AE">
          <w:rPr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C33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от 24 июня 1998 года </w:t>
      </w:r>
      <w:r w:rsidR="00E340CF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89-ФЗ "Об отходах производства и потребления", другими федеральными законами, нормативными правовыми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актами Курской области в области обращения с твердыми коммунальными отходами, к установлению и (или) применению тарифов в области обращения с твердыми коммунальными отходами,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отходами, раздельного учета расходов и доходов по регулируемым видам деятельности в области обращения с твердыми коммунальными отходами, использования инвестиционных ресурсов, учтенных при установлении тарифов, соблюдения правильности применения регулируемых тарифов в области обращения с твердыми коммунальными отходами, соблюдения стандартов раскрытия информации</w:t>
      </w:r>
      <w:r w:rsidR="008D6F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054B9" w:rsidRDefault="000054B9" w:rsidP="000054B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54B9" w:rsidRDefault="000054B9" w:rsidP="000054B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рофилактические мероприятия</w:t>
      </w:r>
    </w:p>
    <w:p w:rsidR="000054B9" w:rsidRPr="007F7BC4" w:rsidRDefault="000054B9" w:rsidP="000054B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без взаим</w:t>
      </w:r>
      <w:r w:rsidR="00863B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одействия с субъектами контроля</w:t>
      </w:r>
    </w:p>
    <w:p w:rsidR="000054B9" w:rsidRPr="007F7BC4" w:rsidRDefault="000054B9" w:rsidP="000054B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054B9" w:rsidRDefault="000054B9" w:rsidP="000054B9">
      <w:pPr>
        <w:spacing w:before="100" w:beforeAutospacing="1" w:after="0" w:line="240" w:lineRule="auto"/>
        <w:ind w:firstLine="54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Наблюдение за соблюдением обязательных требований (мониторинг безопасности) – это сбор, анализ данных об </w:t>
      </w:r>
      <w:proofErr w:type="gramStart"/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объектах  контроля</w:t>
      </w:r>
      <w:proofErr w:type="gramEnd"/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, имеющихся у контрольного (надзорного) органа, которые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данных.</w:t>
      </w:r>
    </w:p>
    <w:p w:rsidR="00A076AE" w:rsidRDefault="00A076AE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92C34" w:rsidRPr="000054B9" w:rsidRDefault="008C69D5" w:rsidP="00492C34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054B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Показатели за 2023</w:t>
      </w:r>
      <w:r w:rsidR="00492C34" w:rsidRPr="000054B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год</w:t>
      </w:r>
    </w:p>
    <w:p w:rsidR="00492C34" w:rsidRPr="00FE1261" w:rsidRDefault="00492C34" w:rsidP="00492C3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5D2A45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D2A45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A45">
              <w:rPr>
                <w:rFonts w:ascii="Times New Roman" w:hAnsi="Times New Roman"/>
                <w:sz w:val="28"/>
                <w:szCs w:val="28"/>
              </w:rPr>
              <w:t>6</w:t>
            </w:r>
            <w:r w:rsidR="005D2A45" w:rsidRPr="005D2A45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D2A45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2A45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D2A45" w:rsidRDefault="008C69D5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B416A0" w:rsidRDefault="008C69D5" w:rsidP="00B416A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416A0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B416A0" w:rsidRDefault="00B416A0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C336AE" w:rsidRDefault="00C336AE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E7291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8C69D5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E7291F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92C34" w:rsidRPr="00EE3D98" w:rsidRDefault="00492C34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367AF" w:rsidRPr="00A6147B" w:rsidRDefault="009940CE" w:rsidP="004367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="004367AF" w:rsidRPr="00A6147B">
        <w:rPr>
          <w:rFonts w:ascii="Times New Roman" w:hAnsi="Times New Roman"/>
          <w:sz w:val="28"/>
          <w:szCs w:val="28"/>
        </w:rPr>
        <w:t xml:space="preserve"> году был проведен мониторинг стандартов раскрытия информации </w:t>
      </w:r>
      <w:r w:rsidR="004367AF" w:rsidRPr="00612259">
        <w:rPr>
          <w:rFonts w:ascii="Times New Roman" w:eastAsia="Times New Roman" w:hAnsi="Times New Roman"/>
          <w:sz w:val="28"/>
          <w:szCs w:val="28"/>
          <w:lang w:eastAsia="ru-RU"/>
        </w:rPr>
        <w:t>в области обращения с твердыми коммунальными отходами</w:t>
      </w:r>
      <w:r w:rsidR="004367AF" w:rsidRPr="00A6147B">
        <w:rPr>
          <w:rFonts w:ascii="Times New Roman" w:hAnsi="Times New Roman"/>
          <w:sz w:val="28"/>
          <w:szCs w:val="28"/>
        </w:rPr>
        <w:t xml:space="preserve">, утвержденных постановлением Правительства Российской Федерации от </w:t>
      </w:r>
      <w:r w:rsidR="008A50D7">
        <w:rPr>
          <w:rFonts w:ascii="Times New Roman" w:hAnsi="Times New Roman"/>
          <w:sz w:val="28"/>
          <w:szCs w:val="28"/>
        </w:rPr>
        <w:t xml:space="preserve">       </w:t>
      </w:r>
      <w:r w:rsidR="004367AF">
        <w:rPr>
          <w:rFonts w:ascii="Times New Roman" w:hAnsi="Times New Roman"/>
          <w:sz w:val="28"/>
          <w:szCs w:val="28"/>
        </w:rPr>
        <w:t>21 июня</w:t>
      </w:r>
      <w:r w:rsidR="004367AF" w:rsidRPr="00A6147B">
        <w:rPr>
          <w:rFonts w:ascii="Times New Roman" w:hAnsi="Times New Roman"/>
          <w:sz w:val="28"/>
          <w:szCs w:val="28"/>
        </w:rPr>
        <w:t xml:space="preserve"> </w:t>
      </w:r>
      <w:r w:rsidR="004367AF">
        <w:rPr>
          <w:rFonts w:ascii="Times New Roman" w:hAnsi="Times New Roman"/>
          <w:sz w:val="28"/>
          <w:szCs w:val="28"/>
        </w:rPr>
        <w:t xml:space="preserve">2016 </w:t>
      </w:r>
      <w:r w:rsidR="004367AF" w:rsidRPr="00A6147B">
        <w:rPr>
          <w:rFonts w:ascii="Times New Roman" w:hAnsi="Times New Roman"/>
          <w:sz w:val="28"/>
          <w:szCs w:val="28"/>
        </w:rPr>
        <w:t>г. № </w:t>
      </w:r>
      <w:r w:rsidR="004367AF">
        <w:rPr>
          <w:rFonts w:ascii="Times New Roman" w:hAnsi="Times New Roman"/>
          <w:sz w:val="28"/>
          <w:szCs w:val="28"/>
        </w:rPr>
        <w:t>5</w:t>
      </w:r>
      <w:r w:rsidR="004367AF" w:rsidRPr="00A6147B">
        <w:rPr>
          <w:rFonts w:ascii="Times New Roman" w:hAnsi="Times New Roman"/>
          <w:sz w:val="28"/>
          <w:szCs w:val="28"/>
        </w:rPr>
        <w:t>6</w:t>
      </w:r>
      <w:r w:rsidR="004367AF">
        <w:rPr>
          <w:rFonts w:ascii="Times New Roman" w:hAnsi="Times New Roman"/>
          <w:sz w:val="28"/>
          <w:szCs w:val="28"/>
        </w:rPr>
        <w:t>4</w:t>
      </w:r>
      <w:r w:rsidR="004367AF" w:rsidRPr="00A6147B">
        <w:rPr>
          <w:rFonts w:ascii="Times New Roman" w:hAnsi="Times New Roman"/>
          <w:sz w:val="28"/>
          <w:szCs w:val="28"/>
        </w:rPr>
        <w:t xml:space="preserve"> «О</w:t>
      </w:r>
      <w:r w:rsidR="004367AF">
        <w:rPr>
          <w:rFonts w:ascii="Times New Roman" w:hAnsi="Times New Roman"/>
          <w:sz w:val="28"/>
          <w:szCs w:val="28"/>
        </w:rPr>
        <w:t>б утверждении стандартов</w:t>
      </w:r>
      <w:r w:rsidR="004367AF" w:rsidRPr="00A6147B">
        <w:rPr>
          <w:rFonts w:ascii="Times New Roman" w:hAnsi="Times New Roman"/>
          <w:sz w:val="28"/>
          <w:szCs w:val="28"/>
        </w:rPr>
        <w:t xml:space="preserve"> раскрытия информации </w:t>
      </w:r>
      <w:r w:rsidR="004367AF" w:rsidRPr="00612259">
        <w:rPr>
          <w:rFonts w:ascii="Times New Roman" w:eastAsia="Times New Roman" w:hAnsi="Times New Roman"/>
          <w:sz w:val="28"/>
          <w:szCs w:val="28"/>
          <w:lang w:eastAsia="ru-RU"/>
        </w:rPr>
        <w:t>в области обращения с твердыми коммунальными отходами</w:t>
      </w:r>
      <w:r w:rsidR="004367AF" w:rsidRPr="00A6147B">
        <w:rPr>
          <w:rFonts w:ascii="Times New Roman" w:hAnsi="Times New Roman"/>
          <w:sz w:val="28"/>
          <w:szCs w:val="28"/>
        </w:rPr>
        <w:t>»</w:t>
      </w:r>
      <w:r w:rsidR="00A076AE" w:rsidRPr="00A076AE">
        <w:rPr>
          <w:rFonts w:ascii="Times New Roman" w:hAnsi="Times New Roman"/>
          <w:sz w:val="28"/>
          <w:szCs w:val="28"/>
        </w:rPr>
        <w:t xml:space="preserve"> </w:t>
      </w:r>
      <w:r w:rsidR="00A076AE">
        <w:rPr>
          <w:rFonts w:ascii="Times New Roman" w:hAnsi="Times New Roman"/>
          <w:sz w:val="28"/>
          <w:szCs w:val="28"/>
        </w:rPr>
        <w:t xml:space="preserve">в отношении </w:t>
      </w:r>
      <w:r w:rsidR="000C3376">
        <w:rPr>
          <w:rFonts w:ascii="Times New Roman" w:hAnsi="Times New Roman"/>
          <w:sz w:val="28"/>
          <w:szCs w:val="28"/>
        </w:rPr>
        <w:t>4</w:t>
      </w:r>
      <w:r w:rsidR="00A076AE">
        <w:rPr>
          <w:rFonts w:ascii="Times New Roman" w:hAnsi="Times New Roman"/>
          <w:sz w:val="28"/>
          <w:szCs w:val="28"/>
        </w:rPr>
        <w:t xml:space="preserve"> организаций</w:t>
      </w:r>
      <w:r w:rsidR="004367AF" w:rsidRPr="00A6147B">
        <w:rPr>
          <w:rFonts w:ascii="Times New Roman" w:hAnsi="Times New Roman"/>
          <w:sz w:val="28"/>
          <w:szCs w:val="28"/>
        </w:rPr>
        <w:t>.</w:t>
      </w:r>
    </w:p>
    <w:p w:rsidR="00A80337" w:rsidRDefault="00A80337" w:rsidP="00A803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года на сайте комитета по тарифам и ценам Курской области проведено информирование</w:t>
      </w:r>
      <w:r w:rsidRPr="005241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новым нормативным правовым актам, устанавливающим обязательные требования, внесенным изменениям в нормативные правовые акты, а также срокам и порядку вступления их в силу (в количестве </w:t>
      </w:r>
      <w:r w:rsidR="000C37A7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шт.).</w:t>
      </w:r>
    </w:p>
    <w:p w:rsidR="00A80337" w:rsidRDefault="00FD1898" w:rsidP="00A803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</w:t>
      </w:r>
      <w:r w:rsidR="00573DF0">
        <w:rPr>
          <w:rFonts w:ascii="Times New Roman" w:hAnsi="Times New Roman"/>
          <w:sz w:val="28"/>
          <w:szCs w:val="28"/>
        </w:rPr>
        <w:t>ведены 4</w:t>
      </w:r>
      <w:r>
        <w:rPr>
          <w:rFonts w:ascii="Times New Roman" w:hAnsi="Times New Roman"/>
          <w:sz w:val="28"/>
          <w:szCs w:val="28"/>
        </w:rPr>
        <w:t xml:space="preserve"> консультировани</w:t>
      </w:r>
      <w:r w:rsidR="00573DF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регулируемых организаций </w:t>
      </w:r>
      <w:r w:rsidR="00A80337">
        <w:rPr>
          <w:rFonts w:ascii="Times New Roman" w:hAnsi="Times New Roman"/>
          <w:sz w:val="28"/>
          <w:szCs w:val="28"/>
        </w:rPr>
        <w:t>по вопросам, вызывающим у них наибольший интерес.</w:t>
      </w:r>
    </w:p>
    <w:p w:rsidR="00A26D6C" w:rsidRDefault="00A26D6C" w:rsidP="00A803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145F" w:rsidRDefault="003A145F" w:rsidP="00CF250C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3A145F">
          <w:head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250C" w:rsidRPr="008C679A" w:rsidRDefault="00CF250C" w:rsidP="003A145F">
      <w:pPr>
        <w:spacing w:before="100" w:beforeAutospacing="1" w:line="240" w:lineRule="auto"/>
        <w:ind w:left="808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C6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ПРИЛОЖЕНИЕ №2</w:t>
      </w:r>
    </w:p>
    <w:p w:rsidR="00CF250C" w:rsidRPr="008C679A" w:rsidRDefault="00A26D6C" w:rsidP="003A145F">
      <w:pPr>
        <w:spacing w:before="100" w:beforeAutospacing="1" w:line="240" w:lineRule="auto"/>
        <w:ind w:left="808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C6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 </w:t>
      </w:r>
      <w:r w:rsidR="00CF250C" w:rsidRPr="008C6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</w:t>
      </w:r>
      <w:r w:rsidRPr="008C6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CF250C" w:rsidRPr="008C6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КТЦ Курской области </w:t>
      </w:r>
    </w:p>
    <w:p w:rsidR="00CF250C" w:rsidRPr="008C679A" w:rsidRDefault="00CF250C" w:rsidP="003A145F">
      <w:pPr>
        <w:spacing w:before="100" w:beforeAutospacing="1" w:line="240" w:lineRule="auto"/>
        <w:ind w:left="808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C67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</w:t>
      </w:r>
      <w:r w:rsidR="006E66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______2024 № __</w:t>
      </w:r>
      <w:bookmarkStart w:id="0" w:name="_GoBack"/>
      <w:bookmarkEnd w:id="0"/>
    </w:p>
    <w:p w:rsidR="00CF250C" w:rsidRPr="003A145F" w:rsidRDefault="00CF250C" w:rsidP="00A803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250C" w:rsidRPr="003A145F" w:rsidRDefault="00CF250C" w:rsidP="00A803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33F6" w:rsidRPr="00A0077C" w:rsidRDefault="00A26D6C" w:rsidP="00FA33F6">
      <w:pPr>
        <w:pStyle w:val="a8"/>
        <w:suppressAutoHyphens/>
        <w:jc w:val="center"/>
        <w:rPr>
          <w:b/>
        </w:rPr>
      </w:pPr>
      <w:r w:rsidRPr="003A145F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A0077C">
        <w:rPr>
          <w:b/>
        </w:rPr>
        <w:t xml:space="preserve">регионального государственного контроля (надзора) </w:t>
      </w:r>
      <w:r w:rsidRPr="00A0077C">
        <w:rPr>
          <w:b/>
          <w:bCs/>
        </w:rPr>
        <w:t xml:space="preserve">в области </w:t>
      </w:r>
      <w:r w:rsidRPr="00A0077C">
        <w:rPr>
          <w:b/>
        </w:rPr>
        <w:t>обращения с твердыми коммунальными отходами</w:t>
      </w:r>
    </w:p>
    <w:p w:rsidR="00FA33F6" w:rsidRPr="003A145F" w:rsidRDefault="00FA33F6" w:rsidP="00FA33F6">
      <w:pPr>
        <w:pStyle w:val="a8"/>
        <w:jc w:val="center"/>
      </w:pPr>
      <w:r w:rsidRPr="003A145F">
        <w:rPr>
          <w:rStyle w:val="a9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FA33F6" w:rsidRPr="003A145F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5A77CB" w:rsidRDefault="004859A1" w:rsidP="00E209E8">
            <w:pPr>
              <w:pStyle w:val="a8"/>
              <w:spacing w:before="0" w:beforeAutospacing="0" w:after="0" w:afterAutospacing="0"/>
              <w:jc w:val="both"/>
            </w:pPr>
            <w:hyperlink r:id="rId15" w:history="1">
              <w:r w:rsidR="00FA33F6" w:rsidRPr="005A77CB">
                <w:rPr>
                  <w:rStyle w:val="a3"/>
                  <w:rFonts w:eastAsia="Calibri"/>
                  <w:color w:val="auto"/>
                  <w:u w:val="none"/>
                </w:rPr>
                <w:t>Федеральный закон от 24.06.1998 № 89-ФЗ «Об отходах производства»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5A77CB">
            <w:pPr>
              <w:autoSpaceDE w:val="0"/>
              <w:autoSpaceDN w:val="0"/>
              <w:adjustRightInd w:val="0"/>
              <w:ind w:firstLine="5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Осуществление регионального государственного контроля (надзора) в части:</w:t>
            </w:r>
          </w:p>
          <w:p w:rsidR="00FA33F6" w:rsidRPr="003A145F" w:rsidRDefault="00FA33F6" w:rsidP="005A77CB">
            <w:pPr>
              <w:autoSpaceDE w:val="0"/>
              <w:autoSpaceDN w:val="0"/>
              <w:adjustRightInd w:val="0"/>
              <w:ind w:firstLine="5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- правомерности и обоснованности установления и изменения тарифов орга</w:t>
            </w:r>
            <w:r w:rsidR="005821CC">
              <w:rPr>
                <w:rFonts w:ascii="Times New Roman" w:hAnsi="Times New Roman"/>
                <w:sz w:val="24"/>
                <w:szCs w:val="24"/>
              </w:rPr>
              <w:t>нами местного самоуправления (в</w:t>
            </w:r>
            <w:r w:rsidRPr="003A145F">
              <w:rPr>
                <w:rFonts w:ascii="Times New Roman" w:hAnsi="Times New Roman"/>
                <w:sz w:val="24"/>
                <w:szCs w:val="24"/>
              </w:rPr>
              <w:t xml:space="preserve"> случае их наделения законом Курской области отдельными полномочиями Курской области в области регулирования тарифов);</w:t>
            </w:r>
          </w:p>
          <w:p w:rsidR="00FA33F6" w:rsidRPr="003A145F" w:rsidRDefault="00FA33F6" w:rsidP="005A77CB">
            <w:pPr>
              <w:autoSpaceDE w:val="0"/>
              <w:autoSpaceDN w:val="0"/>
              <w:adjustRightInd w:val="0"/>
              <w:ind w:firstLine="53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- соблюдения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стандартов раскрытия информации.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3A145F">
              <w:t>Ст. 24.9 ч. 9; ст.  24.12 ч. 5</w:t>
            </w:r>
          </w:p>
        </w:tc>
      </w:tr>
    </w:tbl>
    <w:p w:rsidR="005A77CB" w:rsidRDefault="005A77CB" w:rsidP="00FA33F6">
      <w:pPr>
        <w:pStyle w:val="a8"/>
        <w:jc w:val="center"/>
        <w:rPr>
          <w:rStyle w:val="a9"/>
        </w:rPr>
      </w:pPr>
    </w:p>
    <w:p w:rsidR="00FA33F6" w:rsidRPr="003A145F" w:rsidRDefault="00FA33F6" w:rsidP="00FA33F6">
      <w:pPr>
        <w:pStyle w:val="a8"/>
        <w:jc w:val="center"/>
      </w:pPr>
      <w:r w:rsidRPr="003A145F">
        <w:rPr>
          <w:rStyle w:val="a9"/>
        </w:rPr>
        <w:lastRenderedPageBreak/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FA33F6" w:rsidRPr="003A145F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  <w:rPr>
                <w:rStyle w:val="a9"/>
              </w:rPr>
            </w:pP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8C679A" w:rsidP="00FA33F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CD098E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3A145F">
              <w:rPr>
                <w:color w:val="000000"/>
              </w:rPr>
              <w:t>Постановление Правительства Российской Федерации от 21.06.2016 №</w:t>
            </w:r>
            <w:r w:rsidR="00B02A48">
              <w:rPr>
                <w:color w:val="000000"/>
              </w:rPr>
              <w:t xml:space="preserve"> </w:t>
            </w:r>
            <w:r w:rsidRPr="003A145F">
              <w:rPr>
                <w:color w:val="000000"/>
              </w:rPr>
              <w:t>564 «Об утверждении стандартов раскрытия информации в области обращения с твердыми коммунальными отходами»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 w:right="165"/>
              <w:jc w:val="both"/>
              <w:rPr>
                <w:color w:val="000000"/>
              </w:rPr>
            </w:pPr>
            <w:r w:rsidRPr="003A145F">
              <w:t xml:space="preserve">Субъекты регулирования в сфере </w:t>
            </w:r>
            <w:r w:rsidRPr="003A145F">
              <w:rPr>
                <w:rStyle w:val="a9"/>
                <w:b w:val="0"/>
              </w:rPr>
              <w:t>обращения с твердыми коммунальными отходами.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3A145F">
              <w:rPr>
                <w:color w:val="000000"/>
              </w:rPr>
              <w:t>Раздел 2 Стандартов</w:t>
            </w:r>
          </w:p>
        </w:tc>
      </w:tr>
      <w:tr w:rsidR="00F66C50" w:rsidRPr="003A145F" w:rsidTr="00E209E8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C50" w:rsidRDefault="00F66C50" w:rsidP="00FA33F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C50" w:rsidRPr="003A145F" w:rsidRDefault="00F66C50" w:rsidP="00CD098E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3A145F">
              <w:rPr>
                <w:color w:val="000000"/>
              </w:rPr>
              <w:t xml:space="preserve">Постановление Правительства Российской Федерации от </w:t>
            </w:r>
            <w:r>
              <w:rPr>
                <w:color w:val="000000"/>
              </w:rPr>
              <w:t>26.01.2023 №</w:t>
            </w:r>
            <w:r w:rsidR="00B02A4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109</w:t>
            </w:r>
            <w:r w:rsidRPr="003A145F">
              <w:rPr>
                <w:color w:val="000000"/>
              </w:rPr>
              <w:t xml:space="preserve"> «Об утверждении стандартов раскрытия информации в области обращения с твердыми коммунальными отходами»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C50" w:rsidRPr="003A145F" w:rsidRDefault="00F66C50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  <w:r w:rsidRPr="003A145F">
              <w:t xml:space="preserve">Субъекты регулирования в сфере </w:t>
            </w:r>
            <w:r w:rsidRPr="003A145F">
              <w:rPr>
                <w:rStyle w:val="a9"/>
                <w:b w:val="0"/>
              </w:rPr>
              <w:t>обращения с твердыми коммунальными отходами.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6C50" w:rsidRPr="003A145F" w:rsidRDefault="00F66C50" w:rsidP="00E209E8">
            <w:pPr>
              <w:pStyle w:val="a8"/>
              <w:spacing w:before="0" w:beforeAutospacing="0" w:after="0" w:afterAutospacing="0"/>
              <w:ind w:left="165"/>
              <w:jc w:val="both"/>
              <w:rPr>
                <w:color w:val="000000"/>
              </w:rPr>
            </w:pPr>
            <w:r w:rsidRPr="003A145F">
              <w:rPr>
                <w:color w:val="000000"/>
              </w:rPr>
              <w:t>Раздел 2 Стандартов</w:t>
            </w:r>
          </w:p>
        </w:tc>
      </w:tr>
    </w:tbl>
    <w:p w:rsidR="00CD098E" w:rsidRDefault="00CD098E" w:rsidP="00FA33F6">
      <w:pPr>
        <w:pStyle w:val="a8"/>
        <w:jc w:val="center"/>
        <w:rPr>
          <w:rStyle w:val="a9"/>
        </w:rPr>
      </w:pPr>
    </w:p>
    <w:p w:rsidR="00CD098E" w:rsidRDefault="00CD098E" w:rsidP="00FA33F6">
      <w:pPr>
        <w:pStyle w:val="a8"/>
        <w:jc w:val="center"/>
        <w:rPr>
          <w:rStyle w:val="a9"/>
        </w:rPr>
      </w:pPr>
    </w:p>
    <w:p w:rsidR="00CD098E" w:rsidRDefault="00CD098E" w:rsidP="00FA33F6">
      <w:pPr>
        <w:pStyle w:val="a8"/>
        <w:jc w:val="center"/>
        <w:rPr>
          <w:rStyle w:val="a9"/>
        </w:rPr>
      </w:pPr>
    </w:p>
    <w:p w:rsidR="00CD098E" w:rsidRDefault="00CD098E" w:rsidP="00FA33F6">
      <w:pPr>
        <w:pStyle w:val="a8"/>
        <w:jc w:val="center"/>
        <w:rPr>
          <w:rStyle w:val="a9"/>
        </w:rPr>
      </w:pPr>
    </w:p>
    <w:p w:rsidR="00FA33F6" w:rsidRPr="003A145F" w:rsidRDefault="00FA33F6" w:rsidP="00FA33F6">
      <w:pPr>
        <w:pStyle w:val="a8"/>
        <w:jc w:val="center"/>
      </w:pPr>
      <w:r w:rsidRPr="003A145F">
        <w:rPr>
          <w:rStyle w:val="a9"/>
        </w:rPr>
        <w:lastRenderedPageBreak/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FA33F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jc w:val="center"/>
            </w:pPr>
            <w:r w:rsidRPr="003A145F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jc w:val="center"/>
            </w:pP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both"/>
            </w:pPr>
          </w:p>
        </w:tc>
      </w:tr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a8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Приказ Федеральной антимонопольной службы от 13 сентября 2018 г. № 1288/18 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"Единая информационно-аналитическая система " Федеральный орган регулирования - региональные органы регулирования - субъекты регулирования"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45F">
              <w:rPr>
                <w:rFonts w:ascii="Times New Roman" w:hAnsi="Times New Roman"/>
                <w:bCs/>
                <w:sz w:val="24"/>
                <w:szCs w:val="24"/>
              </w:rPr>
              <w:t>Осуществление регионального государственного контроля (надзора) за соблюдением субъектами регулирования в сфере обращения</w:t>
            </w:r>
            <w:r w:rsidRPr="003A14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A145F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с твердыми коммунальными отходами стандартов раскрытия информации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Приложение  №1, №2</w:t>
            </w:r>
          </w:p>
        </w:tc>
      </w:tr>
      <w:tr w:rsidR="00FA33F6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Приказ Федеральной антимонопольной службы от 21 ноября 2016 г. № 1638/16 «Об утверждении методических указаний по расчету регулируемых тарифов в области обращения с твердыми коммунальными отходами»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45F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соблюдением субъектами регулирования, осуществляющими деятельность в области обращения с твердыми коммунальными отходами требований в области ценообразования, установленных Федеральным законом от 24.06.1998 №</w:t>
            </w:r>
            <w:r w:rsidR="00414C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A145F">
              <w:rPr>
                <w:rFonts w:ascii="Times New Roman" w:hAnsi="Times New Roman"/>
                <w:color w:val="000000"/>
                <w:sz w:val="24"/>
                <w:szCs w:val="24"/>
              </w:rPr>
              <w:t>89-ФЗ «Об отходах производства и потребления» и принятыми в соответствии с ним нормативными правовыми актами Российской Федерации.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55" w:rsidRPr="003A145F" w:rsidTr="00E209E8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055" w:rsidRPr="003A145F" w:rsidRDefault="00414C11" w:rsidP="00FA33F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055" w:rsidRPr="00BB0055" w:rsidRDefault="00BB0055" w:rsidP="00414C11">
            <w:pPr>
              <w:pStyle w:val="a8"/>
              <w:spacing w:before="0" w:beforeAutospacing="0" w:after="0" w:afterAutospacing="0" w:line="312" w:lineRule="auto"/>
              <w:jc w:val="both"/>
              <w:rPr>
                <w:bCs/>
              </w:rPr>
            </w:pPr>
            <w:r w:rsidRPr="00BB0055">
              <w:rPr>
                <w:bCs/>
              </w:rPr>
              <w:t>Приказ</w:t>
            </w:r>
            <w:r>
              <w:rPr>
                <w:bCs/>
              </w:rPr>
              <w:t xml:space="preserve"> Федеральной </w:t>
            </w:r>
            <w:r w:rsidRPr="003A145F">
              <w:t>антимонопольной службы</w:t>
            </w:r>
            <w:r>
              <w:t xml:space="preserve"> </w:t>
            </w:r>
            <w:r w:rsidR="00B06360">
              <w:rPr>
                <w:bCs/>
              </w:rPr>
              <w:t>от 11 июля 2023 г. №</w:t>
            </w:r>
            <w:r w:rsidRPr="00BB0055">
              <w:rPr>
                <w:bCs/>
              </w:rPr>
              <w:t xml:space="preserve"> 451/23</w:t>
            </w:r>
            <w:proofErr w:type="gramStart"/>
            <w:r w:rsidRPr="00BB0055">
              <w:rPr>
                <w:bCs/>
              </w:rPr>
              <w:t xml:space="preserve">   </w:t>
            </w:r>
            <w:r>
              <w:rPr>
                <w:bCs/>
              </w:rPr>
              <w:t>«</w:t>
            </w:r>
            <w:proofErr w:type="gramEnd"/>
            <w:r>
              <w:rPr>
                <w:bCs/>
              </w:rPr>
              <w:t>О</w:t>
            </w:r>
            <w:r w:rsidRPr="00BB0055">
              <w:rPr>
                <w:bCs/>
              </w:rPr>
              <w:t xml:space="preserve">б утверждении форм размещения информации в области обращения с твердыми </w:t>
            </w:r>
          </w:p>
          <w:p w:rsidR="00BB0055" w:rsidRPr="00BB0055" w:rsidRDefault="00BB0055" w:rsidP="00CD098E">
            <w:pPr>
              <w:pStyle w:val="a8"/>
              <w:spacing w:before="0" w:beforeAutospacing="0" w:after="0" w:afterAutospacing="0" w:line="312" w:lineRule="auto"/>
              <w:jc w:val="both"/>
            </w:pPr>
            <w:r w:rsidRPr="00BB0055">
              <w:rPr>
                <w:bCs/>
              </w:rPr>
              <w:t>коммунальными отходами, подлежащей раскрытию в федеральной государст</w:t>
            </w:r>
            <w:r>
              <w:rPr>
                <w:bCs/>
              </w:rPr>
              <w:t>венной информационной системе "Е</w:t>
            </w:r>
            <w:r w:rsidRPr="00BB0055">
              <w:rPr>
                <w:bCs/>
              </w:rPr>
              <w:t>диная информ</w:t>
            </w:r>
            <w:r>
              <w:rPr>
                <w:bCs/>
              </w:rPr>
              <w:t>ационно-аналитическая система "Ф</w:t>
            </w:r>
            <w:r w:rsidRPr="00BB0055">
              <w:rPr>
                <w:bCs/>
              </w:rPr>
              <w:t xml:space="preserve">едеральный орган регулирования - региональные органы регулирования - субъекты регулирования"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7F50" w:rsidRPr="00B27F50" w:rsidRDefault="00B27F50" w:rsidP="00B27F50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соблюдением</w:t>
            </w:r>
            <w:r w:rsidRPr="00B27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региональными операторами,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требований, установленных в соответствии с Федеральным законом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A145F">
              <w:rPr>
                <w:rFonts w:ascii="Times New Roman" w:hAnsi="Times New Roman"/>
                <w:color w:val="000000"/>
                <w:sz w:val="24"/>
                <w:szCs w:val="24"/>
              </w:rPr>
              <w:t>от 24.06.1998 №89-ФЗ «Об отходах производства и потребления»</w:t>
            </w:r>
            <w:r w:rsidRPr="00B27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другими федеральными законами, нормативными правовыми актами субъектов Российской Федерации в области обращения с твердыми коммунальными отходами соблюдения стандартов раскрытия информации.</w:t>
            </w:r>
          </w:p>
          <w:p w:rsidR="00BB0055" w:rsidRPr="003A145F" w:rsidRDefault="00BB0055" w:rsidP="00E209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0055" w:rsidRPr="003A145F" w:rsidRDefault="00B06360" w:rsidP="00E20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№1</w:t>
            </w:r>
          </w:p>
        </w:tc>
      </w:tr>
    </w:tbl>
    <w:p w:rsidR="00CD098E" w:rsidRDefault="00CD098E" w:rsidP="00FA33F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A33F6" w:rsidRPr="003A145F" w:rsidRDefault="00FA33F6" w:rsidP="00FA33F6">
      <w:pPr>
        <w:jc w:val="center"/>
        <w:rPr>
          <w:rFonts w:ascii="Times New Roman" w:hAnsi="Times New Roman"/>
          <w:b/>
          <w:sz w:val="24"/>
          <w:szCs w:val="24"/>
        </w:rPr>
      </w:pPr>
      <w:r w:rsidRPr="003A145F">
        <w:rPr>
          <w:rFonts w:ascii="Times New Roman" w:hAnsi="Times New Roman"/>
          <w:b/>
          <w:sz w:val="24"/>
          <w:szCs w:val="24"/>
        </w:rPr>
        <w:lastRenderedPageBreak/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4333"/>
        <w:gridCol w:w="6884"/>
        <w:gridCol w:w="2933"/>
      </w:tblGrid>
      <w:tr w:rsidR="00FA33F6" w:rsidRPr="003A145F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defaultcxsplast"/>
              <w:spacing w:before="0" w:beforeAutospacing="0" w:after="0" w:afterAutospacing="0"/>
              <w:ind w:left="165"/>
              <w:jc w:val="center"/>
            </w:pPr>
            <w:r w:rsidRPr="003A145F">
              <w:rPr>
                <w:rStyle w:val="a9"/>
              </w:rPr>
              <w:t>Государственное регулирование цен (тарифов) в сфере обращения с твердыми коммунальными отходами</w:t>
            </w:r>
          </w:p>
        </w:tc>
      </w:tr>
      <w:tr w:rsidR="003A145F" w:rsidRPr="003A145F" w:rsidTr="00CD098E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45F" w:rsidRPr="000766CE" w:rsidRDefault="003A145F" w:rsidP="003A145F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45F" w:rsidRPr="000766CE" w:rsidRDefault="003A145F" w:rsidP="00CD09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6CE">
              <w:rPr>
                <w:rFonts w:ascii="Times New Roman" w:hAnsi="Times New Roman"/>
                <w:sz w:val="24"/>
                <w:szCs w:val="24"/>
              </w:rPr>
              <w:t>Постановление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4C11" w:rsidRPr="00414C11" w:rsidRDefault="002C248E" w:rsidP="002C248E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облюдение региональными операторами по обращению с твердыми коммунальными отходами,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требований, установленных в соответствии с Федеральным </w:t>
            </w:r>
            <w:hyperlink r:id="rId16" w:history="1">
              <w:r w:rsidR="00414C11" w:rsidRPr="00414C1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июня 1998 года №</w:t>
            </w:r>
            <w:r w:rsidR="00414C11" w:rsidRPr="00414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89-ФЗ "Об отходах производства и потребления", другими федеральными законами, нормативными правовыми актами Курской области в области обращения с твердыми коммунальными отходами, к установлению и (или) применению тарифов в области обращения с твердыми коммунальными отходами,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отходами, раздельного учета расходов и доходов по регулируемым видам деятельности в области обращения с твердыми коммунальными отходами, использования инвестиционных ресурсов, учтенных при установлении тарифов, соблюдения правильности применения регулируемых тарифов в области обращения с твердыми коммунальными отходами, соблюдения стандартов раскрытия информации.</w:t>
            </w:r>
          </w:p>
          <w:p w:rsidR="003A145F" w:rsidRPr="000766CE" w:rsidRDefault="003A145F" w:rsidP="003A145F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45F" w:rsidRPr="000766CE" w:rsidRDefault="003A145F" w:rsidP="003A145F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0766CE">
              <w:t xml:space="preserve"> </w:t>
            </w:r>
            <w:r>
              <w:t>п/п «е» п.3</w:t>
            </w:r>
          </w:p>
        </w:tc>
      </w:tr>
      <w:tr w:rsidR="00FA33F6" w:rsidRPr="003A145F" w:rsidTr="00CD098E">
        <w:trPr>
          <w:tblCellSpacing w:w="0" w:type="dxa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FA33F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CD098E">
            <w:pPr>
              <w:jc w:val="both"/>
              <w:rPr>
                <w:rStyle w:val="a9"/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Постановление Администрации Курской области от 21.04.2016</w:t>
            </w:r>
            <w:r w:rsidR="00B02A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145F">
              <w:rPr>
                <w:rFonts w:ascii="Times New Roman" w:hAnsi="Times New Roman"/>
                <w:sz w:val="24"/>
                <w:szCs w:val="24"/>
              </w:rPr>
              <w:t>№</w:t>
            </w:r>
            <w:r w:rsidR="002C24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145F">
              <w:rPr>
                <w:rFonts w:ascii="Times New Roman" w:hAnsi="Times New Roman"/>
                <w:sz w:val="24"/>
                <w:szCs w:val="24"/>
              </w:rPr>
              <w:t>230-па</w:t>
            </w:r>
            <w:r w:rsidR="002C24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145F">
              <w:rPr>
                <w:rFonts w:ascii="Times New Roman" w:hAnsi="Times New Roman"/>
                <w:sz w:val="24"/>
                <w:szCs w:val="24"/>
              </w:rPr>
              <w:t xml:space="preserve">«Об </w:t>
            </w:r>
            <w:r w:rsidRPr="003A145F">
              <w:rPr>
                <w:rFonts w:ascii="Times New Roman" w:hAnsi="Times New Roman"/>
                <w:sz w:val="24"/>
                <w:szCs w:val="24"/>
              </w:rPr>
              <w:lastRenderedPageBreak/>
              <w:t>утверждении Положения о комитете по тарифам и ценам Курской области»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2A48" w:rsidRDefault="00FA33F6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Осуществляет контроль:</w:t>
            </w:r>
            <w:r w:rsidR="002C24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33F6" w:rsidRPr="003A145F" w:rsidRDefault="00FA33F6" w:rsidP="00E209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lastRenderedPageBreak/>
              <w:t>- за реализацией производственных программ в области обращения с твердыми коммунальными отходами в порядке, установленном законодательством;</w:t>
            </w:r>
          </w:p>
          <w:p w:rsidR="002C248E" w:rsidRDefault="00FA33F6" w:rsidP="002C24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45F">
              <w:rPr>
                <w:rFonts w:ascii="Times New Roman" w:hAnsi="Times New Roman"/>
                <w:sz w:val="24"/>
                <w:szCs w:val="24"/>
              </w:rPr>
              <w:t>- в области регулирования тарифов в сфере обращения с твердыми коммунальными отходами в части:</w:t>
            </w:r>
          </w:p>
          <w:p w:rsidR="00FA33F6" w:rsidRDefault="00CD098E" w:rsidP="002C24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FA33F6" w:rsidRPr="003A145F">
              <w:rPr>
                <w:rFonts w:ascii="Times New Roman" w:hAnsi="Times New Roman"/>
                <w:sz w:val="24"/>
                <w:szCs w:val="24"/>
              </w:rPr>
              <w:t>правомерности и обоснованности установления и изменения тарифов органами местного самоуправления (в случае их наделения законом Курской области отдельными полномочиями Курской области в области регулирования тарифов);</w:t>
            </w:r>
          </w:p>
          <w:p w:rsidR="00FA33F6" w:rsidRPr="003A145F" w:rsidRDefault="00CD098E" w:rsidP="00CD09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FA33F6" w:rsidRPr="003A145F">
              <w:rPr>
                <w:rFonts w:ascii="Times New Roman" w:hAnsi="Times New Roman"/>
                <w:sz w:val="24"/>
                <w:szCs w:val="24"/>
              </w:rPr>
              <w:t>соблюдения региональными операторами, операторами по обращению с твердыми коммунальными отходами требований порядка ценообразования и применения тарифов, а также стандартов раскрытия информации.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33F6" w:rsidRPr="003A145F" w:rsidRDefault="00FA33F6" w:rsidP="00E209E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3A145F">
              <w:lastRenderedPageBreak/>
              <w:t xml:space="preserve">Раздел 3 п.7 абз.5, п.14 </w:t>
            </w:r>
            <w:proofErr w:type="spellStart"/>
            <w:r w:rsidRPr="003A145F">
              <w:t>пп</w:t>
            </w:r>
            <w:proofErr w:type="spellEnd"/>
            <w:r w:rsidRPr="003A145F">
              <w:t xml:space="preserve"> 7</w:t>
            </w:r>
          </w:p>
        </w:tc>
      </w:tr>
    </w:tbl>
    <w:p w:rsidR="00CD64C1" w:rsidRPr="003A145F" w:rsidRDefault="00CD64C1" w:rsidP="003A145F">
      <w:pPr>
        <w:jc w:val="both"/>
        <w:rPr>
          <w:rFonts w:ascii="Times New Roman" w:hAnsi="Times New Roman"/>
          <w:sz w:val="24"/>
          <w:szCs w:val="24"/>
        </w:rPr>
      </w:pPr>
    </w:p>
    <w:sectPr w:rsidR="00CD64C1" w:rsidRPr="003A145F" w:rsidSect="003A14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9A1" w:rsidRDefault="004859A1" w:rsidP="00A7024A">
      <w:pPr>
        <w:spacing w:after="0" w:line="240" w:lineRule="auto"/>
      </w:pPr>
      <w:r>
        <w:separator/>
      </w:r>
    </w:p>
  </w:endnote>
  <w:endnote w:type="continuationSeparator" w:id="0">
    <w:p w:rsidR="004859A1" w:rsidRDefault="004859A1" w:rsidP="00A7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9A1" w:rsidRDefault="004859A1" w:rsidP="00A7024A">
      <w:pPr>
        <w:spacing w:after="0" w:line="240" w:lineRule="auto"/>
      </w:pPr>
      <w:r>
        <w:separator/>
      </w:r>
    </w:p>
  </w:footnote>
  <w:footnote w:type="continuationSeparator" w:id="0">
    <w:p w:rsidR="004859A1" w:rsidRDefault="004859A1" w:rsidP="00A70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24A" w:rsidRPr="00A7024A" w:rsidRDefault="00A7024A" w:rsidP="00A7024A">
    <w:pPr>
      <w:pStyle w:val="ab"/>
      <w:jc w:val="right"/>
      <w:rPr>
        <w:b/>
      </w:rPr>
    </w:pPr>
    <w:r w:rsidRPr="00A7024A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B92"/>
    <w:multiLevelType w:val="multilevel"/>
    <w:tmpl w:val="3D6E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07CEF"/>
    <w:multiLevelType w:val="multilevel"/>
    <w:tmpl w:val="4EB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054B9"/>
    <w:rsid w:val="00010C10"/>
    <w:rsid w:val="000444D8"/>
    <w:rsid w:val="00055C83"/>
    <w:rsid w:val="00082AD3"/>
    <w:rsid w:val="000C3376"/>
    <w:rsid w:val="000C37A7"/>
    <w:rsid w:val="000C54B3"/>
    <w:rsid w:val="000D7341"/>
    <w:rsid w:val="00114F94"/>
    <w:rsid w:val="00130D22"/>
    <w:rsid w:val="001736A8"/>
    <w:rsid w:val="00195D76"/>
    <w:rsid w:val="001A1226"/>
    <w:rsid w:val="001A7552"/>
    <w:rsid w:val="001B4588"/>
    <w:rsid w:val="001F74D5"/>
    <w:rsid w:val="00233770"/>
    <w:rsid w:val="00252F2D"/>
    <w:rsid w:val="00272596"/>
    <w:rsid w:val="00277468"/>
    <w:rsid w:val="002B0A10"/>
    <w:rsid w:val="002B197B"/>
    <w:rsid w:val="002C248E"/>
    <w:rsid w:val="002E27BF"/>
    <w:rsid w:val="00302C60"/>
    <w:rsid w:val="00325322"/>
    <w:rsid w:val="0033578E"/>
    <w:rsid w:val="0035496C"/>
    <w:rsid w:val="00366CD9"/>
    <w:rsid w:val="003A145F"/>
    <w:rsid w:val="003A2214"/>
    <w:rsid w:val="003A6DC3"/>
    <w:rsid w:val="003D0E0F"/>
    <w:rsid w:val="00402F87"/>
    <w:rsid w:val="0041380B"/>
    <w:rsid w:val="00414C11"/>
    <w:rsid w:val="00420EE3"/>
    <w:rsid w:val="00423AA4"/>
    <w:rsid w:val="00425F99"/>
    <w:rsid w:val="0043533A"/>
    <w:rsid w:val="004367AF"/>
    <w:rsid w:val="004450C4"/>
    <w:rsid w:val="00460E2B"/>
    <w:rsid w:val="004664D1"/>
    <w:rsid w:val="004859A1"/>
    <w:rsid w:val="00486C0C"/>
    <w:rsid w:val="00492C34"/>
    <w:rsid w:val="004A0D56"/>
    <w:rsid w:val="00507078"/>
    <w:rsid w:val="00511518"/>
    <w:rsid w:val="0051217C"/>
    <w:rsid w:val="005162F8"/>
    <w:rsid w:val="00524177"/>
    <w:rsid w:val="005241DC"/>
    <w:rsid w:val="00573DF0"/>
    <w:rsid w:val="005821CC"/>
    <w:rsid w:val="005A6223"/>
    <w:rsid w:val="005A77CB"/>
    <w:rsid w:val="005C4C4A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77B43"/>
    <w:rsid w:val="00685383"/>
    <w:rsid w:val="006D3AB9"/>
    <w:rsid w:val="006E66CD"/>
    <w:rsid w:val="006F2544"/>
    <w:rsid w:val="007329A0"/>
    <w:rsid w:val="007519C8"/>
    <w:rsid w:val="00796145"/>
    <w:rsid w:val="007B785B"/>
    <w:rsid w:val="008123F3"/>
    <w:rsid w:val="008164F6"/>
    <w:rsid w:val="00827511"/>
    <w:rsid w:val="00840DEB"/>
    <w:rsid w:val="00863B34"/>
    <w:rsid w:val="008877B3"/>
    <w:rsid w:val="008A50D7"/>
    <w:rsid w:val="008A54CF"/>
    <w:rsid w:val="008A717B"/>
    <w:rsid w:val="008C679A"/>
    <w:rsid w:val="008C69D5"/>
    <w:rsid w:val="008D6F00"/>
    <w:rsid w:val="008E1780"/>
    <w:rsid w:val="0090598E"/>
    <w:rsid w:val="009118C2"/>
    <w:rsid w:val="00932397"/>
    <w:rsid w:val="00952757"/>
    <w:rsid w:val="00952A72"/>
    <w:rsid w:val="0099009F"/>
    <w:rsid w:val="009940CE"/>
    <w:rsid w:val="009A7DE3"/>
    <w:rsid w:val="009D13F9"/>
    <w:rsid w:val="009E6744"/>
    <w:rsid w:val="00A0077C"/>
    <w:rsid w:val="00A063E0"/>
    <w:rsid w:val="00A076AE"/>
    <w:rsid w:val="00A26D6C"/>
    <w:rsid w:val="00A35325"/>
    <w:rsid w:val="00A55777"/>
    <w:rsid w:val="00A6147B"/>
    <w:rsid w:val="00A7024A"/>
    <w:rsid w:val="00A748C1"/>
    <w:rsid w:val="00A80337"/>
    <w:rsid w:val="00A873CD"/>
    <w:rsid w:val="00AB0EC7"/>
    <w:rsid w:val="00AB1E5B"/>
    <w:rsid w:val="00AB7A95"/>
    <w:rsid w:val="00AF1728"/>
    <w:rsid w:val="00AF55BF"/>
    <w:rsid w:val="00B011E8"/>
    <w:rsid w:val="00B0246D"/>
    <w:rsid w:val="00B02A48"/>
    <w:rsid w:val="00B06360"/>
    <w:rsid w:val="00B11875"/>
    <w:rsid w:val="00B17B82"/>
    <w:rsid w:val="00B274E1"/>
    <w:rsid w:val="00B27F50"/>
    <w:rsid w:val="00B416A0"/>
    <w:rsid w:val="00B46513"/>
    <w:rsid w:val="00B75DB1"/>
    <w:rsid w:val="00B93EE3"/>
    <w:rsid w:val="00B954C7"/>
    <w:rsid w:val="00BB0055"/>
    <w:rsid w:val="00BB7F2D"/>
    <w:rsid w:val="00BD04E9"/>
    <w:rsid w:val="00BE2639"/>
    <w:rsid w:val="00BE7020"/>
    <w:rsid w:val="00C10884"/>
    <w:rsid w:val="00C27034"/>
    <w:rsid w:val="00C336AE"/>
    <w:rsid w:val="00C41117"/>
    <w:rsid w:val="00C625D1"/>
    <w:rsid w:val="00CA3D1B"/>
    <w:rsid w:val="00CA67AC"/>
    <w:rsid w:val="00CC50E9"/>
    <w:rsid w:val="00CD098E"/>
    <w:rsid w:val="00CD64C1"/>
    <w:rsid w:val="00CD68B2"/>
    <w:rsid w:val="00CF250C"/>
    <w:rsid w:val="00CF7A60"/>
    <w:rsid w:val="00D07B35"/>
    <w:rsid w:val="00D41EEA"/>
    <w:rsid w:val="00D52010"/>
    <w:rsid w:val="00D63CAA"/>
    <w:rsid w:val="00D740DD"/>
    <w:rsid w:val="00D74D8A"/>
    <w:rsid w:val="00DA5388"/>
    <w:rsid w:val="00DA6986"/>
    <w:rsid w:val="00DA7D01"/>
    <w:rsid w:val="00DC04A3"/>
    <w:rsid w:val="00E340CF"/>
    <w:rsid w:val="00E35212"/>
    <w:rsid w:val="00E46A12"/>
    <w:rsid w:val="00E7291F"/>
    <w:rsid w:val="00E958E5"/>
    <w:rsid w:val="00ED7107"/>
    <w:rsid w:val="00EE3D98"/>
    <w:rsid w:val="00EF5712"/>
    <w:rsid w:val="00F30A07"/>
    <w:rsid w:val="00F437AD"/>
    <w:rsid w:val="00F66C50"/>
    <w:rsid w:val="00F70484"/>
    <w:rsid w:val="00F7172C"/>
    <w:rsid w:val="00FA33F6"/>
    <w:rsid w:val="00FB3DEA"/>
    <w:rsid w:val="00FB5E0C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F1AEEB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A70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7024A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A70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702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428403&amp;dst=770&amp;field=134&amp;date=02.03.20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33434&amp;dst=100572&amp;field=134&amp;date=16.12.202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5731&amp;date=20.03.20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14820&amp;date=16.12.20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ravo.gov.ru/proxy/ips/?docbody=&amp;nd=102053807&amp;intelsearch=%D4%E5%E4%E5%F0%E0%EB%FC%ED%FB%E9+%E7%E0%EA%EE%ED+%EE%F2+24.06.1998+%B9+89-%D4%C7+%AB%CE%E1+%EE%F2%F5%EE-%E4%E0%F5+%EF%F0%EE%E8%E7%E2%EE%E4%F1%F2%E2%E0%BB" TargetMode="External"/><Relationship Id="rId10" Type="http://schemas.openxmlformats.org/officeDocument/2006/relationships/hyperlink" Target="https://login.consultant.ru/link/?req=doc&amp;base=LAW&amp;n=433434&amp;dst=100509&amp;field=134&amp;date=16.12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12</Pages>
  <Words>2914</Words>
  <Characters>16611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55</cp:revision>
  <cp:lastPrinted>2023-03-13T07:05:00Z</cp:lastPrinted>
  <dcterms:created xsi:type="dcterms:W3CDTF">2024-03-13T06:46:00Z</dcterms:created>
  <dcterms:modified xsi:type="dcterms:W3CDTF">2024-03-20T15:12:00Z</dcterms:modified>
</cp:coreProperties>
</file>