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E28" w:rsidRDefault="001C1E28" w:rsidP="001C1E28">
      <w:pPr>
        <w:spacing w:after="0" w:line="240" w:lineRule="auto"/>
        <w:ind w:firstLine="709"/>
        <w:jc w:val="center"/>
        <w:rPr>
          <w:rFonts w:ascii="Times New Roman" w:hAnsi="Times New Roman"/>
          <w:bCs/>
          <w:color w:val="000000"/>
          <w:sz w:val="41"/>
          <w:szCs w:val="41"/>
        </w:rPr>
      </w:pPr>
      <w:r>
        <w:rPr>
          <w:rFonts w:ascii="Times New Roman" w:hAnsi="Times New Roman"/>
          <w:bCs/>
          <w:color w:val="000000"/>
          <w:sz w:val="41"/>
          <w:szCs w:val="41"/>
        </w:rPr>
        <w:t xml:space="preserve">Перечень нормативных правовых актов, содержащих обязательные требования, оценка соблюдения которых является предметом регионального государственного контроля (надзора) в области регулируемых </w:t>
      </w:r>
    </w:p>
    <w:p w:rsidR="001C1E28" w:rsidRDefault="001C1E28" w:rsidP="001C1E28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41"/>
          <w:szCs w:val="41"/>
        </w:rPr>
        <w:t>государством цен (тарифов)</w:t>
      </w:r>
    </w:p>
    <w:p w:rsidR="001C1E28" w:rsidRDefault="001C1E28" w:rsidP="001C1E2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33F6" w:rsidRPr="00A0077C" w:rsidRDefault="00A26D6C" w:rsidP="00FA33F6">
      <w:pPr>
        <w:pStyle w:val="a8"/>
        <w:suppressAutoHyphens/>
        <w:jc w:val="center"/>
        <w:rPr>
          <w:b/>
        </w:rPr>
      </w:pPr>
      <w:r w:rsidRPr="003A145F">
        <w:rPr>
          <w:rStyle w:val="a9"/>
        </w:rPr>
        <w:t xml:space="preserve">Перечень актов, содержащих обязательные требования, соблюдение которых оценивается при проведении мероприятий по контролю при осуществлении </w:t>
      </w:r>
      <w:r w:rsidRPr="00A0077C">
        <w:rPr>
          <w:b/>
        </w:rPr>
        <w:t xml:space="preserve">регионального государственного контроля (надзора) </w:t>
      </w:r>
      <w:r w:rsidRPr="00A0077C">
        <w:rPr>
          <w:b/>
          <w:bCs/>
        </w:rPr>
        <w:t xml:space="preserve">в области </w:t>
      </w:r>
      <w:r w:rsidRPr="00A0077C">
        <w:rPr>
          <w:b/>
        </w:rPr>
        <w:t>обращения с твердыми коммунальными отходами</w:t>
      </w:r>
    </w:p>
    <w:p w:rsidR="00FA33F6" w:rsidRPr="003A145F" w:rsidRDefault="00FA33F6" w:rsidP="00FA33F6">
      <w:pPr>
        <w:pStyle w:val="a8"/>
        <w:jc w:val="center"/>
      </w:pPr>
      <w:r w:rsidRPr="003A145F">
        <w:rPr>
          <w:rStyle w:val="a9"/>
        </w:rPr>
        <w:t>Раздел I. Федеральные Законы </w:t>
      </w:r>
    </w:p>
    <w:tbl>
      <w:tblPr>
        <w:tblW w:w="1513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30"/>
        <w:gridCol w:w="3219"/>
        <w:gridCol w:w="7656"/>
        <w:gridCol w:w="3030"/>
      </w:tblGrid>
      <w:tr w:rsidR="00FA33F6" w:rsidRPr="003A145F" w:rsidTr="00E209E8">
        <w:trPr>
          <w:tblCellSpacing w:w="0" w:type="dxa"/>
        </w:trPr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33F6" w:rsidRPr="003A145F" w:rsidRDefault="00FA33F6" w:rsidP="00E209E8">
            <w:pPr>
              <w:pStyle w:val="a8"/>
              <w:spacing w:before="0" w:beforeAutospacing="0" w:after="0" w:afterAutospacing="0"/>
              <w:jc w:val="center"/>
            </w:pPr>
            <w:r w:rsidRPr="003A145F">
              <w:t>№</w:t>
            </w:r>
          </w:p>
        </w:tc>
        <w:tc>
          <w:tcPr>
            <w:tcW w:w="3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33F6" w:rsidRPr="003A145F" w:rsidRDefault="00FA33F6" w:rsidP="00E209E8">
            <w:pPr>
              <w:pStyle w:val="a8"/>
              <w:spacing w:before="0" w:beforeAutospacing="0" w:after="0" w:afterAutospacing="0"/>
              <w:jc w:val="center"/>
            </w:pPr>
            <w:r w:rsidRPr="003A145F">
              <w:t>Наименование и реквизиты акта</w:t>
            </w:r>
          </w:p>
        </w:tc>
        <w:tc>
          <w:tcPr>
            <w:tcW w:w="7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33F6" w:rsidRPr="003A145F" w:rsidRDefault="00FA33F6" w:rsidP="00E209E8">
            <w:pPr>
              <w:pStyle w:val="a8"/>
              <w:spacing w:before="0" w:beforeAutospacing="0" w:after="0" w:afterAutospacing="0"/>
              <w:jc w:val="center"/>
            </w:pPr>
            <w:r w:rsidRPr="003A145F"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3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33F6" w:rsidRPr="003A145F" w:rsidRDefault="00FA33F6" w:rsidP="00E209E8">
            <w:pPr>
              <w:pStyle w:val="a8"/>
              <w:spacing w:before="0" w:beforeAutospacing="0" w:after="0" w:afterAutospacing="0"/>
              <w:jc w:val="center"/>
            </w:pPr>
            <w:r w:rsidRPr="003A145F"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FA33F6" w:rsidRPr="003A145F" w:rsidTr="00E209E8">
        <w:trPr>
          <w:tblCellSpacing w:w="0" w:type="dxa"/>
        </w:trPr>
        <w:tc>
          <w:tcPr>
            <w:tcW w:w="151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33F6" w:rsidRPr="003A145F" w:rsidRDefault="00FA33F6" w:rsidP="00E209E8">
            <w:pPr>
              <w:pStyle w:val="a8"/>
              <w:spacing w:before="0" w:beforeAutospacing="0" w:after="0" w:afterAutospacing="0"/>
              <w:ind w:left="165"/>
              <w:jc w:val="center"/>
            </w:pPr>
            <w:r w:rsidRPr="003A145F">
              <w:rPr>
                <w:rStyle w:val="a9"/>
              </w:rPr>
              <w:t>Государственное регулирование цен (тарифов) в сфере обращения с твердыми коммунальными отходами</w:t>
            </w:r>
          </w:p>
        </w:tc>
      </w:tr>
      <w:tr w:rsidR="00FA33F6" w:rsidRPr="003A145F" w:rsidTr="00E209E8">
        <w:trPr>
          <w:tblCellSpacing w:w="0" w:type="dxa"/>
        </w:trPr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33F6" w:rsidRPr="003A145F" w:rsidRDefault="00FA33F6" w:rsidP="00FA33F6">
            <w:pPr>
              <w:numPr>
                <w:ilvl w:val="0"/>
                <w:numId w:val="13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14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33F6" w:rsidRPr="005A77CB" w:rsidRDefault="001C1E28" w:rsidP="00E209E8">
            <w:pPr>
              <w:pStyle w:val="a8"/>
              <w:spacing w:before="0" w:beforeAutospacing="0" w:after="0" w:afterAutospacing="0"/>
              <w:jc w:val="both"/>
            </w:pPr>
            <w:hyperlink r:id="rId5" w:history="1">
              <w:r w:rsidR="00FA33F6" w:rsidRPr="005A77CB">
                <w:rPr>
                  <w:rStyle w:val="a3"/>
                  <w:rFonts w:eastAsia="Calibri"/>
                  <w:color w:val="auto"/>
                  <w:u w:val="none"/>
                </w:rPr>
                <w:t>Федеральный закон от 24.06.1998 № 89-ФЗ «Об отходах производства»</w:t>
              </w:r>
            </w:hyperlink>
          </w:p>
        </w:tc>
        <w:tc>
          <w:tcPr>
            <w:tcW w:w="7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33F6" w:rsidRPr="003A145F" w:rsidRDefault="00FA33F6" w:rsidP="005A77CB">
            <w:pPr>
              <w:autoSpaceDE w:val="0"/>
              <w:autoSpaceDN w:val="0"/>
              <w:adjustRightInd w:val="0"/>
              <w:ind w:firstLine="53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145F">
              <w:rPr>
                <w:rFonts w:ascii="Times New Roman" w:hAnsi="Times New Roman"/>
                <w:sz w:val="24"/>
                <w:szCs w:val="24"/>
              </w:rPr>
              <w:t>Осуществление регионального государственного контроля (надзора) в части:</w:t>
            </w:r>
          </w:p>
          <w:p w:rsidR="00FA33F6" w:rsidRPr="003A145F" w:rsidRDefault="00FA33F6" w:rsidP="005A77CB">
            <w:pPr>
              <w:autoSpaceDE w:val="0"/>
              <w:autoSpaceDN w:val="0"/>
              <w:adjustRightInd w:val="0"/>
              <w:ind w:firstLine="53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145F">
              <w:rPr>
                <w:rFonts w:ascii="Times New Roman" w:hAnsi="Times New Roman"/>
                <w:sz w:val="24"/>
                <w:szCs w:val="24"/>
              </w:rPr>
              <w:t>- правомерности и обоснованности установления и изменения тарифов орга</w:t>
            </w:r>
            <w:r w:rsidR="005821CC">
              <w:rPr>
                <w:rFonts w:ascii="Times New Roman" w:hAnsi="Times New Roman"/>
                <w:sz w:val="24"/>
                <w:szCs w:val="24"/>
              </w:rPr>
              <w:t>нами местного самоуправления (в</w:t>
            </w:r>
            <w:r w:rsidRPr="003A145F">
              <w:rPr>
                <w:rFonts w:ascii="Times New Roman" w:hAnsi="Times New Roman"/>
                <w:sz w:val="24"/>
                <w:szCs w:val="24"/>
              </w:rPr>
              <w:t xml:space="preserve"> случае их наделения законом Курской области отдельными полномочиями Курской области в области регулирования тарифов);</w:t>
            </w:r>
          </w:p>
          <w:p w:rsidR="00FA33F6" w:rsidRPr="003A145F" w:rsidRDefault="00FA33F6" w:rsidP="005A77CB">
            <w:pPr>
              <w:autoSpaceDE w:val="0"/>
              <w:autoSpaceDN w:val="0"/>
              <w:adjustRightInd w:val="0"/>
              <w:ind w:firstLine="53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145F">
              <w:rPr>
                <w:rFonts w:ascii="Times New Roman" w:hAnsi="Times New Roman"/>
                <w:sz w:val="24"/>
                <w:szCs w:val="24"/>
              </w:rPr>
              <w:t>- соблюдения региональными операторами, операторами по обращению с твердыми коммунальными отходами требований порядка ценообразования и применения тарифов, а также стандартов раскрытия информации.</w:t>
            </w:r>
          </w:p>
        </w:tc>
        <w:tc>
          <w:tcPr>
            <w:tcW w:w="3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33F6" w:rsidRPr="003A145F" w:rsidRDefault="00FA33F6" w:rsidP="00E209E8">
            <w:pPr>
              <w:pStyle w:val="a8"/>
              <w:spacing w:before="0" w:beforeAutospacing="0" w:after="0" w:afterAutospacing="0"/>
              <w:ind w:left="165"/>
              <w:jc w:val="both"/>
            </w:pPr>
            <w:r w:rsidRPr="003A145F">
              <w:t>Ст. 24.9 ч. 9; ст.  24.12 ч. 5</w:t>
            </w:r>
          </w:p>
        </w:tc>
      </w:tr>
    </w:tbl>
    <w:p w:rsidR="00FA33F6" w:rsidRPr="003A145F" w:rsidRDefault="00FA33F6" w:rsidP="00FA33F6">
      <w:pPr>
        <w:pStyle w:val="a8"/>
        <w:jc w:val="center"/>
      </w:pPr>
      <w:bookmarkStart w:id="0" w:name="_GoBack"/>
      <w:bookmarkEnd w:id="0"/>
      <w:r w:rsidRPr="003A145F">
        <w:rPr>
          <w:rStyle w:val="a9"/>
        </w:rPr>
        <w:lastRenderedPageBreak/>
        <w:t>Раздел II. Указы Президента Российской Федерации, постановления и распоряжения Правительства Российской Федерации </w:t>
      </w:r>
    </w:p>
    <w:tbl>
      <w:tblPr>
        <w:tblW w:w="1513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2"/>
        <w:gridCol w:w="4152"/>
        <w:gridCol w:w="7162"/>
        <w:gridCol w:w="2889"/>
      </w:tblGrid>
      <w:tr w:rsidR="00FA33F6" w:rsidRPr="003A145F" w:rsidTr="00B21BB3">
        <w:trPr>
          <w:tblCellSpacing w:w="0" w:type="dxa"/>
        </w:trPr>
        <w:tc>
          <w:tcPr>
            <w:tcW w:w="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33F6" w:rsidRPr="003A145F" w:rsidRDefault="00FA33F6" w:rsidP="00E209E8">
            <w:pPr>
              <w:pStyle w:val="a8"/>
              <w:spacing w:before="0" w:beforeAutospacing="0" w:after="0" w:afterAutospacing="0"/>
              <w:jc w:val="center"/>
            </w:pPr>
            <w:r w:rsidRPr="003A145F">
              <w:t>№</w:t>
            </w:r>
          </w:p>
        </w:tc>
        <w:tc>
          <w:tcPr>
            <w:tcW w:w="4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33F6" w:rsidRPr="003A145F" w:rsidRDefault="00FA33F6" w:rsidP="00E209E8">
            <w:pPr>
              <w:pStyle w:val="a8"/>
              <w:spacing w:before="0" w:beforeAutospacing="0" w:after="0" w:afterAutospacing="0"/>
              <w:jc w:val="center"/>
            </w:pPr>
            <w:r w:rsidRPr="003A145F">
              <w:t>Наименование и реквизиты акта</w:t>
            </w:r>
          </w:p>
        </w:tc>
        <w:tc>
          <w:tcPr>
            <w:tcW w:w="7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33F6" w:rsidRPr="003A145F" w:rsidRDefault="00FA33F6" w:rsidP="00E209E8">
            <w:pPr>
              <w:pStyle w:val="a8"/>
              <w:spacing w:before="0" w:beforeAutospacing="0" w:after="0" w:afterAutospacing="0"/>
              <w:jc w:val="center"/>
            </w:pPr>
            <w:r w:rsidRPr="003A145F"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33F6" w:rsidRPr="003A145F" w:rsidRDefault="00FA33F6" w:rsidP="00E209E8">
            <w:pPr>
              <w:pStyle w:val="a8"/>
              <w:spacing w:before="0" w:beforeAutospacing="0" w:after="0" w:afterAutospacing="0"/>
              <w:jc w:val="center"/>
            </w:pPr>
            <w:r w:rsidRPr="003A145F"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FA33F6" w:rsidRPr="003A145F" w:rsidTr="00E209E8">
        <w:trPr>
          <w:tblCellSpacing w:w="0" w:type="dxa"/>
        </w:trPr>
        <w:tc>
          <w:tcPr>
            <w:tcW w:w="151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33F6" w:rsidRPr="003A145F" w:rsidRDefault="00FA33F6" w:rsidP="00E209E8">
            <w:pPr>
              <w:pStyle w:val="a8"/>
              <w:spacing w:before="0" w:beforeAutospacing="0" w:after="0" w:afterAutospacing="0"/>
              <w:ind w:left="165"/>
              <w:jc w:val="center"/>
              <w:rPr>
                <w:rStyle w:val="a9"/>
              </w:rPr>
            </w:pPr>
          </w:p>
        </w:tc>
      </w:tr>
      <w:tr w:rsidR="00FA33F6" w:rsidRPr="003A145F" w:rsidTr="00E209E8">
        <w:trPr>
          <w:tblCellSpacing w:w="0" w:type="dxa"/>
        </w:trPr>
        <w:tc>
          <w:tcPr>
            <w:tcW w:w="151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33F6" w:rsidRPr="003A145F" w:rsidRDefault="00FA33F6" w:rsidP="00E209E8">
            <w:pPr>
              <w:pStyle w:val="a8"/>
              <w:spacing w:before="0" w:beforeAutospacing="0" w:after="0" w:afterAutospacing="0"/>
              <w:ind w:left="165"/>
              <w:jc w:val="center"/>
            </w:pPr>
            <w:r w:rsidRPr="003A145F">
              <w:rPr>
                <w:rStyle w:val="a9"/>
              </w:rPr>
              <w:t>Государственное регулирование цен (тарифов) в сфере обращения с твердыми коммунальными отходами</w:t>
            </w:r>
          </w:p>
        </w:tc>
      </w:tr>
      <w:tr w:rsidR="00FA33F6" w:rsidRPr="003A145F" w:rsidTr="00B21BB3">
        <w:trPr>
          <w:tblCellSpacing w:w="0" w:type="dxa"/>
        </w:trPr>
        <w:tc>
          <w:tcPr>
            <w:tcW w:w="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33F6" w:rsidRPr="003A145F" w:rsidRDefault="008C679A" w:rsidP="00FA33F6">
            <w:pPr>
              <w:numPr>
                <w:ilvl w:val="0"/>
                <w:numId w:val="14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33F6" w:rsidRPr="00B21BB3" w:rsidRDefault="00B21BB3" w:rsidP="00B21BB3">
            <w:pPr>
              <w:pStyle w:val="a8"/>
              <w:spacing w:before="0" w:beforeAutospacing="0" w:after="0" w:afterAutospacing="0"/>
              <w:jc w:val="both"/>
              <w:rPr>
                <w:color w:val="000000"/>
              </w:rPr>
            </w:pPr>
            <w:r w:rsidRPr="00B21BB3">
              <w:t>П</w:t>
            </w:r>
            <w:r w:rsidRPr="00B21BB3">
              <w:rPr>
                <w:color w:val="22272F"/>
                <w:shd w:val="clear" w:color="auto" w:fill="FFFFFF"/>
              </w:rPr>
              <w:t>остановление Правительства Российской Федерации от 26.01.2023 № 109</w:t>
            </w:r>
            <w:r>
              <w:rPr>
                <w:color w:val="22272F"/>
                <w:shd w:val="clear" w:color="auto" w:fill="FFFFFF"/>
              </w:rPr>
              <w:t xml:space="preserve"> </w:t>
            </w:r>
            <w:r w:rsidRPr="00B21BB3">
              <w:rPr>
                <w:color w:val="22272F"/>
                <w:shd w:val="clear" w:color="auto" w:fill="FFFFFF"/>
              </w:rPr>
              <w:t>"О </w:t>
            </w:r>
            <w:r w:rsidRPr="00B21BB3">
              <w:rPr>
                <w:rStyle w:val="ab"/>
                <w:i w:val="0"/>
                <w:iCs w:val="0"/>
                <w:color w:val="22272F"/>
                <w:shd w:val="clear" w:color="auto" w:fill="FFFFFF"/>
              </w:rPr>
              <w:t>стандартах</w:t>
            </w:r>
            <w:r w:rsidRPr="00B21BB3">
              <w:rPr>
                <w:color w:val="22272F"/>
                <w:shd w:val="clear" w:color="auto" w:fill="FFFFFF"/>
              </w:rPr>
              <w:t> </w:t>
            </w:r>
            <w:r w:rsidRPr="00B21BB3">
              <w:rPr>
                <w:rStyle w:val="ab"/>
                <w:i w:val="0"/>
                <w:iCs w:val="0"/>
                <w:color w:val="22272F"/>
                <w:shd w:val="clear" w:color="auto" w:fill="FFFFFF"/>
              </w:rPr>
              <w:t>раскрытия</w:t>
            </w:r>
            <w:r w:rsidRPr="00B21BB3">
              <w:rPr>
                <w:color w:val="22272F"/>
                <w:shd w:val="clear" w:color="auto" w:fill="FFFFFF"/>
              </w:rPr>
              <w:t> </w:t>
            </w:r>
            <w:r w:rsidRPr="00B21BB3">
              <w:rPr>
                <w:rStyle w:val="ab"/>
                <w:i w:val="0"/>
                <w:iCs w:val="0"/>
                <w:color w:val="22272F"/>
                <w:shd w:val="clear" w:color="auto" w:fill="FFFFFF"/>
              </w:rPr>
              <w:t>информации</w:t>
            </w:r>
            <w:r w:rsidRPr="00B21BB3">
              <w:rPr>
                <w:color w:val="22272F"/>
                <w:shd w:val="clear" w:color="auto" w:fill="FFFFFF"/>
              </w:rPr>
              <w:t> в области </w:t>
            </w:r>
            <w:r w:rsidRPr="00B21BB3">
              <w:rPr>
                <w:rStyle w:val="ab"/>
                <w:i w:val="0"/>
                <w:iCs w:val="0"/>
                <w:color w:val="22272F"/>
                <w:shd w:val="clear" w:color="auto" w:fill="FFFFFF"/>
              </w:rPr>
              <w:t>обращения</w:t>
            </w:r>
            <w:r w:rsidRPr="00B21BB3">
              <w:rPr>
                <w:color w:val="22272F"/>
                <w:shd w:val="clear" w:color="auto" w:fill="FFFFFF"/>
              </w:rPr>
              <w:t> с твердыми коммунальными </w:t>
            </w:r>
            <w:r w:rsidRPr="00B21BB3">
              <w:rPr>
                <w:rStyle w:val="ab"/>
                <w:i w:val="0"/>
                <w:iCs w:val="0"/>
                <w:color w:val="22272F"/>
                <w:shd w:val="clear" w:color="auto" w:fill="FFFFFF"/>
              </w:rPr>
              <w:t>отходами</w:t>
            </w:r>
            <w:r w:rsidRPr="00B21BB3">
              <w:rPr>
                <w:color w:val="22272F"/>
                <w:shd w:val="clear" w:color="auto" w:fill="FFFFFF"/>
              </w:rPr>
              <w:t>"</w:t>
            </w:r>
          </w:p>
        </w:tc>
        <w:tc>
          <w:tcPr>
            <w:tcW w:w="7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33F6" w:rsidRPr="003A145F" w:rsidRDefault="00FA33F6" w:rsidP="00E209E8">
            <w:pPr>
              <w:pStyle w:val="a8"/>
              <w:spacing w:before="0" w:beforeAutospacing="0" w:after="0" w:afterAutospacing="0"/>
              <w:ind w:left="165" w:right="165"/>
              <w:jc w:val="both"/>
              <w:rPr>
                <w:color w:val="000000"/>
              </w:rPr>
            </w:pPr>
            <w:r w:rsidRPr="003A145F">
              <w:t xml:space="preserve">Субъекты регулирования в сфере </w:t>
            </w:r>
            <w:r w:rsidRPr="003A145F">
              <w:rPr>
                <w:rStyle w:val="a9"/>
                <w:b w:val="0"/>
              </w:rPr>
              <w:t>обращения с твердыми коммунальными отходами.</w:t>
            </w:r>
          </w:p>
        </w:tc>
        <w:tc>
          <w:tcPr>
            <w:tcW w:w="2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33F6" w:rsidRPr="003A145F" w:rsidRDefault="00FA33F6" w:rsidP="00E209E8">
            <w:pPr>
              <w:pStyle w:val="a8"/>
              <w:spacing w:before="0" w:beforeAutospacing="0" w:after="0" w:afterAutospacing="0"/>
              <w:ind w:left="165"/>
              <w:jc w:val="both"/>
              <w:rPr>
                <w:color w:val="000000"/>
              </w:rPr>
            </w:pPr>
            <w:r w:rsidRPr="00D940C9">
              <w:rPr>
                <w:color w:val="000000"/>
              </w:rPr>
              <w:t>Раздел 2 Стандартов</w:t>
            </w:r>
          </w:p>
        </w:tc>
      </w:tr>
    </w:tbl>
    <w:p w:rsidR="00FA33F6" w:rsidRPr="003A145F" w:rsidRDefault="00FA33F6" w:rsidP="00FA33F6">
      <w:pPr>
        <w:pStyle w:val="a8"/>
        <w:jc w:val="center"/>
      </w:pPr>
      <w:r w:rsidRPr="003A145F">
        <w:rPr>
          <w:rStyle w:val="a9"/>
        </w:rPr>
        <w:t>Раздел III. Нормативные правовые акты федеральных органов исполнительной власти и нормативные документы федеральных органов исполнительной власти</w:t>
      </w:r>
    </w:p>
    <w:tbl>
      <w:tblPr>
        <w:tblW w:w="1513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4"/>
        <w:gridCol w:w="3240"/>
        <w:gridCol w:w="7740"/>
        <w:gridCol w:w="3061"/>
      </w:tblGrid>
      <w:tr w:rsidR="00FA33F6" w:rsidRPr="003A145F" w:rsidTr="00E209E8">
        <w:trPr>
          <w:tblCellSpacing w:w="0" w:type="dxa"/>
        </w:trPr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33F6" w:rsidRPr="003A145F" w:rsidRDefault="00FA33F6" w:rsidP="00E209E8">
            <w:pPr>
              <w:pStyle w:val="a8"/>
              <w:spacing w:before="0" w:beforeAutospacing="0" w:after="0" w:afterAutospacing="0"/>
              <w:jc w:val="center"/>
            </w:pPr>
            <w:r w:rsidRPr="003A145F">
              <w:t>№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33F6" w:rsidRPr="003A145F" w:rsidRDefault="00FA33F6" w:rsidP="00E209E8">
            <w:pPr>
              <w:pStyle w:val="a8"/>
              <w:spacing w:before="0" w:beforeAutospacing="0" w:after="0" w:afterAutospacing="0"/>
              <w:jc w:val="center"/>
            </w:pPr>
            <w:r w:rsidRPr="003A145F">
              <w:t>Наименование и реквизиты акта</w:t>
            </w:r>
          </w:p>
        </w:tc>
        <w:tc>
          <w:tcPr>
            <w:tcW w:w="7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33F6" w:rsidRPr="003A145F" w:rsidRDefault="00FA33F6" w:rsidP="00E209E8">
            <w:pPr>
              <w:pStyle w:val="a8"/>
              <w:spacing w:before="0" w:beforeAutospacing="0" w:after="0" w:afterAutospacing="0"/>
              <w:jc w:val="center"/>
            </w:pPr>
            <w:r w:rsidRPr="003A145F"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3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33F6" w:rsidRPr="003A145F" w:rsidRDefault="00FA33F6" w:rsidP="00E209E8">
            <w:pPr>
              <w:pStyle w:val="a8"/>
              <w:spacing w:before="0" w:beforeAutospacing="0" w:after="0" w:afterAutospacing="0"/>
              <w:jc w:val="center"/>
            </w:pPr>
            <w:r w:rsidRPr="003A145F"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FA33F6" w:rsidRPr="003A145F" w:rsidTr="00E209E8">
        <w:trPr>
          <w:tblCellSpacing w:w="0" w:type="dxa"/>
        </w:trPr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33F6" w:rsidRPr="003A145F" w:rsidRDefault="00FA33F6" w:rsidP="00FA33F6">
            <w:pPr>
              <w:numPr>
                <w:ilvl w:val="0"/>
                <w:numId w:val="3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33F6" w:rsidRPr="003A145F" w:rsidRDefault="00FA33F6" w:rsidP="00E209E8">
            <w:pPr>
              <w:pStyle w:val="a8"/>
              <w:jc w:val="center"/>
            </w:pPr>
          </w:p>
        </w:tc>
        <w:tc>
          <w:tcPr>
            <w:tcW w:w="7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33F6" w:rsidRPr="003A145F" w:rsidRDefault="00FA33F6" w:rsidP="00E209E8">
            <w:pPr>
              <w:pStyle w:val="a8"/>
              <w:spacing w:before="0" w:beforeAutospacing="0" w:after="0" w:afterAutospacing="0"/>
              <w:ind w:left="165" w:right="165"/>
              <w:jc w:val="both"/>
            </w:pPr>
          </w:p>
        </w:tc>
        <w:tc>
          <w:tcPr>
            <w:tcW w:w="3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33F6" w:rsidRPr="003A145F" w:rsidRDefault="00FA33F6" w:rsidP="00E209E8">
            <w:pPr>
              <w:pStyle w:val="a8"/>
              <w:spacing w:before="0" w:beforeAutospacing="0" w:after="0" w:afterAutospacing="0"/>
              <w:ind w:left="165"/>
              <w:jc w:val="both"/>
            </w:pPr>
          </w:p>
        </w:tc>
      </w:tr>
      <w:tr w:rsidR="00FA33F6" w:rsidRPr="003A145F" w:rsidTr="00E209E8">
        <w:trPr>
          <w:tblCellSpacing w:w="0" w:type="dxa"/>
        </w:trPr>
        <w:tc>
          <w:tcPr>
            <w:tcW w:w="151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33F6" w:rsidRPr="003A145F" w:rsidRDefault="00FA33F6" w:rsidP="00E209E8">
            <w:pPr>
              <w:pStyle w:val="a8"/>
              <w:spacing w:before="0" w:beforeAutospacing="0" w:after="0" w:afterAutospacing="0"/>
              <w:ind w:left="165"/>
              <w:jc w:val="center"/>
            </w:pPr>
            <w:r w:rsidRPr="003A145F">
              <w:rPr>
                <w:rStyle w:val="a9"/>
              </w:rPr>
              <w:t>Государственное регулирование цен (тарифов) в сфере обращения с твердыми коммунальными отходами</w:t>
            </w:r>
          </w:p>
        </w:tc>
      </w:tr>
      <w:tr w:rsidR="00027156" w:rsidRPr="003A145F" w:rsidTr="00E209E8">
        <w:trPr>
          <w:tblCellSpacing w:w="0" w:type="dxa"/>
        </w:trPr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7156" w:rsidRPr="003A145F" w:rsidRDefault="00027156" w:rsidP="00027156">
            <w:pPr>
              <w:numPr>
                <w:ilvl w:val="0"/>
                <w:numId w:val="13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7156" w:rsidRPr="00BB0055" w:rsidRDefault="00027156" w:rsidP="00027156">
            <w:pPr>
              <w:pStyle w:val="a8"/>
              <w:spacing w:before="0" w:beforeAutospacing="0" w:after="0" w:afterAutospacing="0" w:line="312" w:lineRule="auto"/>
              <w:jc w:val="both"/>
              <w:rPr>
                <w:bCs/>
              </w:rPr>
            </w:pPr>
            <w:r w:rsidRPr="00BB0055">
              <w:rPr>
                <w:bCs/>
              </w:rPr>
              <w:t>Приказ</w:t>
            </w:r>
            <w:r>
              <w:rPr>
                <w:bCs/>
              </w:rPr>
              <w:t xml:space="preserve"> Федеральной </w:t>
            </w:r>
            <w:r w:rsidRPr="003A145F">
              <w:t>антимонопольной службы</w:t>
            </w:r>
            <w:r>
              <w:t xml:space="preserve"> </w:t>
            </w:r>
            <w:r w:rsidR="009B05EB">
              <w:rPr>
                <w:bCs/>
              </w:rPr>
              <w:t>от 11.07.</w:t>
            </w:r>
            <w:r>
              <w:rPr>
                <w:bCs/>
              </w:rPr>
              <w:t>2023 г. №</w:t>
            </w:r>
            <w:r w:rsidRPr="00BB0055">
              <w:rPr>
                <w:bCs/>
              </w:rPr>
              <w:t xml:space="preserve"> 451/23 </w:t>
            </w:r>
            <w:r>
              <w:rPr>
                <w:bCs/>
              </w:rPr>
              <w:t>«О</w:t>
            </w:r>
            <w:r w:rsidRPr="00BB0055">
              <w:rPr>
                <w:bCs/>
              </w:rPr>
              <w:t xml:space="preserve">б утверждении форм </w:t>
            </w:r>
            <w:r w:rsidRPr="00BB0055">
              <w:rPr>
                <w:bCs/>
              </w:rPr>
              <w:lastRenderedPageBreak/>
              <w:t xml:space="preserve">размещения информации в области обращения с твердыми </w:t>
            </w:r>
          </w:p>
          <w:p w:rsidR="00027156" w:rsidRPr="00BB0055" w:rsidRDefault="00027156" w:rsidP="00027156">
            <w:pPr>
              <w:pStyle w:val="a8"/>
              <w:spacing w:before="0" w:beforeAutospacing="0" w:after="0" w:afterAutospacing="0" w:line="312" w:lineRule="auto"/>
              <w:jc w:val="both"/>
            </w:pPr>
            <w:r w:rsidRPr="00BB0055">
              <w:rPr>
                <w:bCs/>
              </w:rPr>
              <w:t>коммунальными отходами, подлежащей раскрытию в федеральной государст</w:t>
            </w:r>
            <w:r>
              <w:rPr>
                <w:bCs/>
              </w:rPr>
              <w:t>венной информационной системе "Е</w:t>
            </w:r>
            <w:r w:rsidRPr="00BB0055">
              <w:rPr>
                <w:bCs/>
              </w:rPr>
              <w:t>диная информ</w:t>
            </w:r>
            <w:r>
              <w:rPr>
                <w:bCs/>
              </w:rPr>
              <w:t>ационно-аналитическая система "Ф</w:t>
            </w:r>
            <w:r w:rsidRPr="00BB0055">
              <w:rPr>
                <w:bCs/>
              </w:rPr>
              <w:t xml:space="preserve">едеральный орган регулирования - региональные органы регулирования - субъекты регулирования" </w:t>
            </w:r>
          </w:p>
        </w:tc>
        <w:tc>
          <w:tcPr>
            <w:tcW w:w="7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7156" w:rsidRPr="00B27F50" w:rsidRDefault="00027156" w:rsidP="00027156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Контроль за соблюдением</w:t>
            </w:r>
            <w:r w:rsidRPr="00B27F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региональными операторами, операторами по обращению с твердыми коммунальными отходами в процессе осуществления регулируемых видов деятельности в области обращения с твердыми коммунальными отходами обязательных требований, установленных в соответствии с Федеральным законом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A145F">
              <w:rPr>
                <w:rFonts w:ascii="Times New Roman" w:hAnsi="Times New Roman"/>
                <w:color w:val="000000"/>
                <w:sz w:val="24"/>
                <w:szCs w:val="24"/>
              </w:rPr>
              <w:t>от 24.06.1998 №89-ФЗ «Об отходах производства и потребления»</w:t>
            </w:r>
            <w:r w:rsidRPr="00B27F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другими федеральными </w:t>
            </w:r>
            <w:r w:rsidRPr="00B27F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законами, нормативными правовыми актами субъектов Российской Федерации в области обращения с твердыми коммунальными отходами соблюдения стандартов раскрытия информации.</w:t>
            </w:r>
          </w:p>
          <w:p w:rsidR="00027156" w:rsidRPr="003A145F" w:rsidRDefault="00027156" w:rsidP="000271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7156" w:rsidRPr="003A145F" w:rsidRDefault="00027156" w:rsidP="00027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Приложение №1</w:t>
            </w:r>
          </w:p>
        </w:tc>
      </w:tr>
      <w:tr w:rsidR="00027156" w:rsidRPr="003A145F" w:rsidTr="00E209E8">
        <w:trPr>
          <w:tblCellSpacing w:w="0" w:type="dxa"/>
        </w:trPr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7156" w:rsidRPr="003A145F" w:rsidRDefault="00027156" w:rsidP="00027156">
            <w:pPr>
              <w:numPr>
                <w:ilvl w:val="0"/>
                <w:numId w:val="13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7156" w:rsidRPr="003A145F" w:rsidRDefault="00027156" w:rsidP="009B05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4A3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Приказ Федеральной антимонопольной служб</w:t>
            </w:r>
            <w:r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ы от 20</w:t>
            </w:r>
            <w:r w:rsidR="009B05EB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.11.</w:t>
            </w:r>
            <w:r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2023 г. №</w:t>
            </w:r>
            <w:r w:rsidRPr="00DB74A3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 851/23</w:t>
            </w:r>
            <w:r w:rsidRPr="00DB74A3">
              <w:rPr>
                <w:rFonts w:ascii="Times New Roman" w:hAnsi="Times New Roman"/>
                <w:color w:val="22272F"/>
                <w:sz w:val="24"/>
                <w:szCs w:val="24"/>
              </w:rPr>
              <w:br/>
            </w:r>
            <w:r w:rsidRPr="00DB74A3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"Об утверждении унифицированных структурированных открытых форматов для передачи данных (единых форматов для информационного взаимодействия)"</w:t>
            </w:r>
          </w:p>
        </w:tc>
        <w:tc>
          <w:tcPr>
            <w:tcW w:w="7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7156" w:rsidRPr="003A145F" w:rsidRDefault="00027156" w:rsidP="000271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A145F">
              <w:rPr>
                <w:rFonts w:ascii="Times New Roman" w:hAnsi="Times New Roman"/>
                <w:bCs/>
                <w:sz w:val="24"/>
                <w:szCs w:val="24"/>
              </w:rPr>
              <w:t>Осуществление регионального государственного контроля (надзора) за соблюдением субъектами регулирования в сфере обращения</w:t>
            </w:r>
            <w:r w:rsidRPr="003A145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A145F">
              <w:rPr>
                <w:rStyle w:val="a9"/>
                <w:rFonts w:ascii="Times New Roman" w:hAnsi="Times New Roman"/>
                <w:b w:val="0"/>
                <w:sz w:val="24"/>
                <w:szCs w:val="24"/>
              </w:rPr>
              <w:t>с твердыми коммунальными отходами стандартов раскрытия информации</w:t>
            </w:r>
          </w:p>
        </w:tc>
        <w:tc>
          <w:tcPr>
            <w:tcW w:w="3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7156" w:rsidRPr="003A145F" w:rsidRDefault="00027156" w:rsidP="00027156">
            <w:pPr>
              <w:numPr>
                <w:ilvl w:val="0"/>
                <w:numId w:val="13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145F">
              <w:rPr>
                <w:rFonts w:ascii="Times New Roman" w:hAnsi="Times New Roman"/>
                <w:sz w:val="24"/>
                <w:szCs w:val="24"/>
              </w:rPr>
              <w:t xml:space="preserve">Приложение  </w:t>
            </w:r>
          </w:p>
        </w:tc>
      </w:tr>
      <w:tr w:rsidR="00027156" w:rsidRPr="003A145F" w:rsidTr="00E209E8">
        <w:trPr>
          <w:tblCellSpacing w:w="0" w:type="dxa"/>
        </w:trPr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7156" w:rsidRPr="003A145F" w:rsidRDefault="00027156" w:rsidP="00027156">
            <w:pPr>
              <w:numPr>
                <w:ilvl w:val="0"/>
                <w:numId w:val="13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7156" w:rsidRPr="003A145F" w:rsidRDefault="00027156" w:rsidP="009B05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145F">
              <w:rPr>
                <w:rFonts w:ascii="Times New Roman" w:hAnsi="Times New Roman"/>
                <w:sz w:val="24"/>
                <w:szCs w:val="24"/>
              </w:rPr>
              <w:t>Приказ Федеральной антимонопольной службы от 21</w:t>
            </w:r>
            <w:r w:rsidR="009B05EB">
              <w:rPr>
                <w:rFonts w:ascii="Times New Roman" w:hAnsi="Times New Roman"/>
                <w:sz w:val="24"/>
                <w:szCs w:val="24"/>
              </w:rPr>
              <w:t>.11.</w:t>
            </w:r>
            <w:r w:rsidRPr="003A145F">
              <w:rPr>
                <w:rFonts w:ascii="Times New Roman" w:hAnsi="Times New Roman"/>
                <w:sz w:val="24"/>
                <w:szCs w:val="24"/>
              </w:rPr>
              <w:t xml:space="preserve">2016 г. № 1638/16 «Об утверждении методических </w:t>
            </w:r>
            <w:r w:rsidRPr="003A145F">
              <w:rPr>
                <w:rFonts w:ascii="Times New Roman" w:hAnsi="Times New Roman"/>
                <w:sz w:val="24"/>
                <w:szCs w:val="24"/>
              </w:rPr>
              <w:lastRenderedPageBreak/>
              <w:t>указаний по расчету регулируемых тарифов в области обращения с твердыми коммунальными отходами»</w:t>
            </w:r>
          </w:p>
        </w:tc>
        <w:tc>
          <w:tcPr>
            <w:tcW w:w="7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7156" w:rsidRPr="007E1C22" w:rsidRDefault="00027156" w:rsidP="000271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E1C2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Контроль за соблюдением субъектами регулирования, осуществляющими деятельность в области обращения с твердыми коммунальными отходами требований в области ценообразования, установленных Федеральным законом от 24.06.1998 № 89-ФЗ «Об отходах производства и потребления» </w:t>
            </w:r>
            <w:r w:rsidRPr="007E1C2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 принятыми в соответствии с ним нормативными правовыми актами Российской Федерации.</w:t>
            </w:r>
          </w:p>
        </w:tc>
        <w:tc>
          <w:tcPr>
            <w:tcW w:w="3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7156" w:rsidRPr="003A145F" w:rsidRDefault="00027156" w:rsidP="00027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7156" w:rsidRPr="003A145F" w:rsidTr="00E209E8">
        <w:trPr>
          <w:tblCellSpacing w:w="0" w:type="dxa"/>
        </w:trPr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7156" w:rsidRDefault="00027156" w:rsidP="00027156">
            <w:pPr>
              <w:numPr>
                <w:ilvl w:val="0"/>
                <w:numId w:val="13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7156" w:rsidRPr="00E033D1" w:rsidRDefault="00027156" w:rsidP="00027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3D1">
              <w:rPr>
                <w:rFonts w:ascii="Times New Roman" w:hAnsi="Times New Roman"/>
                <w:sz w:val="24"/>
                <w:szCs w:val="24"/>
              </w:rPr>
              <w:t>Приказ Федеральной службы по тарифам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33D1">
              <w:rPr>
                <w:rFonts w:ascii="Times New Roman" w:hAnsi="Times New Roman"/>
                <w:sz w:val="24"/>
                <w:szCs w:val="24"/>
              </w:rPr>
              <w:t xml:space="preserve">от 20.02.2014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Pr="00E033D1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E033D1">
              <w:rPr>
                <w:rFonts w:ascii="Times New Roman" w:hAnsi="Times New Roman"/>
                <w:sz w:val="24"/>
                <w:szCs w:val="24"/>
              </w:rPr>
              <w:t>201-э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33D1">
              <w:rPr>
                <w:rFonts w:ascii="Times New Roman" w:hAnsi="Times New Roman"/>
                <w:sz w:val="24"/>
                <w:szCs w:val="24"/>
              </w:rPr>
              <w:t>«Об утверждении форм отчета о проведении систематического наблюдения и анализа за соблюдением стандартов раскрытия информации и отчета о проведении систематического наблюдения и анализа за использованием инвестиционных ресурсов, включенных в регулируемые государством цены (тарифы) в сфере электроэнергетики и в сфере теплоснабжения»</w:t>
            </w:r>
          </w:p>
        </w:tc>
        <w:tc>
          <w:tcPr>
            <w:tcW w:w="7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7156" w:rsidRPr="007E1C22" w:rsidRDefault="00027156" w:rsidP="000271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C22">
              <w:rPr>
                <w:rFonts w:ascii="Times New Roman" w:hAnsi="Times New Roman"/>
                <w:sz w:val="24"/>
                <w:szCs w:val="24"/>
              </w:rPr>
              <w:t>Субъекты регулирования в области обращения с ТКО</w:t>
            </w:r>
          </w:p>
        </w:tc>
        <w:tc>
          <w:tcPr>
            <w:tcW w:w="3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7156" w:rsidRPr="003A145F" w:rsidRDefault="00027156" w:rsidP="00027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3D1">
              <w:t>п.1</w:t>
            </w:r>
          </w:p>
        </w:tc>
      </w:tr>
    </w:tbl>
    <w:p w:rsidR="00FA33F6" w:rsidRPr="003A145F" w:rsidRDefault="00FA33F6" w:rsidP="00FA33F6">
      <w:pPr>
        <w:jc w:val="center"/>
        <w:rPr>
          <w:rFonts w:ascii="Times New Roman" w:hAnsi="Times New Roman"/>
          <w:b/>
          <w:sz w:val="24"/>
          <w:szCs w:val="24"/>
        </w:rPr>
      </w:pPr>
      <w:r w:rsidRPr="003A145F">
        <w:rPr>
          <w:rFonts w:ascii="Times New Roman" w:hAnsi="Times New Roman"/>
          <w:b/>
          <w:sz w:val="24"/>
          <w:szCs w:val="24"/>
        </w:rPr>
        <w:t>Раздел IV. Законы и иные нормативные правовые акты субъектов Российской Федерации</w:t>
      </w:r>
    </w:p>
    <w:tbl>
      <w:tblPr>
        <w:tblW w:w="1513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5"/>
        <w:gridCol w:w="4333"/>
        <w:gridCol w:w="6884"/>
        <w:gridCol w:w="2933"/>
      </w:tblGrid>
      <w:tr w:rsidR="00FA33F6" w:rsidRPr="003A145F" w:rsidTr="00E209E8">
        <w:trPr>
          <w:tblCellSpacing w:w="0" w:type="dxa"/>
        </w:trPr>
        <w:tc>
          <w:tcPr>
            <w:tcW w:w="151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33F6" w:rsidRPr="003A145F" w:rsidRDefault="00FA33F6" w:rsidP="00E209E8">
            <w:pPr>
              <w:pStyle w:val="defaultcxsplast"/>
              <w:spacing w:before="0" w:beforeAutospacing="0" w:after="0" w:afterAutospacing="0"/>
              <w:ind w:left="165"/>
              <w:jc w:val="center"/>
            </w:pPr>
            <w:r w:rsidRPr="003A145F">
              <w:rPr>
                <w:rStyle w:val="a9"/>
              </w:rPr>
              <w:t>Государственное регулирование цен (тарифов) в сфере обращения с твердыми коммунальными отходами</w:t>
            </w:r>
          </w:p>
        </w:tc>
      </w:tr>
      <w:tr w:rsidR="003A145F" w:rsidRPr="003A145F" w:rsidTr="00CD098E">
        <w:trPr>
          <w:tblCellSpacing w:w="0" w:type="dxa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45F" w:rsidRPr="000766CE" w:rsidRDefault="003A145F" w:rsidP="003A145F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66C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45F" w:rsidRPr="000766CE" w:rsidRDefault="003A145F" w:rsidP="00CD0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66CE">
              <w:rPr>
                <w:rFonts w:ascii="Times New Roman" w:hAnsi="Times New Roman"/>
                <w:sz w:val="24"/>
                <w:szCs w:val="24"/>
              </w:rPr>
              <w:t xml:space="preserve">Постановление Администрации Курской области от 06.12.2021 № 1288-па «Об утверждении Положения о региональном государственном контроле (надзоре) в области регулируемых государством цен </w:t>
            </w:r>
            <w:r w:rsidRPr="000766CE">
              <w:rPr>
                <w:rFonts w:ascii="Times New Roman" w:hAnsi="Times New Roman"/>
                <w:sz w:val="24"/>
                <w:szCs w:val="24"/>
              </w:rPr>
              <w:lastRenderedPageBreak/>
              <w:t>(тарифов) на территории Курской области»</w:t>
            </w:r>
          </w:p>
        </w:tc>
        <w:tc>
          <w:tcPr>
            <w:tcW w:w="6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11" w:rsidRPr="00414C11" w:rsidRDefault="002C248E" w:rsidP="002C248E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</w:t>
            </w:r>
            <w:r w:rsidR="00414C11" w:rsidRPr="00414C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облюдение региональными операторами по обращению с твердыми коммунальными отходами, операторами по обращению с твердыми коммунальными отходами в процессе осуществления регулируемых видов деятельности в области обращения с твердыми коммунальными отходами обязательных требований, </w:t>
            </w:r>
            <w:r w:rsidR="00414C11" w:rsidRPr="00414C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установленных в соответствии с Федеральным </w:t>
            </w:r>
            <w:hyperlink r:id="rId6" w:history="1">
              <w:r w:rsidR="00414C11" w:rsidRPr="00414C11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законом</w:t>
              </w:r>
            </w:hyperlink>
            <w:r w:rsidR="00414C11" w:rsidRPr="00414C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 июня 1998 года №</w:t>
            </w:r>
            <w:r w:rsidR="00414C11" w:rsidRPr="00414C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89-ФЗ "Об отходах производства и потребления", другими федеральными законами, нормативными правовыми актами Курской области в области обращения с твердыми коммунальными отходами, к установлению и (или) применению тарифов в области обращения с твердыми коммунальными отходами, регулируемых на уровне органов исполнительной власти Курской области, в том числе в части определения достоверности, экономической обоснованности расходов и иных показателей, учитываемых при регулировании тарифов, экономической обоснованности фактического расходования средств при осуществлении регулируемых видов деятельности в области обращения с твердыми коммунальными отходами, раздельного учета расходов и доходов по регулируемым видам деятельности в области обращения с твердыми коммунальными отходами, использования инвестиционных ресурсов, учтенных при установлении тарифов, соблюдения правильности применения регулируемых тарифов в области обращения с твердыми коммунальными отходами, соблюдения стандартов раскрытия информации.</w:t>
            </w:r>
          </w:p>
          <w:p w:rsidR="003A145F" w:rsidRPr="000766CE" w:rsidRDefault="003A145F" w:rsidP="003A145F">
            <w:pPr>
              <w:pStyle w:val="default"/>
              <w:spacing w:before="0" w:beforeAutospacing="0" w:after="0" w:afterAutospacing="0"/>
              <w:ind w:left="165" w:right="165"/>
              <w:jc w:val="both"/>
            </w:pPr>
          </w:p>
        </w:tc>
        <w:tc>
          <w:tcPr>
            <w:tcW w:w="2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45F" w:rsidRPr="000766CE" w:rsidRDefault="003A145F" w:rsidP="003A145F">
            <w:pPr>
              <w:pStyle w:val="defaultcxsplast"/>
              <w:spacing w:before="0" w:beforeAutospacing="0" w:after="0" w:afterAutospacing="0"/>
              <w:ind w:left="165"/>
              <w:jc w:val="both"/>
            </w:pPr>
            <w:r w:rsidRPr="000766CE">
              <w:lastRenderedPageBreak/>
              <w:t xml:space="preserve"> </w:t>
            </w:r>
            <w:r>
              <w:t>п/п «е» п.3</w:t>
            </w:r>
          </w:p>
        </w:tc>
      </w:tr>
      <w:tr w:rsidR="00FA33F6" w:rsidRPr="003A145F" w:rsidTr="00CD098E">
        <w:trPr>
          <w:tblCellSpacing w:w="0" w:type="dxa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33F6" w:rsidRPr="003A145F" w:rsidRDefault="00FA33F6" w:rsidP="00FA33F6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145F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17D87" w:rsidRPr="00D17D87" w:rsidRDefault="00D17D87" w:rsidP="00A4024B">
            <w:pPr>
              <w:spacing w:before="100" w:beforeAutospacing="1"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7D8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Постановление Правительства Курской области от 13.11.2025 № 820-пп "Об утверждении Положения о </w:t>
            </w:r>
            <w:r w:rsidRPr="00D17D87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комитете</w:t>
            </w:r>
            <w:r w:rsidRPr="00D17D8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по тарифам и ценам</w:t>
            </w:r>
            <w:r w:rsidR="00A402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Курской области"</w:t>
            </w:r>
          </w:p>
          <w:p w:rsidR="001540B3" w:rsidRPr="001540B3" w:rsidRDefault="001540B3" w:rsidP="00CD098E">
            <w:pPr>
              <w:jc w:val="both"/>
              <w:rPr>
                <w:rStyle w:val="a9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2A48" w:rsidRDefault="00FA33F6" w:rsidP="00E209E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145F">
              <w:rPr>
                <w:rFonts w:ascii="Times New Roman" w:hAnsi="Times New Roman"/>
                <w:sz w:val="24"/>
                <w:szCs w:val="24"/>
              </w:rPr>
              <w:t>Осуществляет контроль:</w:t>
            </w:r>
            <w:r w:rsidR="002C248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A33F6" w:rsidRPr="003A145F" w:rsidRDefault="00FA33F6" w:rsidP="00E209E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145F">
              <w:rPr>
                <w:rFonts w:ascii="Times New Roman" w:hAnsi="Times New Roman"/>
                <w:sz w:val="24"/>
                <w:szCs w:val="24"/>
              </w:rPr>
              <w:t>- за реализацией производственных программ в области обращения с твердыми коммунальными отходами в порядке, установленном законодательством;</w:t>
            </w:r>
          </w:p>
          <w:p w:rsidR="00FA33F6" w:rsidRPr="003A145F" w:rsidRDefault="00FA33F6" w:rsidP="00915C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145F">
              <w:rPr>
                <w:rFonts w:ascii="Times New Roman" w:hAnsi="Times New Roman"/>
                <w:sz w:val="24"/>
                <w:szCs w:val="24"/>
              </w:rPr>
              <w:t xml:space="preserve">- в области регулирования тарифов в сфере обращения с </w:t>
            </w:r>
            <w:r w:rsidR="00915C92">
              <w:rPr>
                <w:rFonts w:ascii="Times New Roman" w:hAnsi="Times New Roman"/>
                <w:sz w:val="24"/>
                <w:szCs w:val="24"/>
              </w:rPr>
              <w:t>твердыми коммунальными отходами.</w:t>
            </w:r>
            <w:r w:rsidR="00CD098E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</w:p>
        </w:tc>
        <w:tc>
          <w:tcPr>
            <w:tcW w:w="2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33F6" w:rsidRPr="003A145F" w:rsidRDefault="00FA33F6" w:rsidP="009B05EB">
            <w:pPr>
              <w:pStyle w:val="defaultcxsplast"/>
              <w:spacing w:before="0" w:beforeAutospacing="0" w:after="0" w:afterAutospacing="0"/>
              <w:ind w:left="165"/>
              <w:jc w:val="both"/>
            </w:pPr>
            <w:r w:rsidRPr="003A145F">
              <w:t xml:space="preserve">Раздел 3 </w:t>
            </w:r>
            <w:r w:rsidR="009B05EB">
              <w:t xml:space="preserve">п.7, </w:t>
            </w:r>
            <w:r w:rsidRPr="003A145F">
              <w:t>п</w:t>
            </w:r>
            <w:r w:rsidR="009B05EB">
              <w:t>.п.6 п.15</w:t>
            </w:r>
            <w:r w:rsidRPr="003A145F">
              <w:t xml:space="preserve"> </w:t>
            </w:r>
          </w:p>
        </w:tc>
      </w:tr>
    </w:tbl>
    <w:p w:rsidR="00CD64C1" w:rsidRPr="003A145F" w:rsidRDefault="00CD64C1" w:rsidP="003A145F">
      <w:pPr>
        <w:jc w:val="both"/>
        <w:rPr>
          <w:rFonts w:ascii="Times New Roman" w:hAnsi="Times New Roman"/>
          <w:sz w:val="24"/>
          <w:szCs w:val="24"/>
        </w:rPr>
      </w:pPr>
    </w:p>
    <w:sectPr w:rsidR="00CD64C1" w:rsidRPr="003A145F" w:rsidSect="003A145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43B92"/>
    <w:multiLevelType w:val="multilevel"/>
    <w:tmpl w:val="3D6E0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7A1C58"/>
    <w:multiLevelType w:val="multilevel"/>
    <w:tmpl w:val="2EF0F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C25F32"/>
    <w:multiLevelType w:val="multilevel"/>
    <w:tmpl w:val="B87C0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237D58"/>
    <w:multiLevelType w:val="multilevel"/>
    <w:tmpl w:val="F2D69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A04671"/>
    <w:multiLevelType w:val="multilevel"/>
    <w:tmpl w:val="341EC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0C33AC"/>
    <w:multiLevelType w:val="multilevel"/>
    <w:tmpl w:val="F18AD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944BA4"/>
    <w:multiLevelType w:val="multilevel"/>
    <w:tmpl w:val="09926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2A293B"/>
    <w:multiLevelType w:val="multilevel"/>
    <w:tmpl w:val="D4E02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DD0F0E"/>
    <w:multiLevelType w:val="multilevel"/>
    <w:tmpl w:val="77C07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A07CEF"/>
    <w:multiLevelType w:val="multilevel"/>
    <w:tmpl w:val="4EB4B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D67B51"/>
    <w:multiLevelType w:val="multilevel"/>
    <w:tmpl w:val="3766D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E55DA0"/>
    <w:multiLevelType w:val="multilevel"/>
    <w:tmpl w:val="0EA4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2B6998"/>
    <w:multiLevelType w:val="multilevel"/>
    <w:tmpl w:val="5F2A6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9F6B10"/>
    <w:multiLevelType w:val="multilevel"/>
    <w:tmpl w:val="4036A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10"/>
  </w:num>
  <w:num w:numId="4">
    <w:abstractNumId w:val="13"/>
  </w:num>
  <w:num w:numId="5">
    <w:abstractNumId w:val="11"/>
  </w:num>
  <w:num w:numId="6">
    <w:abstractNumId w:val="2"/>
  </w:num>
  <w:num w:numId="7">
    <w:abstractNumId w:val="3"/>
  </w:num>
  <w:num w:numId="8">
    <w:abstractNumId w:val="8"/>
  </w:num>
  <w:num w:numId="9">
    <w:abstractNumId w:val="5"/>
  </w:num>
  <w:num w:numId="10">
    <w:abstractNumId w:val="12"/>
  </w:num>
  <w:num w:numId="11">
    <w:abstractNumId w:val="4"/>
  </w:num>
  <w:num w:numId="12">
    <w:abstractNumId w:val="7"/>
  </w:num>
  <w:num w:numId="13">
    <w:abstractNumId w:val="9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EE3"/>
    <w:rsid w:val="000054B9"/>
    <w:rsid w:val="00010C10"/>
    <w:rsid w:val="00027156"/>
    <w:rsid w:val="000444D8"/>
    <w:rsid w:val="00055C83"/>
    <w:rsid w:val="00081437"/>
    <w:rsid w:val="00082AD3"/>
    <w:rsid w:val="000B00DA"/>
    <w:rsid w:val="000C3376"/>
    <w:rsid w:val="000C37A7"/>
    <w:rsid w:val="000C54B3"/>
    <w:rsid w:val="000D324D"/>
    <w:rsid w:val="000D7341"/>
    <w:rsid w:val="000F6B48"/>
    <w:rsid w:val="00114F94"/>
    <w:rsid w:val="00130D22"/>
    <w:rsid w:val="001540B3"/>
    <w:rsid w:val="001736A8"/>
    <w:rsid w:val="00195B5E"/>
    <w:rsid w:val="00195D76"/>
    <w:rsid w:val="001A1226"/>
    <w:rsid w:val="001A7552"/>
    <w:rsid w:val="001B4588"/>
    <w:rsid w:val="001C1E28"/>
    <w:rsid w:val="001C6E74"/>
    <w:rsid w:val="001F74D5"/>
    <w:rsid w:val="00227D14"/>
    <w:rsid w:val="00233770"/>
    <w:rsid w:val="002479E4"/>
    <w:rsid w:val="00252F2D"/>
    <w:rsid w:val="00272596"/>
    <w:rsid w:val="00277468"/>
    <w:rsid w:val="002B0A10"/>
    <w:rsid w:val="002B197B"/>
    <w:rsid w:val="002C248E"/>
    <w:rsid w:val="002E27BF"/>
    <w:rsid w:val="002F01C7"/>
    <w:rsid w:val="002F6509"/>
    <w:rsid w:val="002F7526"/>
    <w:rsid w:val="00302C60"/>
    <w:rsid w:val="003162FB"/>
    <w:rsid w:val="00325322"/>
    <w:rsid w:val="00327CA0"/>
    <w:rsid w:val="0033578E"/>
    <w:rsid w:val="0035496C"/>
    <w:rsid w:val="00366CD9"/>
    <w:rsid w:val="003A145F"/>
    <w:rsid w:val="003A2214"/>
    <w:rsid w:val="003A6DC3"/>
    <w:rsid w:val="003D0E0F"/>
    <w:rsid w:val="00402F87"/>
    <w:rsid w:val="0041380B"/>
    <w:rsid w:val="00414C11"/>
    <w:rsid w:val="00420EE3"/>
    <w:rsid w:val="00423AA4"/>
    <w:rsid w:val="00425F99"/>
    <w:rsid w:val="00430C45"/>
    <w:rsid w:val="0043533A"/>
    <w:rsid w:val="004367AF"/>
    <w:rsid w:val="0043685B"/>
    <w:rsid w:val="004450C4"/>
    <w:rsid w:val="00460E2B"/>
    <w:rsid w:val="004664D1"/>
    <w:rsid w:val="00486C0C"/>
    <w:rsid w:val="00492C34"/>
    <w:rsid w:val="004A0D56"/>
    <w:rsid w:val="004A14D0"/>
    <w:rsid w:val="004D1BDE"/>
    <w:rsid w:val="004D294D"/>
    <w:rsid w:val="00507078"/>
    <w:rsid w:val="00511518"/>
    <w:rsid w:val="0051217C"/>
    <w:rsid w:val="005162F8"/>
    <w:rsid w:val="00524177"/>
    <w:rsid w:val="005241DC"/>
    <w:rsid w:val="00573DF0"/>
    <w:rsid w:val="005821CC"/>
    <w:rsid w:val="005A273D"/>
    <w:rsid w:val="005A6223"/>
    <w:rsid w:val="005A77CB"/>
    <w:rsid w:val="005C4C4A"/>
    <w:rsid w:val="005D2A45"/>
    <w:rsid w:val="005E2B62"/>
    <w:rsid w:val="005E630C"/>
    <w:rsid w:val="005F2CD2"/>
    <w:rsid w:val="0061209E"/>
    <w:rsid w:val="00612259"/>
    <w:rsid w:val="00613F06"/>
    <w:rsid w:val="006217DF"/>
    <w:rsid w:val="00650451"/>
    <w:rsid w:val="00651919"/>
    <w:rsid w:val="006619F4"/>
    <w:rsid w:val="00662545"/>
    <w:rsid w:val="00677B43"/>
    <w:rsid w:val="00685383"/>
    <w:rsid w:val="006D277B"/>
    <w:rsid w:val="006D3AB9"/>
    <w:rsid w:val="006F2544"/>
    <w:rsid w:val="007329A0"/>
    <w:rsid w:val="007519C8"/>
    <w:rsid w:val="00760DB8"/>
    <w:rsid w:val="00796145"/>
    <w:rsid w:val="00796245"/>
    <w:rsid w:val="007A199B"/>
    <w:rsid w:val="007B785B"/>
    <w:rsid w:val="007E1C22"/>
    <w:rsid w:val="007E35B4"/>
    <w:rsid w:val="00812334"/>
    <w:rsid w:val="008123F3"/>
    <w:rsid w:val="008164F6"/>
    <w:rsid w:val="00825759"/>
    <w:rsid w:val="00827511"/>
    <w:rsid w:val="00833E32"/>
    <w:rsid w:val="00840DEB"/>
    <w:rsid w:val="008455E0"/>
    <w:rsid w:val="0085676F"/>
    <w:rsid w:val="00863B34"/>
    <w:rsid w:val="00871284"/>
    <w:rsid w:val="008877B3"/>
    <w:rsid w:val="008A50D7"/>
    <w:rsid w:val="008A54CF"/>
    <w:rsid w:val="008A717B"/>
    <w:rsid w:val="008C679A"/>
    <w:rsid w:val="008C69D5"/>
    <w:rsid w:val="008D6F00"/>
    <w:rsid w:val="008E1780"/>
    <w:rsid w:val="0090598E"/>
    <w:rsid w:val="009118C2"/>
    <w:rsid w:val="00915C92"/>
    <w:rsid w:val="00932397"/>
    <w:rsid w:val="00952757"/>
    <w:rsid w:val="00952A72"/>
    <w:rsid w:val="00964F0B"/>
    <w:rsid w:val="0099009F"/>
    <w:rsid w:val="009940CE"/>
    <w:rsid w:val="009A319E"/>
    <w:rsid w:val="009A7DE3"/>
    <w:rsid w:val="009B05EB"/>
    <w:rsid w:val="009D13F9"/>
    <w:rsid w:val="009E6744"/>
    <w:rsid w:val="00A0077C"/>
    <w:rsid w:val="00A063E0"/>
    <w:rsid w:val="00A076AE"/>
    <w:rsid w:val="00A26D6C"/>
    <w:rsid w:val="00A35325"/>
    <w:rsid w:val="00A4024B"/>
    <w:rsid w:val="00A55777"/>
    <w:rsid w:val="00A6147B"/>
    <w:rsid w:val="00A748C1"/>
    <w:rsid w:val="00A80337"/>
    <w:rsid w:val="00A873CD"/>
    <w:rsid w:val="00AB0EC7"/>
    <w:rsid w:val="00AB1E5B"/>
    <w:rsid w:val="00AB7A95"/>
    <w:rsid w:val="00AF1728"/>
    <w:rsid w:val="00AF55BF"/>
    <w:rsid w:val="00B011E8"/>
    <w:rsid w:val="00B0246D"/>
    <w:rsid w:val="00B02A48"/>
    <w:rsid w:val="00B06360"/>
    <w:rsid w:val="00B11875"/>
    <w:rsid w:val="00B17B82"/>
    <w:rsid w:val="00B21BB3"/>
    <w:rsid w:val="00B274E1"/>
    <w:rsid w:val="00B27F50"/>
    <w:rsid w:val="00B416A0"/>
    <w:rsid w:val="00B46513"/>
    <w:rsid w:val="00B75DB1"/>
    <w:rsid w:val="00B93EE3"/>
    <w:rsid w:val="00B954C7"/>
    <w:rsid w:val="00BB0055"/>
    <w:rsid w:val="00BB7F2D"/>
    <w:rsid w:val="00BD04E9"/>
    <w:rsid w:val="00BD2ABA"/>
    <w:rsid w:val="00BE2639"/>
    <w:rsid w:val="00BE7020"/>
    <w:rsid w:val="00C10884"/>
    <w:rsid w:val="00C26EAA"/>
    <w:rsid w:val="00C27034"/>
    <w:rsid w:val="00C336AE"/>
    <w:rsid w:val="00C41117"/>
    <w:rsid w:val="00C625D1"/>
    <w:rsid w:val="00CA3D1B"/>
    <w:rsid w:val="00CA67AC"/>
    <w:rsid w:val="00CC50E9"/>
    <w:rsid w:val="00CD098E"/>
    <w:rsid w:val="00CD64C1"/>
    <w:rsid w:val="00CD68B2"/>
    <w:rsid w:val="00CF250C"/>
    <w:rsid w:val="00CF7A60"/>
    <w:rsid w:val="00D07B35"/>
    <w:rsid w:val="00D17D87"/>
    <w:rsid w:val="00D41EEA"/>
    <w:rsid w:val="00D52010"/>
    <w:rsid w:val="00D63CAA"/>
    <w:rsid w:val="00D740DD"/>
    <w:rsid w:val="00D74D8A"/>
    <w:rsid w:val="00D940C9"/>
    <w:rsid w:val="00DA5388"/>
    <w:rsid w:val="00DA6986"/>
    <w:rsid w:val="00DA7D01"/>
    <w:rsid w:val="00DB22BE"/>
    <w:rsid w:val="00DB74A3"/>
    <w:rsid w:val="00DC04A3"/>
    <w:rsid w:val="00DF481E"/>
    <w:rsid w:val="00E33E41"/>
    <w:rsid w:val="00E340CF"/>
    <w:rsid w:val="00E35212"/>
    <w:rsid w:val="00E46A12"/>
    <w:rsid w:val="00E7291F"/>
    <w:rsid w:val="00E75A32"/>
    <w:rsid w:val="00E87EC9"/>
    <w:rsid w:val="00E958E5"/>
    <w:rsid w:val="00ED7107"/>
    <w:rsid w:val="00EE3D98"/>
    <w:rsid w:val="00EF5712"/>
    <w:rsid w:val="00F30A07"/>
    <w:rsid w:val="00F37B2F"/>
    <w:rsid w:val="00F437AD"/>
    <w:rsid w:val="00F66C50"/>
    <w:rsid w:val="00F70484"/>
    <w:rsid w:val="00F7172C"/>
    <w:rsid w:val="00FA33F6"/>
    <w:rsid w:val="00FB3DEA"/>
    <w:rsid w:val="00FB5E0C"/>
    <w:rsid w:val="00FD1898"/>
    <w:rsid w:val="00FD586E"/>
    <w:rsid w:val="00FD7BFF"/>
    <w:rsid w:val="00FE1261"/>
    <w:rsid w:val="00FF6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6C7C9B-F94B-42E9-BE95-E2E6836D8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2259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0444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225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274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274E1"/>
    <w:rPr>
      <w:rFonts w:ascii="Segoe UI" w:eastAsia="Calibri" w:hAnsi="Segoe UI" w:cs="Segoe UI"/>
      <w:sz w:val="18"/>
      <w:szCs w:val="18"/>
    </w:rPr>
  </w:style>
  <w:style w:type="paragraph" w:styleId="a6">
    <w:name w:val="Body Text Indent"/>
    <w:basedOn w:val="a"/>
    <w:link w:val="a7"/>
    <w:unhideWhenUsed/>
    <w:rsid w:val="00DA698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DA698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444D8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paragraph" w:styleId="a8">
    <w:name w:val="Normal (Web)"/>
    <w:basedOn w:val="a"/>
    <w:uiPriority w:val="99"/>
    <w:rsid w:val="000444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Strong"/>
    <w:qFormat/>
    <w:rsid w:val="000444D8"/>
    <w:rPr>
      <w:b/>
      <w:bCs/>
    </w:rPr>
  </w:style>
  <w:style w:type="paragraph" w:customStyle="1" w:styleId="consplustitle">
    <w:name w:val="consplustitle"/>
    <w:basedOn w:val="a"/>
    <w:rsid w:val="000444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444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cxsplast">
    <w:name w:val="defaultcxsplast"/>
    <w:basedOn w:val="a"/>
    <w:rsid w:val="000444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ED7107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Emphasis"/>
    <w:basedOn w:val="a0"/>
    <w:uiPriority w:val="20"/>
    <w:qFormat/>
    <w:rsid w:val="00C26EA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8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55731&amp;date=20.03.2024" TargetMode="External"/><Relationship Id="rId5" Type="http://schemas.openxmlformats.org/officeDocument/2006/relationships/hyperlink" Target="http://pravo.gov.ru/proxy/ips/?docbody=&amp;nd=102053807&amp;intelsearch=%D4%E5%E4%E5%F0%E0%EB%FC%ED%FB%E9+%E7%E0%EA%EE%ED+%EE%F2+24.06.1998+%B9+89-%D4%C7+%AB%CE%E1+%EE%F2%F5%EE-%E4%E0%F5+%EF%F0%EE%E8%E7%E2%EE%E4%F1%F2%E2%E0%B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5</Pages>
  <Words>1132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Zam3</dc:creator>
  <cp:keywords/>
  <dc:description/>
  <cp:lastModifiedBy>okk1</cp:lastModifiedBy>
  <cp:revision>106</cp:revision>
  <cp:lastPrinted>2025-01-29T14:19:00Z</cp:lastPrinted>
  <dcterms:created xsi:type="dcterms:W3CDTF">2024-03-13T06:46:00Z</dcterms:created>
  <dcterms:modified xsi:type="dcterms:W3CDTF">2026-03-13T09:17:00Z</dcterms:modified>
</cp:coreProperties>
</file>