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B79AD">
        <w:rPr>
          <w:rFonts w:ascii="Times New Roman" w:hAnsi="Times New Roman" w:cs="Times New Roman"/>
          <w:b/>
          <w:sz w:val="28"/>
          <w:szCs w:val="28"/>
        </w:rPr>
        <w:t>счерпывающий перечень сведений, которые могут запрашиваться контрольным (надзорным) органом у контролируемого лица</w:t>
      </w:r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9AD" w:rsidRP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AD" w:rsidRPr="00925F5B" w:rsidRDefault="00925F5B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1.</w:t>
      </w:r>
      <w:r w:rsidR="002B79AD" w:rsidRPr="00925F5B">
        <w:rPr>
          <w:rFonts w:ascii="Times New Roman" w:hAnsi="Times New Roman" w:cs="Times New Roman"/>
          <w:sz w:val="24"/>
          <w:szCs w:val="24"/>
        </w:rPr>
        <w:t xml:space="preserve"> Исчерпывающий перечень документов и (или) информации, истребуемых в ходе проверки лично у проверяемой организации, в отношении которой установлена специальная надбавка к тарифам на транспортировку газа по газораспределительным сетям:</w:t>
      </w:r>
    </w:p>
    <w:p w:rsidR="00925F5B" w:rsidRPr="00925F5B" w:rsidRDefault="00925F5B" w:rsidP="00925F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925F5B" w:rsidRPr="00925F5B" w:rsidRDefault="00925F5B" w:rsidP="00925F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925F5B" w:rsidRPr="00925F5B" w:rsidRDefault="00925F5B" w:rsidP="00925F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 xml:space="preserve">годовой отчет об использовании средств, полученных от применения специальных надбавок к тарифам на транспортировку газа, представленный по форме приложения N 4 к </w:t>
      </w:r>
      <w:hyperlink r:id="rId4" w:history="1">
        <w:r w:rsidRPr="00925F5B">
          <w:rPr>
            <w:rFonts w:ascii="Times New Roman" w:hAnsi="Times New Roman" w:cs="Times New Roman"/>
            <w:color w:val="0000FF"/>
            <w:sz w:val="24"/>
            <w:szCs w:val="24"/>
          </w:rPr>
          <w:t>Порядку</w:t>
        </w:r>
      </w:hyperlink>
      <w:r w:rsidRPr="00925F5B">
        <w:rPr>
          <w:rFonts w:ascii="Times New Roman" w:hAnsi="Times New Roman" w:cs="Times New Roman"/>
          <w:sz w:val="24"/>
          <w:szCs w:val="24"/>
        </w:rPr>
        <w:t xml:space="preserve">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организациями, утвержденному постановлением Администрации Курской области от 22.06.2015 N 376-па "Об утверждении Порядка 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организациями";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копия договора об осуществлении регулируемого вида деятельности, договоров, заключенного предприятием со сторонними организациями, в целях осуществления регулируемого вида деятельности;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копии статистической, налоговой отчетности за проверяемый период;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копия учетной политики предприятия;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 xml:space="preserve">копии первичных бухгалтерских документов, регистров бухгалтерского учета проверяемого субъекта контроля, </w:t>
      </w:r>
      <w:proofErr w:type="spellStart"/>
      <w:r w:rsidRPr="00925F5B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925F5B">
        <w:rPr>
          <w:rFonts w:ascii="Times New Roman" w:hAnsi="Times New Roman" w:cs="Times New Roman"/>
          <w:sz w:val="24"/>
          <w:szCs w:val="24"/>
        </w:rPr>
        <w:t>-сальдовых ведомостей по бухгалтерским счетам по регулируемому виду деятельности, и иные первичные бухгалтерские документы, применяемые в организации, относящиеся к предмету проверки.</w:t>
      </w:r>
    </w:p>
    <w:p w:rsidR="002B79AD" w:rsidRPr="00925F5B" w:rsidRDefault="00925F5B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2</w:t>
      </w:r>
      <w:r w:rsidR="002B79AD" w:rsidRPr="00925F5B">
        <w:rPr>
          <w:rFonts w:ascii="Times New Roman" w:hAnsi="Times New Roman" w:cs="Times New Roman"/>
          <w:sz w:val="24"/>
          <w:szCs w:val="24"/>
        </w:rPr>
        <w:t>. Исчерпывающий перечень документов и (или) информации, истребуемых в ходе проверки лично у проверяемого юридического лица, индивидуального предпринимателя в сфере газоснабжения:</w:t>
      </w:r>
    </w:p>
    <w:p w:rsidR="00925F5B" w:rsidRPr="00925F5B" w:rsidRDefault="00925F5B" w:rsidP="00925F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приказа о назначении руководителя организации;</w:t>
      </w:r>
    </w:p>
    <w:p w:rsidR="00925F5B" w:rsidRPr="00925F5B" w:rsidRDefault="00925F5B" w:rsidP="00925F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документа о назначении лица, имеющего право действовать от имени организации по доверенности и представлять интересы организации при проведении проверки;</w:t>
      </w:r>
    </w:p>
    <w:p w:rsidR="00925F5B" w:rsidRPr="00925F5B" w:rsidRDefault="00925F5B" w:rsidP="00925F5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приказа (при наличии) о назначении лица, ответственного за соблюдение установленного законом порядка ценообразования и стандартов раскрытия информации в отношении регулируемых государством цен (тарифов, наценок, надбавок, платы, ставок и тому подобного), контроль за соблюдением которых отнесен к компетенции комитета (с приложением копии документа, подтверждающего полномочия (приказа, должностной инструкции)).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договора об осуществлении регулируемого вида деятельности, копия договора, заключенного со сторонними организациями, физическими лицами в целях осуществления регулируемого вида деятельности;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копии лицевых счетов, счетов-фактур и актов выполненных работ, выставляемых организацией;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копии платежных документов по оплате за газ (природный, сжиженный), плату за технологическое подключение;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информация о наличии (отсутствии) приборов учета газа;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информация об объемах потребления с выделением объемов, потребленных жильцами по приборам учета газа (без приборов учета газа);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информация о порядке расчета платы за поставленную коммунальную услугу (природный, сжиженный газ);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копии статистической, налоговой отчетности за проверяемый период;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копия учетной политики предприятия;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копии коллективного договора и иных положений предприятия по вопросам материального стимулирования и оплаты труда (с приложениями к ним);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информация о затратах хозяйствующего субъекта по регулируемым видам деятельности за отчетный период в целом по организации, с выделением по субъектам РФ, с разделением по статьям и элементам расходов на прямые и косвенные;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 xml:space="preserve">- копии первичных бухгалтерских документов, регистров бухгалтерского учета проверяемого субъекта контроля, </w:t>
      </w:r>
      <w:proofErr w:type="spellStart"/>
      <w:r w:rsidRPr="00925F5B">
        <w:rPr>
          <w:rFonts w:ascii="Times New Roman" w:hAnsi="Times New Roman" w:cs="Times New Roman"/>
          <w:sz w:val="24"/>
          <w:szCs w:val="24"/>
        </w:rPr>
        <w:t>оборотно</w:t>
      </w:r>
      <w:proofErr w:type="spellEnd"/>
      <w:r w:rsidRPr="00925F5B">
        <w:rPr>
          <w:rFonts w:ascii="Times New Roman" w:hAnsi="Times New Roman" w:cs="Times New Roman"/>
          <w:sz w:val="24"/>
          <w:szCs w:val="24"/>
        </w:rPr>
        <w:t>-сальдовых ведомостей по бухгалтерским счетам по регулируемому виду деятельности;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- отчет о достижении плановых показателей надежности и качества услуг по транспортировке газа по газораспределительным сетям, с приложением расчетов, обоснований;</w:t>
      </w:r>
    </w:p>
    <w:p w:rsidR="002B79AD" w:rsidRPr="00925F5B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 xml:space="preserve">- информация, подлежащая раскрытию в соответствии со </w:t>
      </w:r>
      <w:hyperlink r:id="rId5" w:history="1">
        <w:r w:rsidRPr="00925F5B">
          <w:rPr>
            <w:rFonts w:ascii="Times New Roman" w:hAnsi="Times New Roman" w:cs="Times New Roman"/>
            <w:color w:val="0000FF"/>
            <w:sz w:val="24"/>
            <w:szCs w:val="24"/>
          </w:rPr>
          <w:t>стандартами</w:t>
        </w:r>
      </w:hyperlink>
      <w:r w:rsidRPr="00925F5B">
        <w:rPr>
          <w:rFonts w:ascii="Times New Roman" w:hAnsi="Times New Roman" w:cs="Times New Roman"/>
          <w:sz w:val="24"/>
          <w:szCs w:val="24"/>
        </w:rPr>
        <w:t xml:space="preserve"> раскрытия информации субъектами естественных монополий, оказывающими услуги по транспортировке газа по трубопроводам, утвержденными Постановлением Правительства Российской Федерации от 29.10.2010 N 872.</w:t>
      </w:r>
    </w:p>
    <w:p w:rsidR="002B79AD" w:rsidRDefault="00925F5B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5F5B">
        <w:rPr>
          <w:rFonts w:ascii="Times New Roman" w:hAnsi="Times New Roman" w:cs="Times New Roman"/>
          <w:sz w:val="24"/>
          <w:szCs w:val="24"/>
        </w:rPr>
        <w:t>3</w:t>
      </w:r>
      <w:r w:rsidR="002B79AD" w:rsidRPr="00925F5B">
        <w:rPr>
          <w:rFonts w:ascii="Times New Roman" w:hAnsi="Times New Roman" w:cs="Times New Roman"/>
          <w:sz w:val="24"/>
          <w:szCs w:val="24"/>
        </w:rPr>
        <w:t>. Копии документов представляются надлежащим образом заверенные в соответствии с действующим законодательством.</w:t>
      </w:r>
      <w:bookmarkStart w:id="0" w:name="_GoBack"/>
      <w:bookmarkEnd w:id="0"/>
    </w:p>
    <w:p w:rsidR="002B79AD" w:rsidRDefault="002B79AD" w:rsidP="002B79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9AD" w:rsidRDefault="00925F5B" w:rsidP="002B7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B79AD">
        <w:rPr>
          <w:rFonts w:ascii="Times New Roman" w:hAnsi="Times New Roman" w:cs="Times New Roman"/>
          <w:sz w:val="24"/>
          <w:szCs w:val="24"/>
        </w:rPr>
        <w:t>.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перечнем: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предпринимателей;</w:t>
      </w:r>
    </w:p>
    <w:p w:rsidR="002B79AD" w:rsidRDefault="002B79AD" w:rsidP="002B79A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предпринимательства.</w:t>
      </w:r>
    </w:p>
    <w:p w:rsidR="002073D7" w:rsidRDefault="002073D7"/>
    <w:sectPr w:rsidR="002073D7" w:rsidSect="007C44EC">
      <w:pgSz w:w="11905" w:h="16838"/>
      <w:pgMar w:top="1134" w:right="1134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AD"/>
    <w:rsid w:val="00187C36"/>
    <w:rsid w:val="002073D7"/>
    <w:rsid w:val="002B79AD"/>
    <w:rsid w:val="0092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2CF40"/>
  <w15:docId w15:val="{62B04E7F-A0B7-4394-A8BA-3ACBD76E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A6A4B8C187E9EAFD67E0FB593F07C8A96132A9D1A8CE1975F06F9B53CAA8390F23C4D4EDD5005A04EC73F283188AB536F24DE95E46C51E4ODE7R" TargetMode="External"/><Relationship Id="rId4" Type="http://schemas.openxmlformats.org/officeDocument/2006/relationships/hyperlink" Target="consultantplus://offline/ref=BA6A4B8C187E9EAFD67E11B8859C268693107D951B88ECC10259A2E86BA389C7B573140C995D04A14ECC6B717E89F7153E37DC90E46E50F8D71F66O5E0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887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Аdmin</dc:creator>
  <cp:lastModifiedBy>teplo2</cp:lastModifiedBy>
  <cp:revision>3</cp:revision>
  <dcterms:created xsi:type="dcterms:W3CDTF">2022-01-24T17:04:00Z</dcterms:created>
  <dcterms:modified xsi:type="dcterms:W3CDTF">2023-03-15T12:49:00Z</dcterms:modified>
</cp:coreProperties>
</file>