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FF2" w:rsidRDefault="00793E62">
      <w:r>
        <w:t>Стандарты раскрытия информации не утверждены</w:t>
      </w:r>
      <w:bookmarkStart w:id="0" w:name="_GoBack"/>
      <w:bookmarkEnd w:id="0"/>
    </w:p>
    <w:sectPr w:rsidR="0064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66"/>
    <w:rsid w:val="00641FF2"/>
    <w:rsid w:val="00724266"/>
    <w:rsid w:val="0079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8E80A"/>
  <w15:chartTrackingRefBased/>
  <w15:docId w15:val="{C7CB2959-0668-4F33-AE93-65DDE4C0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transport2</cp:lastModifiedBy>
  <cp:revision>2</cp:revision>
  <dcterms:created xsi:type="dcterms:W3CDTF">2023-06-06T09:16:00Z</dcterms:created>
  <dcterms:modified xsi:type="dcterms:W3CDTF">2023-06-06T09:16:00Z</dcterms:modified>
</cp:coreProperties>
</file>