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1FF26" w14:textId="0D7CC072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Приложение</w:t>
      </w:r>
    </w:p>
    <w:p w14:paraId="41436074" w14:textId="4940A3E9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 п</w:t>
      </w:r>
      <w:r w:rsidR="00D23D87" w:rsidRPr="003F2647">
        <w:rPr>
          <w:rFonts w:ascii="Times New Roman" w:hAnsi="Times New Roman"/>
          <w:sz w:val="28"/>
          <w:szCs w:val="28"/>
        </w:rPr>
        <w:t>риказ</w:t>
      </w:r>
      <w:r w:rsidRPr="003F2647">
        <w:rPr>
          <w:rFonts w:ascii="Times New Roman" w:hAnsi="Times New Roman"/>
          <w:sz w:val="28"/>
          <w:szCs w:val="28"/>
        </w:rPr>
        <w:t xml:space="preserve">у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7FE5" w:rsidRPr="003F2647">
        <w:rPr>
          <w:rFonts w:ascii="Times New Roman" w:hAnsi="Times New Roman"/>
          <w:sz w:val="28"/>
          <w:szCs w:val="28"/>
        </w:rPr>
        <w:t xml:space="preserve"> по тарифам и ценам 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11458FEC" w:rsidR="009012CC" w:rsidRPr="00A21639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от</w:t>
      </w:r>
      <w:r w:rsidR="002F3C6B">
        <w:rPr>
          <w:rFonts w:ascii="Times New Roman" w:hAnsi="Times New Roman"/>
          <w:sz w:val="28"/>
          <w:szCs w:val="28"/>
        </w:rPr>
        <w:t xml:space="preserve"> </w:t>
      </w:r>
      <w:r w:rsidR="00A3776A">
        <w:rPr>
          <w:rFonts w:ascii="Times New Roman" w:hAnsi="Times New Roman"/>
          <w:sz w:val="28"/>
          <w:szCs w:val="28"/>
        </w:rPr>
        <w:t>____________</w:t>
      </w:r>
      <w:r w:rsidR="00597FE5" w:rsidRPr="003F2647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№</w:t>
      </w:r>
      <w:r w:rsidR="002F3C6B">
        <w:rPr>
          <w:rFonts w:ascii="Times New Roman" w:hAnsi="Times New Roman"/>
          <w:sz w:val="28"/>
          <w:szCs w:val="28"/>
        </w:rPr>
        <w:t xml:space="preserve"> </w:t>
      </w:r>
      <w:r w:rsidR="00A3776A">
        <w:rPr>
          <w:rFonts w:ascii="Times New Roman" w:hAnsi="Times New Roman"/>
          <w:sz w:val="28"/>
          <w:szCs w:val="28"/>
        </w:rPr>
        <w:t>_____</w:t>
      </w:r>
      <w:bookmarkStart w:id="0" w:name="_GoBack"/>
      <w:bookmarkEnd w:id="0"/>
    </w:p>
    <w:p w14:paraId="63333471" w14:textId="77777777" w:rsidR="009012CC" w:rsidRPr="003F2647" w:rsidRDefault="009012C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6FC158" w14:textId="77777777" w:rsidR="008E41D9" w:rsidRPr="003F2647" w:rsidRDefault="008E41D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593531" w14:textId="77777777" w:rsidR="001A633C" w:rsidRPr="003F2647" w:rsidRDefault="001A633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946A437" w14:textId="77777777" w:rsidR="00BA7783" w:rsidRDefault="00167A36" w:rsidP="00BA778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1" w:name="OLE_LINK1"/>
      <w:bookmarkStart w:id="2" w:name="OLE_LINK2"/>
      <w:bookmarkStart w:id="3" w:name="OLE_LINK3"/>
      <w:r w:rsidRPr="003F2647">
        <w:rPr>
          <w:rFonts w:ascii="Times New Roman" w:hAnsi="Times New Roman"/>
          <w:b/>
          <w:sz w:val="28"/>
          <w:szCs w:val="28"/>
        </w:rPr>
        <w:t>П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3F2647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4" w:name="OLE_LINK22"/>
      <w:bookmarkStart w:id="5" w:name="OLE_LINK23"/>
      <w:r w:rsidR="009012CC" w:rsidRPr="003F2647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3F2647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 охраняемым законом ценностям</w:t>
      </w:r>
      <w:bookmarkEnd w:id="4"/>
      <w:bookmarkEnd w:id="5"/>
      <w:r w:rsidR="00B52F62" w:rsidRPr="00B52F62">
        <w:t xml:space="preserve"> </w:t>
      </w:r>
      <w:bookmarkEnd w:id="1"/>
      <w:bookmarkEnd w:id="2"/>
      <w:bookmarkEnd w:id="3"/>
      <w:r w:rsidR="00BA7783" w:rsidRPr="007D01B2">
        <w:rPr>
          <w:rFonts w:ascii="Times New Roman" w:hAnsi="Times New Roman"/>
          <w:b/>
          <w:sz w:val="28"/>
          <w:szCs w:val="28"/>
        </w:rPr>
        <w:t xml:space="preserve">в сфере </w:t>
      </w:r>
      <w:r w:rsidR="00BA7783">
        <w:rPr>
          <w:rFonts w:ascii="Times New Roman" w:hAnsi="Times New Roman"/>
          <w:b/>
          <w:sz w:val="28"/>
          <w:szCs w:val="28"/>
        </w:rPr>
        <w:t>технического осмотра транспортных средств</w:t>
      </w:r>
      <w:r w:rsidR="00BA7783" w:rsidRPr="007D01B2">
        <w:rPr>
          <w:rFonts w:ascii="Times New Roman" w:hAnsi="Times New Roman"/>
          <w:b/>
          <w:sz w:val="28"/>
          <w:szCs w:val="28"/>
        </w:rPr>
        <w:t xml:space="preserve">, разработанная комитетом по тарифам и ценам Курской области </w:t>
      </w:r>
    </w:p>
    <w:p w14:paraId="73C8F927" w14:textId="46950829" w:rsidR="00BA7783" w:rsidRPr="007D01B2" w:rsidRDefault="00E95AF8" w:rsidP="00BA778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2024</w:t>
      </w:r>
      <w:r w:rsidR="00BA7783" w:rsidRPr="007D01B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95A8C0A" w14:textId="0A84376D" w:rsidR="00E4086A" w:rsidRPr="003F2647" w:rsidRDefault="00E4086A" w:rsidP="00BA778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2B1F976" w14:textId="77777777" w:rsidR="00C471FE" w:rsidRPr="003F2647" w:rsidRDefault="00C471F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54EB1B" w14:textId="77777777" w:rsidR="000F56A2" w:rsidRPr="003F2647" w:rsidRDefault="000F56A2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57AF74" w14:textId="7B3B7048" w:rsidR="000523D7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3F2647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2710DF">
        <w:rPr>
          <w:rFonts w:ascii="Times New Roman" w:hAnsi="Times New Roman"/>
          <w:b/>
          <w:sz w:val="28"/>
          <w:szCs w:val="28"/>
        </w:rPr>
        <w:t xml:space="preserve"> в сфере технического осмотра транспортных средств</w:t>
      </w:r>
      <w:r w:rsidR="000523D7" w:rsidRPr="003F2647">
        <w:rPr>
          <w:rFonts w:ascii="Times New Roman" w:hAnsi="Times New Roman"/>
          <w:b/>
          <w:sz w:val="28"/>
          <w:szCs w:val="28"/>
        </w:rPr>
        <w:t>.</w:t>
      </w:r>
    </w:p>
    <w:p w14:paraId="4E5F903F" w14:textId="6710B0B3" w:rsidR="0082037E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829893" w14:textId="7E041DE6" w:rsidR="00B505F7" w:rsidRPr="003F2647" w:rsidRDefault="00215EAE" w:rsidP="003F264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1. </w:t>
      </w:r>
      <w:r w:rsidR="00B505F7" w:rsidRPr="003F2647">
        <w:rPr>
          <w:rFonts w:ascii="Times New Roman" w:hAnsi="Times New Roman"/>
          <w:sz w:val="28"/>
          <w:szCs w:val="28"/>
        </w:rPr>
        <w:t xml:space="preserve">Программа профилактики рисков причинения вреда (ущерба) охраняемым законом </w:t>
      </w:r>
      <w:r w:rsidR="00BA7783" w:rsidRPr="00BA7783">
        <w:rPr>
          <w:rFonts w:ascii="Times New Roman" w:hAnsi="Times New Roman"/>
          <w:sz w:val="28"/>
          <w:szCs w:val="28"/>
        </w:rPr>
        <w:t>цен</w:t>
      </w:r>
      <w:r w:rsidR="00BA7783">
        <w:rPr>
          <w:rFonts w:ascii="Times New Roman" w:hAnsi="Times New Roman"/>
          <w:sz w:val="28"/>
          <w:szCs w:val="28"/>
        </w:rPr>
        <w:t>ностям в сфере технического осмотра транспортных средств</w:t>
      </w:r>
      <w:r w:rsidR="00BA7783" w:rsidRPr="00BA7783">
        <w:rPr>
          <w:rFonts w:ascii="Times New Roman" w:hAnsi="Times New Roman"/>
          <w:sz w:val="28"/>
          <w:szCs w:val="28"/>
        </w:rPr>
        <w:t>, разработанная комитетом по тарифам</w:t>
      </w:r>
      <w:r w:rsidR="00E95AF8">
        <w:rPr>
          <w:rFonts w:ascii="Times New Roman" w:hAnsi="Times New Roman"/>
          <w:sz w:val="28"/>
          <w:szCs w:val="28"/>
        </w:rPr>
        <w:t xml:space="preserve"> и ценам Курской области на 2024</w:t>
      </w:r>
      <w:r w:rsidR="00BA7783" w:rsidRPr="00BA7783">
        <w:rPr>
          <w:rFonts w:ascii="Times New Roman" w:hAnsi="Times New Roman"/>
          <w:sz w:val="28"/>
          <w:szCs w:val="28"/>
        </w:rPr>
        <w:t xml:space="preserve"> год, </w:t>
      </w:r>
      <w:r w:rsidR="00953029" w:rsidRPr="003F2647">
        <w:rPr>
          <w:rFonts w:ascii="Times New Roman" w:hAnsi="Times New Roman"/>
          <w:sz w:val="28"/>
          <w:szCs w:val="28"/>
        </w:rPr>
        <w:t>подготовлена</w:t>
      </w:r>
      <w:r w:rsidR="00B505F7" w:rsidRPr="003F2647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</w:t>
      </w:r>
      <w:hyperlink r:id="rId8" w:history="1">
        <w:r w:rsidR="00B505F7" w:rsidRPr="003F2647">
          <w:rPr>
            <w:rFonts w:ascii="Times New Roman" w:hAnsi="Times New Roman"/>
            <w:sz w:val="28"/>
            <w:szCs w:val="28"/>
          </w:rPr>
          <w:t>закон</w:t>
        </w:r>
      </w:hyperlink>
      <w:r w:rsidR="00B505F7" w:rsidRPr="003F2647">
        <w:rPr>
          <w:rFonts w:ascii="Times New Roman" w:hAnsi="Times New Roman"/>
          <w:sz w:val="28"/>
          <w:szCs w:val="28"/>
        </w:rPr>
        <w:t>а от 31.07.2020 № 248-ФЗ «О государственном контроле (надзоре) и муниципальном контроле (надзоре)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 (далее</w:t>
      </w:r>
      <w:r w:rsidR="002055C1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- </w:t>
      </w:r>
      <w:r w:rsidR="003F2647" w:rsidRPr="003F264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</w:t>
      </w:r>
      <w:r w:rsid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 контроле (надзоре)</w:t>
      </w:r>
      <w:r w:rsidR="002710D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505F7" w:rsidRPr="003F2647">
        <w:rPr>
          <w:rFonts w:ascii="Times New Roman" w:hAnsi="Times New Roman"/>
          <w:sz w:val="28"/>
          <w:szCs w:val="28"/>
        </w:rPr>
        <w:t xml:space="preserve">, 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постановлениями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505F7" w:rsidRPr="003F2647">
        <w:rPr>
          <w:rFonts w:ascii="Times New Roman" w:hAnsi="Times New Roman"/>
          <w:sz w:val="28"/>
          <w:szCs w:val="28"/>
        </w:rPr>
        <w:t>от 03.11.2021 №</w:t>
      </w:r>
      <w:r w:rsidR="00642EE4">
        <w:rPr>
          <w:rFonts w:ascii="Times New Roman" w:hAnsi="Times New Roman"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sz w:val="28"/>
          <w:szCs w:val="28"/>
        </w:rPr>
        <w:t>1915 «</w:t>
      </w:r>
      <w:r w:rsidR="00B505F7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(тарифов)», </w:t>
      </w:r>
      <w:hyperlink r:id="rId9" w:history="1">
        <w:r w:rsidR="00B505F7" w:rsidRPr="003F2647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B505F7" w:rsidRPr="003F2647">
        <w:rPr>
          <w:rFonts w:ascii="Times New Roman" w:hAnsi="Times New Roman"/>
          <w:sz w:val="28"/>
          <w:szCs w:val="28"/>
        </w:rPr>
        <w:t>м Администрации Курской области от 06.12.2021 №</w:t>
      </w:r>
      <w:r w:rsidR="00163857">
        <w:rPr>
          <w:rFonts w:ascii="Times New Roman" w:hAnsi="Times New Roman"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sz w:val="28"/>
          <w:szCs w:val="28"/>
        </w:rPr>
        <w:t>1288-па «</w:t>
      </w:r>
      <w:r w:rsidR="00D50336">
        <w:rPr>
          <w:rFonts w:ascii="Times New Roman" w:hAnsi="Times New Roman"/>
          <w:sz w:val="28"/>
          <w:szCs w:val="28"/>
        </w:rPr>
        <w:t>Об утверждении п</w:t>
      </w:r>
      <w:r w:rsidR="00B505F7" w:rsidRPr="003F2647">
        <w:rPr>
          <w:rFonts w:ascii="Times New Roman" w:hAnsi="Times New Roman"/>
          <w:sz w:val="28"/>
          <w:szCs w:val="28"/>
        </w:rPr>
        <w:t>оложени</w:t>
      </w:r>
      <w:r w:rsidR="00D50336">
        <w:rPr>
          <w:rFonts w:ascii="Times New Roman" w:hAnsi="Times New Roman"/>
          <w:sz w:val="28"/>
          <w:szCs w:val="28"/>
        </w:rPr>
        <w:t>я</w:t>
      </w:r>
      <w:r w:rsidR="00B505F7" w:rsidRPr="003F2647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(тарифов)».</w:t>
      </w:r>
    </w:p>
    <w:p w14:paraId="0590E0BD" w14:textId="08EC7132" w:rsidR="00B505F7" w:rsidRPr="003F2647" w:rsidRDefault="006A426D" w:rsidP="003F26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Комитет по т</w:t>
      </w:r>
      <w:r w:rsidR="00163857">
        <w:rPr>
          <w:rFonts w:ascii="Times New Roman" w:hAnsi="Times New Roman"/>
          <w:sz w:val="28"/>
          <w:szCs w:val="28"/>
        </w:rPr>
        <w:t xml:space="preserve">арифам и ценам Курской области </w:t>
      </w:r>
      <w:r w:rsidRPr="003F2647">
        <w:rPr>
          <w:rFonts w:ascii="Times New Roman" w:hAnsi="Times New Roman"/>
          <w:sz w:val="28"/>
          <w:szCs w:val="28"/>
        </w:rPr>
        <w:t>(далее – комитет либо КТЦ Курской области)</w:t>
      </w:r>
      <w:r w:rsidR="005E7EB1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уполномоченным органом </w:t>
      </w:r>
      <w:r w:rsidR="005E7EB1" w:rsidRPr="003F2647">
        <w:rPr>
          <w:rFonts w:ascii="Times New Roman" w:hAnsi="Times New Roman"/>
          <w:sz w:val="28"/>
          <w:szCs w:val="28"/>
        </w:rPr>
        <w:t xml:space="preserve">на </w:t>
      </w:r>
      <w:r w:rsidR="00B505F7" w:rsidRPr="003F2647">
        <w:rPr>
          <w:rFonts w:ascii="Times New Roman" w:hAnsi="Times New Roman"/>
          <w:sz w:val="28"/>
          <w:szCs w:val="28"/>
        </w:rPr>
        <w:t>осуществлени</w:t>
      </w:r>
      <w:r w:rsidR="005E7EB1" w:rsidRPr="003F2647">
        <w:rPr>
          <w:rFonts w:ascii="Times New Roman" w:hAnsi="Times New Roman"/>
          <w:sz w:val="28"/>
          <w:szCs w:val="28"/>
        </w:rPr>
        <w:t>е</w:t>
      </w:r>
      <w:r w:rsidR="00B505F7" w:rsidRPr="003F2647">
        <w:rPr>
          <w:rFonts w:ascii="Times New Roman" w:hAnsi="Times New Roman"/>
          <w:sz w:val="28"/>
          <w:szCs w:val="28"/>
        </w:rPr>
        <w:t xml:space="preserve"> регионального государственного контроля (надзора) </w:t>
      </w:r>
      <w:r w:rsidR="00097C38" w:rsidRPr="00097C38">
        <w:rPr>
          <w:rFonts w:ascii="Times New Roman" w:hAnsi="Times New Roman"/>
          <w:sz w:val="28"/>
          <w:szCs w:val="28"/>
        </w:rPr>
        <w:t>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</w:t>
      </w:r>
      <w:r w:rsidR="00097C38">
        <w:rPr>
          <w:rFonts w:ascii="Times New Roman" w:hAnsi="Times New Roman"/>
          <w:sz w:val="28"/>
          <w:szCs w:val="28"/>
        </w:rPr>
        <w:t>е на территории Курской области</w:t>
      </w:r>
      <w:r w:rsidR="005D1FBA">
        <w:rPr>
          <w:rFonts w:ascii="Times New Roman" w:hAnsi="Times New Roman"/>
          <w:sz w:val="28"/>
          <w:szCs w:val="28"/>
        </w:rPr>
        <w:t xml:space="preserve"> (</w:t>
      </w:r>
      <w:r w:rsidR="005E18E0">
        <w:rPr>
          <w:rFonts w:ascii="Times New Roman" w:hAnsi="Times New Roman"/>
          <w:sz w:val="28"/>
          <w:szCs w:val="28"/>
        </w:rPr>
        <w:t>далее – контроль)</w:t>
      </w:r>
      <w:r w:rsidR="00B505F7" w:rsidRPr="003F2647">
        <w:rPr>
          <w:rFonts w:ascii="Times New Roman" w:hAnsi="Times New Roman"/>
          <w:sz w:val="28"/>
          <w:szCs w:val="28"/>
        </w:rPr>
        <w:t>.</w:t>
      </w:r>
    </w:p>
    <w:p w14:paraId="557A13FF" w14:textId="3C5CBD6C" w:rsidR="005A25F6" w:rsidRPr="003F2647" w:rsidRDefault="005A25F6" w:rsidP="005D1FB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 комитете задачи по осуществлению</w:t>
      </w:r>
      <w:r w:rsidR="005E18E0">
        <w:rPr>
          <w:rFonts w:ascii="Times New Roman" w:hAnsi="Times New Roman"/>
          <w:sz w:val="28"/>
          <w:szCs w:val="28"/>
        </w:rPr>
        <w:t xml:space="preserve"> </w:t>
      </w:r>
      <w:r w:rsidR="005D1FBA">
        <w:rPr>
          <w:rFonts w:ascii="Times New Roman" w:hAnsi="Times New Roman"/>
          <w:sz w:val="28"/>
          <w:szCs w:val="28"/>
        </w:rPr>
        <w:t>контроля</w:t>
      </w:r>
      <w:r w:rsidR="005E18E0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осущ</w:t>
      </w:r>
      <w:r w:rsidR="00097C38">
        <w:rPr>
          <w:rFonts w:ascii="Times New Roman" w:hAnsi="Times New Roman"/>
          <w:sz w:val="28"/>
          <w:szCs w:val="28"/>
        </w:rPr>
        <w:t xml:space="preserve">ествляются </w:t>
      </w:r>
      <w:r w:rsidRPr="003F2647">
        <w:rPr>
          <w:rFonts w:ascii="Times New Roman" w:hAnsi="Times New Roman"/>
          <w:sz w:val="28"/>
          <w:szCs w:val="28"/>
        </w:rPr>
        <w:t>управлением по регулированию цен на транспортные и иные регулируемые виды услуг и контролю комитета (далее</w:t>
      </w:r>
      <w:r w:rsidR="00163857">
        <w:rPr>
          <w:rFonts w:ascii="Times New Roman" w:hAnsi="Times New Roman"/>
          <w:sz w:val="28"/>
          <w:szCs w:val="28"/>
        </w:rPr>
        <w:t xml:space="preserve"> </w:t>
      </w:r>
      <w:r w:rsidR="00861816">
        <w:rPr>
          <w:rFonts w:ascii="Times New Roman" w:hAnsi="Times New Roman"/>
          <w:sz w:val="28"/>
          <w:szCs w:val="28"/>
        </w:rPr>
        <w:t>- Управление</w:t>
      </w:r>
      <w:r w:rsidR="00097C38">
        <w:rPr>
          <w:rFonts w:ascii="Times New Roman" w:hAnsi="Times New Roman"/>
          <w:sz w:val="28"/>
          <w:szCs w:val="28"/>
        </w:rPr>
        <w:t>).</w:t>
      </w:r>
    </w:p>
    <w:p w14:paraId="57632548" w14:textId="636AFA5C" w:rsidR="001001FB" w:rsidRPr="001001FB" w:rsidRDefault="001001FB" w:rsidP="001001F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001FB">
        <w:rPr>
          <w:rFonts w:ascii="Times New Roman" w:hAnsi="Times New Roman"/>
          <w:sz w:val="28"/>
          <w:szCs w:val="28"/>
        </w:rPr>
        <w:lastRenderedPageBreak/>
        <w:tab/>
        <w:t>Дол</w:t>
      </w:r>
      <w:r w:rsidR="00861816">
        <w:rPr>
          <w:rFonts w:ascii="Times New Roman" w:hAnsi="Times New Roman"/>
          <w:sz w:val="28"/>
          <w:szCs w:val="28"/>
        </w:rPr>
        <w:t>жностными лицами Управления</w:t>
      </w:r>
      <w:r w:rsidR="005D1FBA">
        <w:rPr>
          <w:rFonts w:ascii="Times New Roman" w:hAnsi="Times New Roman"/>
          <w:sz w:val="28"/>
          <w:szCs w:val="28"/>
        </w:rPr>
        <w:t>,</w:t>
      </w:r>
      <w:r w:rsidRPr="001001FB">
        <w:rPr>
          <w:rFonts w:ascii="Times New Roman" w:hAnsi="Times New Roman"/>
          <w:sz w:val="28"/>
          <w:szCs w:val="28"/>
        </w:rPr>
        <w:t xml:space="preserve"> уполномоченными на реализацию профилактических</w:t>
      </w:r>
      <w:r w:rsidR="00163857">
        <w:rPr>
          <w:rFonts w:ascii="Times New Roman" w:hAnsi="Times New Roman"/>
          <w:sz w:val="28"/>
          <w:szCs w:val="28"/>
        </w:rPr>
        <w:t xml:space="preserve"> мероприятий</w:t>
      </w:r>
      <w:r w:rsidR="005D1FBA">
        <w:rPr>
          <w:rFonts w:ascii="Times New Roman" w:hAnsi="Times New Roman"/>
          <w:sz w:val="28"/>
          <w:szCs w:val="28"/>
        </w:rPr>
        <w:t>,</w:t>
      </w:r>
      <w:r w:rsidR="00163857">
        <w:rPr>
          <w:rFonts w:ascii="Times New Roman" w:hAnsi="Times New Roman"/>
          <w:sz w:val="28"/>
          <w:szCs w:val="28"/>
        </w:rPr>
        <w:t xml:space="preserve"> являются </w:t>
      </w:r>
      <w:r w:rsidR="0006167F">
        <w:rPr>
          <w:rFonts w:ascii="Times New Roman" w:hAnsi="Times New Roman"/>
          <w:sz w:val="28"/>
          <w:szCs w:val="28"/>
        </w:rPr>
        <w:t>заместитель председателя комитета-</w:t>
      </w:r>
      <w:r w:rsidR="00163857">
        <w:rPr>
          <w:rFonts w:ascii="Times New Roman" w:hAnsi="Times New Roman"/>
          <w:sz w:val="28"/>
          <w:szCs w:val="28"/>
        </w:rPr>
        <w:t>начальник Управления, замес</w:t>
      </w:r>
      <w:r w:rsidR="00861816">
        <w:rPr>
          <w:rFonts w:ascii="Times New Roman" w:hAnsi="Times New Roman"/>
          <w:sz w:val="28"/>
          <w:szCs w:val="28"/>
        </w:rPr>
        <w:t>тители начальника Управления</w:t>
      </w:r>
      <w:r w:rsidRPr="001001FB">
        <w:rPr>
          <w:rFonts w:ascii="Times New Roman" w:hAnsi="Times New Roman"/>
          <w:sz w:val="28"/>
          <w:szCs w:val="28"/>
        </w:rPr>
        <w:t>, глав</w:t>
      </w:r>
      <w:r w:rsidR="00861816">
        <w:rPr>
          <w:rFonts w:ascii="Times New Roman" w:hAnsi="Times New Roman"/>
          <w:sz w:val="28"/>
          <w:szCs w:val="28"/>
        </w:rPr>
        <w:t>ные консультанты Управления</w:t>
      </w:r>
      <w:r w:rsidRPr="001001FB">
        <w:rPr>
          <w:rFonts w:ascii="Times New Roman" w:hAnsi="Times New Roman"/>
          <w:sz w:val="28"/>
          <w:szCs w:val="28"/>
        </w:rPr>
        <w:t>.</w:t>
      </w:r>
    </w:p>
    <w:p w14:paraId="2ABC4C50" w14:textId="43664516" w:rsidR="001452E6" w:rsidRPr="003F2647" w:rsidRDefault="005E18E0" w:rsidP="0006167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Предметом контроля</w:t>
      </w:r>
      <w:r w:rsidR="008F6B75" w:rsidRPr="008F6B75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соблюдение операторами технического осмотра установленных на территории Курской области предельных размеров платы за проведение технического осмотра транспортных средств и размеров платы за выдачу дубликата диагностической</w:t>
      </w:r>
      <w:r w:rsidR="008F6B75">
        <w:rPr>
          <w:rFonts w:ascii="Times New Roman" w:eastAsia="Times New Roman" w:hAnsi="Times New Roman"/>
          <w:sz w:val="28"/>
          <w:szCs w:val="28"/>
          <w:lang w:eastAsia="ru-RU"/>
        </w:rPr>
        <w:t xml:space="preserve"> карты на бумажном носителе</w:t>
      </w:r>
      <w:r w:rsidR="001452E6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748BB7F3" w14:textId="2773F290" w:rsidR="005E7EB1" w:rsidRPr="003F2647" w:rsidRDefault="0095302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Style w:val="fontstyle01"/>
        </w:rPr>
        <w:t xml:space="preserve">Постановлением Правительства Российской Федерации от 3 ноября 2021 г. № 1915 утверждены Общие требования к организации </w:t>
      </w:r>
      <w:r w:rsidR="003A2A38" w:rsidRPr="003F2647">
        <w:rPr>
          <w:rStyle w:val="fontstyle01"/>
        </w:rPr>
        <w:t>и</w:t>
      </w:r>
      <w:r w:rsidRPr="003F2647">
        <w:rPr>
          <w:rStyle w:val="fontstyle01"/>
        </w:rPr>
        <w:t xml:space="preserve"> осуществлению регионального государственного контроля (надзора) в области государственного регулирования цен (тарифов).</w:t>
      </w:r>
    </w:p>
    <w:p w14:paraId="51ADE4D9" w14:textId="6C786ACB" w:rsidR="0063147D" w:rsidRPr="003F2647" w:rsidRDefault="0063147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целях оптимального использования трудовых, материальных и финансовых ресурсов, задействованных при осуществлении регионального государственного контроля (надзора), снижения издержек юридических лиц, индивидуальных предпринимателей и повышения результативности своей деятельности </w:t>
      </w:r>
      <w:r w:rsidR="00CD1ABB" w:rsidRPr="003F2647">
        <w:rPr>
          <w:rFonts w:ascii="Times New Roman" w:hAnsi="Times New Roman"/>
          <w:sz w:val="28"/>
          <w:szCs w:val="28"/>
        </w:rPr>
        <w:t>к</w:t>
      </w:r>
      <w:r w:rsidR="00B505F7" w:rsidRPr="003F2647">
        <w:rPr>
          <w:rFonts w:ascii="Times New Roman" w:hAnsi="Times New Roman"/>
          <w:sz w:val="28"/>
          <w:szCs w:val="28"/>
        </w:rPr>
        <w:t>омитетом</w:t>
      </w:r>
      <w:r w:rsidRPr="003F2647">
        <w:rPr>
          <w:rFonts w:ascii="Times New Roman" w:hAnsi="Times New Roman"/>
          <w:sz w:val="28"/>
          <w:szCs w:val="28"/>
        </w:rPr>
        <w:t xml:space="preserve"> применяет</w:t>
      </w:r>
      <w:r w:rsidR="00724897">
        <w:rPr>
          <w:rFonts w:ascii="Times New Roman" w:hAnsi="Times New Roman"/>
          <w:sz w:val="28"/>
          <w:szCs w:val="28"/>
        </w:rPr>
        <w:t>ся</w:t>
      </w:r>
      <w:r w:rsidRPr="003F2647">
        <w:rPr>
          <w:rFonts w:ascii="Times New Roman" w:hAnsi="Times New Roman"/>
          <w:sz w:val="28"/>
          <w:szCs w:val="28"/>
        </w:rPr>
        <w:t xml:space="preserve"> риск-ориентированный подход.</w:t>
      </w:r>
    </w:p>
    <w:p w14:paraId="4FE7C5AF" w14:textId="6081F525" w:rsidR="00187DDC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</w:t>
      </w:r>
      <w:r w:rsidR="00187DDC" w:rsidRPr="003F2647">
        <w:rPr>
          <w:rFonts w:ascii="Times New Roman" w:hAnsi="Times New Roman"/>
          <w:sz w:val="28"/>
          <w:szCs w:val="28"/>
        </w:rPr>
        <w:t xml:space="preserve"> при </w:t>
      </w:r>
      <w:r w:rsidR="005E18E0">
        <w:rPr>
          <w:rFonts w:ascii="Times New Roman" w:hAnsi="Times New Roman"/>
          <w:sz w:val="28"/>
          <w:szCs w:val="28"/>
        </w:rPr>
        <w:t xml:space="preserve">осуществлении контроля </w:t>
      </w:r>
      <w:r w:rsidR="00187DDC" w:rsidRPr="003F2647">
        <w:rPr>
          <w:rFonts w:ascii="Times New Roman" w:hAnsi="Times New Roman"/>
          <w:sz w:val="28"/>
          <w:szCs w:val="28"/>
        </w:rPr>
        <w:t xml:space="preserve">относит объекты контроля к одной из следующих категорий риска причинения вреда (ущерба) охраняемым законом ценностям (далее - категории риска): </w:t>
      </w:r>
    </w:p>
    <w:p w14:paraId="0997B58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средний риск; </w:t>
      </w:r>
    </w:p>
    <w:p w14:paraId="1C1AAAB2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умеренный риск; </w:t>
      </w:r>
    </w:p>
    <w:p w14:paraId="4613352C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низкий риск. </w:t>
      </w:r>
    </w:p>
    <w:p w14:paraId="50EBBB93" w14:textId="28D71CA9" w:rsidR="00421548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риска, </w:t>
      </w:r>
      <w:r w:rsidR="00421548" w:rsidRPr="003F2647">
        <w:rPr>
          <w:rFonts w:ascii="Times New Roman" w:hAnsi="Times New Roman"/>
          <w:sz w:val="28"/>
          <w:szCs w:val="28"/>
        </w:rPr>
        <w:t xml:space="preserve">с учетом тяжести потенциальных негативных последствий возможного нарушения порядка ценообразования. </w:t>
      </w:r>
    </w:p>
    <w:p w14:paraId="7E87CB84" w14:textId="4C1044AF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Деятельность юридических лиц и индивидуальных предпринимателей</w:t>
      </w:r>
      <w:r w:rsidR="00431DA8" w:rsidRPr="003F2647">
        <w:rPr>
          <w:rFonts w:ascii="Times New Roman" w:hAnsi="Times New Roman"/>
          <w:sz w:val="28"/>
          <w:szCs w:val="28"/>
        </w:rPr>
        <w:t xml:space="preserve"> (д</w:t>
      </w:r>
      <w:r w:rsidR="00D52A96">
        <w:rPr>
          <w:rFonts w:ascii="Times New Roman" w:hAnsi="Times New Roman"/>
          <w:sz w:val="28"/>
          <w:szCs w:val="28"/>
        </w:rPr>
        <w:t>алее – подконтрольные субъекты)</w:t>
      </w:r>
      <w:r w:rsidRPr="003F2647">
        <w:rPr>
          <w:rFonts w:ascii="Times New Roman" w:hAnsi="Times New Roman"/>
          <w:sz w:val="28"/>
          <w:szCs w:val="28"/>
        </w:rPr>
        <w:t xml:space="preserve"> подлежит отнесению к категории среднего риска при наличии в течение 3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0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="009C53CB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Кодекса Российской Федерации об административных правонарушениях. </w:t>
      </w:r>
    </w:p>
    <w:p w14:paraId="3A979458" w14:textId="0C05C41F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Деятельность </w:t>
      </w:r>
      <w:r w:rsidR="00431DA8" w:rsidRPr="003F2647">
        <w:rPr>
          <w:rFonts w:ascii="Times New Roman" w:hAnsi="Times New Roman"/>
          <w:sz w:val="28"/>
          <w:szCs w:val="28"/>
        </w:rPr>
        <w:t xml:space="preserve">подконтрольных субъектов </w:t>
      </w:r>
      <w:r w:rsidRPr="003F2647">
        <w:rPr>
          <w:rFonts w:ascii="Times New Roman" w:hAnsi="Times New Roman"/>
          <w:sz w:val="28"/>
          <w:szCs w:val="28"/>
        </w:rPr>
        <w:t xml:space="preserve">подлежит отнесению к категории умеренного риска при наличии в течение 5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1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Pr="003F2647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14:paraId="11C7FF5F" w14:textId="5F4388DC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Плановые проверки контролируемых лиц в зависимости от присвоенной их объектам контроля категории риска проводятся со следующей периодичностью: </w:t>
      </w:r>
    </w:p>
    <w:p w14:paraId="409C99CE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для категории среднего риска - 1 контрольное (надзорное) мероприятие в 5 лет; </w:t>
      </w:r>
    </w:p>
    <w:p w14:paraId="52C559D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умеренного риска - 1 контрольное (надзорное) мероприятие в 6 лет; </w:t>
      </w:r>
    </w:p>
    <w:p w14:paraId="78136291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низкого риска плановые проверки не проводятся. </w:t>
      </w:r>
    </w:p>
    <w:p w14:paraId="0E9A3247" w14:textId="669F1AEB" w:rsidR="003347D8" w:rsidRDefault="003347D8" w:rsidP="006422D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347D8">
        <w:rPr>
          <w:rFonts w:ascii="Times New Roman" w:hAnsi="Times New Roman"/>
          <w:sz w:val="28"/>
          <w:szCs w:val="28"/>
        </w:rPr>
        <w:t>Перечень хозяйствующих субъектов (объектов контроля), отнесенных к категориям риска при организации регионального государственного контроля (надзо</w:t>
      </w:r>
      <w:r>
        <w:rPr>
          <w:rFonts w:ascii="Times New Roman" w:hAnsi="Times New Roman"/>
          <w:sz w:val="28"/>
          <w:szCs w:val="28"/>
        </w:rPr>
        <w:t xml:space="preserve">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</w:t>
      </w:r>
      <w:r w:rsidR="00D91AB0">
        <w:rPr>
          <w:rFonts w:ascii="Times New Roman" w:hAnsi="Times New Roman"/>
          <w:sz w:val="28"/>
          <w:szCs w:val="28"/>
        </w:rPr>
        <w:t>на бумажном носителе</w:t>
      </w:r>
      <w:r w:rsidRPr="003347D8">
        <w:rPr>
          <w:rFonts w:ascii="Times New Roman" w:hAnsi="Times New Roman"/>
          <w:sz w:val="28"/>
          <w:szCs w:val="28"/>
        </w:rPr>
        <w:t>, утвержден приказом комитета от 15.03.2023 № 26.</w:t>
      </w:r>
    </w:p>
    <w:p w14:paraId="4CF5E9B8" w14:textId="50BA1A92" w:rsidR="00817EAC" w:rsidRPr="003F2647" w:rsidRDefault="00817EAC" w:rsidP="006422D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Перечень индикаторов риска нарушения обязательных требований при осуществлении регионального государственного контроля (надзора) в области регулиру</w:t>
      </w:r>
      <w:r w:rsidR="006422D1">
        <w:rPr>
          <w:rFonts w:ascii="Times New Roman" w:hAnsi="Times New Roman"/>
          <w:sz w:val="28"/>
          <w:szCs w:val="28"/>
        </w:rPr>
        <w:t>емых государством цен (тарифов)</w:t>
      </w:r>
      <w:r w:rsidRPr="003F2647">
        <w:rPr>
          <w:rFonts w:ascii="Times New Roman" w:hAnsi="Times New Roman"/>
          <w:sz w:val="28"/>
          <w:szCs w:val="28"/>
        </w:rPr>
        <w:t xml:space="preserve"> утвержден постановлением Администрации Курской области </w:t>
      </w:r>
      <w:r w:rsidR="0013520F" w:rsidRPr="006422D1">
        <w:rPr>
          <w:rFonts w:ascii="Times New Roman" w:hAnsi="Times New Roman"/>
          <w:sz w:val="28"/>
          <w:szCs w:val="28"/>
        </w:rPr>
        <w:t>от 09.12.2021 №</w:t>
      </w:r>
      <w:r w:rsidRPr="006422D1">
        <w:rPr>
          <w:rFonts w:ascii="Times New Roman" w:hAnsi="Times New Roman"/>
          <w:sz w:val="28"/>
          <w:szCs w:val="28"/>
        </w:rPr>
        <w:t xml:space="preserve"> 1317-па.</w:t>
      </w:r>
    </w:p>
    <w:p w14:paraId="1AB4C7FF" w14:textId="4EF4F54C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>При осуществлении</w:t>
      </w:r>
      <w:r w:rsidR="00066F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>конт</w:t>
      </w:r>
      <w:r w:rsidR="00EA42F0">
        <w:rPr>
          <w:rFonts w:ascii="Times New Roman" w:eastAsia="Times New Roman" w:hAnsi="Times New Roman"/>
          <w:sz w:val="28"/>
          <w:szCs w:val="28"/>
          <w:lang w:eastAsia="ru-RU"/>
        </w:rPr>
        <w:t xml:space="preserve">роля 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устанавливаются следующие индикаторы риска нарушения обязательных требований, используемые комитетом по тарифам и ценам Курской области при принятии решения о проведении и выборе вида внепланового контрольного (надзорного) мероприятия: </w:t>
      </w:r>
    </w:p>
    <w:p w14:paraId="24694B12" w14:textId="77777777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выявление несоответствия сведений, полученных от граждан, индивидуальных предпринимателей, юридических лиц, органов государственной власти и органов местного самоуправления, из средств массовой информации сведениям, содержащимся в нормативных правовых актах Российской Федерации, Курской области в сфере государственного регулирования цен (тарифов, наценок, надбавок, платы, ставок) и (или) их предельного уровня. </w:t>
      </w:r>
    </w:p>
    <w:p w14:paraId="02C3B42E" w14:textId="69695DA9" w:rsidR="00EE4EDC" w:rsidRDefault="00EE4EDC" w:rsidP="003F264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EE4EDC">
        <w:rPr>
          <w:rFonts w:ascii="Times New Roman" w:eastAsiaTheme="minorHAnsi" w:hAnsi="Times New Roman"/>
          <w:sz w:val="28"/>
          <w:szCs w:val="28"/>
        </w:rPr>
        <w:t>Приказом комитета от 28.04.2023 № 89 утверждена форма проверочных листов (списки контрольных вопросов), используемых комитетом при осуществлении регионального государственного контроля (надзора)</w:t>
      </w:r>
      <w:r>
        <w:t xml:space="preserve"> </w:t>
      </w:r>
      <w:r w:rsidRPr="00EE4EDC">
        <w:rPr>
          <w:rFonts w:ascii="Times New Roman" w:eastAsiaTheme="minorHAnsi" w:hAnsi="Times New Roman"/>
          <w:sz w:val="28"/>
          <w:szCs w:val="28"/>
        </w:rPr>
        <w:t>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</w:t>
      </w:r>
      <w:r w:rsidR="00D91AB0">
        <w:rPr>
          <w:rFonts w:ascii="Times New Roman" w:eastAsiaTheme="minorHAnsi" w:hAnsi="Times New Roman"/>
          <w:sz w:val="28"/>
          <w:szCs w:val="28"/>
        </w:rPr>
        <w:t xml:space="preserve"> бумажном носителе</w:t>
      </w:r>
      <w:r w:rsidRPr="00EE4EDC">
        <w:rPr>
          <w:rFonts w:ascii="Times New Roman" w:eastAsiaTheme="minorHAnsi" w:hAnsi="Times New Roman"/>
          <w:sz w:val="28"/>
          <w:szCs w:val="28"/>
        </w:rPr>
        <w:t>.</w:t>
      </w:r>
    </w:p>
    <w:p w14:paraId="03FB1485" w14:textId="74B299D0" w:rsidR="00817EAC" w:rsidRPr="003F2647" w:rsidRDefault="00817EAC" w:rsidP="003F264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F2647">
        <w:rPr>
          <w:rFonts w:ascii="Times New Roman" w:eastAsiaTheme="minorHAnsi" w:hAnsi="Times New Roman"/>
          <w:sz w:val="28"/>
          <w:szCs w:val="28"/>
        </w:rPr>
        <w:t xml:space="preserve">Проверочные листы подлежат обязательному применению при осуществлении плановых контрольных (надзорных) мероприятий в форме выездной проверки. </w:t>
      </w:r>
    </w:p>
    <w:p w14:paraId="7005DD96" w14:textId="114A1336" w:rsidR="00817EAC" w:rsidRPr="003F2647" w:rsidRDefault="006422D1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17EAC" w:rsidRPr="003F2647">
        <w:rPr>
          <w:rFonts w:ascii="Times New Roman" w:hAnsi="Times New Roman"/>
          <w:sz w:val="28"/>
          <w:szCs w:val="28"/>
        </w:rPr>
        <w:t>Ключевые показатели и их целевые значения, индикативные показатели для регионального государственного контроля (надзора) в области регулиру</w:t>
      </w:r>
      <w:r>
        <w:rPr>
          <w:rFonts w:ascii="Times New Roman" w:hAnsi="Times New Roman"/>
          <w:sz w:val="28"/>
          <w:szCs w:val="28"/>
        </w:rPr>
        <w:t>емых государством цен (тарифов)</w:t>
      </w:r>
      <w:r w:rsidR="00817EAC" w:rsidRPr="003F2647">
        <w:rPr>
          <w:rFonts w:ascii="Times New Roman" w:hAnsi="Times New Roman"/>
          <w:sz w:val="28"/>
          <w:szCs w:val="28"/>
        </w:rPr>
        <w:t xml:space="preserve"> утверждены постановлением Администрации Курской области </w:t>
      </w:r>
      <w:r w:rsidR="00B63940" w:rsidRPr="002710DF">
        <w:rPr>
          <w:rFonts w:ascii="Times New Roman" w:hAnsi="Times New Roman"/>
          <w:sz w:val="28"/>
          <w:szCs w:val="28"/>
        </w:rPr>
        <w:t>от 28.12.2021 №</w:t>
      </w:r>
      <w:r w:rsidR="00817EAC" w:rsidRPr="002710DF">
        <w:rPr>
          <w:rFonts w:ascii="Times New Roman" w:hAnsi="Times New Roman"/>
          <w:sz w:val="28"/>
          <w:szCs w:val="28"/>
        </w:rPr>
        <w:t xml:space="preserve"> 1492-па.</w:t>
      </w:r>
    </w:p>
    <w:p w14:paraId="47B541D2" w14:textId="1A370B81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2. </w:t>
      </w:r>
      <w:r w:rsidR="00FA6807" w:rsidRPr="003F2647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FAAE7B7" w14:textId="39F9C85C" w:rsidR="008A6830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Субъектами профилактических мероприятий являются юридические лица и индивидуальные предприниматели, деятельность которых подлежит государственному регулированию в области </w:t>
      </w:r>
      <w:r w:rsidR="003A6448" w:rsidRPr="003A6448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</w:t>
      </w:r>
      <w:r w:rsidR="00905917">
        <w:rPr>
          <w:rFonts w:ascii="Times New Roman" w:hAnsi="Times New Roman"/>
          <w:sz w:val="28"/>
          <w:szCs w:val="28"/>
        </w:rPr>
        <w:t xml:space="preserve">тра транспортных средств </w:t>
      </w:r>
      <w:r w:rsidRPr="003F2647">
        <w:rPr>
          <w:rFonts w:ascii="Times New Roman" w:hAnsi="Times New Roman"/>
          <w:sz w:val="28"/>
          <w:szCs w:val="28"/>
        </w:rPr>
        <w:t xml:space="preserve">на территории </w:t>
      </w:r>
      <w:r w:rsidR="00FB0FE1" w:rsidRPr="003F2647">
        <w:rPr>
          <w:rFonts w:ascii="Times New Roman" w:hAnsi="Times New Roman"/>
          <w:sz w:val="28"/>
          <w:szCs w:val="28"/>
        </w:rPr>
        <w:t>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области.</w:t>
      </w:r>
    </w:p>
    <w:p w14:paraId="2A880377" w14:textId="5A60843B" w:rsidR="00DD4DFF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П</w:t>
      </w:r>
      <w:r w:rsidR="009748C1" w:rsidRPr="003F2647">
        <w:rPr>
          <w:rFonts w:ascii="Times New Roman" w:hAnsi="Times New Roman"/>
          <w:sz w:val="28"/>
          <w:szCs w:val="28"/>
        </w:rPr>
        <w:t>рофилактически</w:t>
      </w:r>
      <w:r w:rsidRPr="003F2647">
        <w:rPr>
          <w:rFonts w:ascii="Times New Roman" w:hAnsi="Times New Roman"/>
          <w:sz w:val="28"/>
          <w:szCs w:val="28"/>
        </w:rPr>
        <w:t>е</w:t>
      </w:r>
      <w:r w:rsidR="009748C1" w:rsidRPr="003F2647">
        <w:rPr>
          <w:rFonts w:ascii="Times New Roman" w:hAnsi="Times New Roman"/>
          <w:sz w:val="28"/>
          <w:szCs w:val="28"/>
        </w:rPr>
        <w:t xml:space="preserve"> </w:t>
      </w:r>
      <w:r w:rsidR="00DD4DFF" w:rsidRPr="003F2647">
        <w:rPr>
          <w:rFonts w:ascii="Times New Roman" w:hAnsi="Times New Roman"/>
          <w:sz w:val="28"/>
          <w:szCs w:val="28"/>
        </w:rPr>
        <w:t>мероприяти</w:t>
      </w:r>
      <w:r w:rsidRPr="003F2647">
        <w:rPr>
          <w:rFonts w:ascii="Times New Roman" w:hAnsi="Times New Roman"/>
          <w:sz w:val="28"/>
          <w:szCs w:val="28"/>
        </w:rPr>
        <w:t>я</w:t>
      </w:r>
      <w:r w:rsidR="00DD4DFF" w:rsidRPr="003F2647">
        <w:rPr>
          <w:rFonts w:ascii="Times New Roman" w:hAnsi="Times New Roman"/>
          <w:sz w:val="28"/>
          <w:szCs w:val="28"/>
        </w:rPr>
        <w:t xml:space="preserve"> при осуществлении регионального государственного контроля (надзора) </w:t>
      </w:r>
      <w:r w:rsidR="00DD4DFF" w:rsidRPr="002710DF">
        <w:rPr>
          <w:rFonts w:ascii="Times New Roman" w:hAnsi="Times New Roman"/>
          <w:sz w:val="28"/>
          <w:szCs w:val="28"/>
        </w:rPr>
        <w:t xml:space="preserve">в области регулируемых государством </w:t>
      </w:r>
      <w:r w:rsidR="00905917" w:rsidRPr="00905917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</w:t>
      </w:r>
      <w:r w:rsidR="00905917">
        <w:rPr>
          <w:rFonts w:ascii="Times New Roman" w:hAnsi="Times New Roman"/>
          <w:sz w:val="28"/>
          <w:szCs w:val="28"/>
        </w:rPr>
        <w:t xml:space="preserve">е на территории Курской области </w:t>
      </w:r>
      <w:r w:rsidR="00D52A96">
        <w:rPr>
          <w:rFonts w:ascii="Times New Roman" w:hAnsi="Times New Roman"/>
          <w:sz w:val="28"/>
          <w:szCs w:val="28"/>
        </w:rPr>
        <w:t>ориентированы</w:t>
      </w:r>
      <w:r w:rsidRPr="003F2647">
        <w:rPr>
          <w:rFonts w:ascii="Times New Roman" w:hAnsi="Times New Roman"/>
          <w:sz w:val="28"/>
          <w:szCs w:val="28"/>
        </w:rPr>
        <w:t xml:space="preserve"> на</w:t>
      </w:r>
      <w:r w:rsidR="00DD4DFF" w:rsidRPr="003F2647">
        <w:rPr>
          <w:rFonts w:ascii="Times New Roman" w:hAnsi="Times New Roman"/>
          <w:sz w:val="28"/>
          <w:szCs w:val="28"/>
        </w:rPr>
        <w:t>:</w:t>
      </w:r>
    </w:p>
    <w:p w14:paraId="3EF9B79C" w14:textId="7DF28AAA" w:rsidR="00DD4DFF" w:rsidRPr="003F2647" w:rsidRDefault="00DD4DF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организаци</w:t>
      </w:r>
      <w:r w:rsidR="006A7E8B" w:rsidRPr="003F2647">
        <w:rPr>
          <w:rFonts w:ascii="Times New Roman" w:hAnsi="Times New Roman"/>
          <w:sz w:val="28"/>
          <w:szCs w:val="28"/>
        </w:rPr>
        <w:t>и</w:t>
      </w:r>
      <w:r w:rsidRPr="003F2647">
        <w:rPr>
          <w:rFonts w:ascii="Times New Roman" w:hAnsi="Times New Roman"/>
          <w:sz w:val="28"/>
          <w:szCs w:val="28"/>
        </w:rPr>
        <w:t>, осуществляющи</w:t>
      </w:r>
      <w:r w:rsidR="006A7E8B" w:rsidRPr="003F2647">
        <w:rPr>
          <w:rFonts w:ascii="Times New Roman" w:hAnsi="Times New Roman"/>
          <w:sz w:val="28"/>
          <w:szCs w:val="28"/>
        </w:rPr>
        <w:t>е</w:t>
      </w:r>
      <w:r w:rsidR="007A728B">
        <w:rPr>
          <w:rFonts w:ascii="Times New Roman" w:hAnsi="Times New Roman"/>
          <w:sz w:val="28"/>
          <w:szCs w:val="28"/>
        </w:rPr>
        <w:t xml:space="preserve"> деятельность в области</w:t>
      </w:r>
      <w:r w:rsidRPr="003F2647">
        <w:rPr>
          <w:rFonts w:ascii="Times New Roman" w:hAnsi="Times New Roman"/>
          <w:sz w:val="28"/>
          <w:szCs w:val="28"/>
        </w:rPr>
        <w:t xml:space="preserve"> государственного регулирования;</w:t>
      </w:r>
    </w:p>
    <w:p w14:paraId="0D05AB2D" w14:textId="5D5D3222" w:rsidR="00DD4DFF" w:rsidRPr="003F2647" w:rsidRDefault="00DD4DF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2D84861C" w14:textId="0F4B5BF9" w:rsidR="005B1AF8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граждан</w:t>
      </w:r>
      <w:r w:rsidR="007B66EE">
        <w:rPr>
          <w:rFonts w:ascii="Times New Roman" w:hAnsi="Times New Roman"/>
          <w:sz w:val="28"/>
          <w:szCs w:val="28"/>
        </w:rPr>
        <w:t>, население</w:t>
      </w:r>
      <w:r w:rsidR="00D52A96">
        <w:rPr>
          <w:rFonts w:ascii="Times New Roman" w:hAnsi="Times New Roman"/>
          <w:sz w:val="28"/>
          <w:szCs w:val="28"/>
        </w:rPr>
        <w:t>.</w:t>
      </w:r>
    </w:p>
    <w:p w14:paraId="04EDE32E" w14:textId="29FE1180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</w:t>
      </w:r>
      <w:r w:rsidR="00FA6807" w:rsidRPr="003F2647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3F2647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3F2647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- различное толкование содержания обязательных требований подконтрольными субъектами, что может приводит</w:t>
      </w:r>
      <w:r w:rsidR="008A6830" w:rsidRPr="003F2647">
        <w:rPr>
          <w:rFonts w:ascii="Times New Roman" w:hAnsi="Times New Roman"/>
          <w:sz w:val="28"/>
          <w:szCs w:val="28"/>
        </w:rPr>
        <w:t>ь</w:t>
      </w:r>
      <w:r w:rsidRPr="003F2647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6CBB9CB9" w14:textId="327EA72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- частые </w:t>
      </w:r>
      <w:r w:rsidR="00D22D1D" w:rsidRPr="003F2647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3F2647">
        <w:rPr>
          <w:rFonts w:ascii="Times New Roman" w:hAnsi="Times New Roman"/>
          <w:sz w:val="28"/>
          <w:szCs w:val="28"/>
        </w:rPr>
        <w:t xml:space="preserve">в </w:t>
      </w:r>
      <w:r w:rsidR="00B60F49" w:rsidRPr="003F2647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3F2647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3F2647">
        <w:rPr>
          <w:rFonts w:ascii="Times New Roman" w:hAnsi="Times New Roman"/>
          <w:sz w:val="28"/>
          <w:szCs w:val="28"/>
        </w:rPr>
        <w:t xml:space="preserve">как </w:t>
      </w:r>
      <w:r w:rsidR="008A6830" w:rsidRPr="003F2647">
        <w:rPr>
          <w:rFonts w:ascii="Times New Roman" w:hAnsi="Times New Roman"/>
          <w:sz w:val="28"/>
          <w:szCs w:val="28"/>
        </w:rPr>
        <w:t xml:space="preserve">самих </w:t>
      </w:r>
      <w:r w:rsidR="00D22D1D" w:rsidRPr="003F2647">
        <w:rPr>
          <w:rFonts w:ascii="Times New Roman" w:hAnsi="Times New Roman"/>
          <w:sz w:val="28"/>
          <w:szCs w:val="28"/>
        </w:rPr>
        <w:t xml:space="preserve">юридических лиц, осуществляющих регулируемые виды деятельности (ликвидация предприятий, смена организационно-правовой формы и прочее), так и </w:t>
      </w:r>
      <w:r w:rsidRPr="003F2647">
        <w:rPr>
          <w:rFonts w:ascii="Times New Roman" w:hAnsi="Times New Roman"/>
          <w:sz w:val="28"/>
          <w:szCs w:val="28"/>
        </w:rPr>
        <w:t>кадровы</w:t>
      </w:r>
      <w:r w:rsidR="009B42AA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9B42AA" w:rsidRPr="003F2647">
        <w:rPr>
          <w:rFonts w:ascii="Times New Roman" w:hAnsi="Times New Roman"/>
          <w:sz w:val="28"/>
          <w:szCs w:val="28"/>
        </w:rPr>
        <w:t>я</w:t>
      </w:r>
      <w:r w:rsidRPr="003F2647">
        <w:rPr>
          <w:rFonts w:ascii="Times New Roman" w:hAnsi="Times New Roman"/>
          <w:sz w:val="28"/>
          <w:szCs w:val="28"/>
        </w:rPr>
        <w:t xml:space="preserve"> на руководящих должностях в </w:t>
      </w:r>
      <w:r w:rsidR="00B60F49" w:rsidRPr="003F2647">
        <w:rPr>
          <w:rFonts w:ascii="Times New Roman" w:hAnsi="Times New Roman"/>
          <w:sz w:val="28"/>
          <w:szCs w:val="28"/>
        </w:rPr>
        <w:t>этих организациях</w:t>
      </w:r>
      <w:r w:rsidRPr="003F2647">
        <w:rPr>
          <w:rFonts w:ascii="Times New Roman" w:hAnsi="Times New Roman"/>
          <w:sz w:val="28"/>
          <w:szCs w:val="28"/>
        </w:rPr>
        <w:t xml:space="preserve">, </w:t>
      </w:r>
      <w:r w:rsidR="00D22D1D" w:rsidRPr="003F2647">
        <w:rPr>
          <w:rFonts w:ascii="Times New Roman" w:hAnsi="Times New Roman"/>
          <w:sz w:val="28"/>
          <w:szCs w:val="28"/>
        </w:rPr>
        <w:t xml:space="preserve">что </w:t>
      </w:r>
      <w:r w:rsidRPr="003F2647">
        <w:rPr>
          <w:rFonts w:ascii="Times New Roman" w:hAnsi="Times New Roman"/>
          <w:sz w:val="28"/>
          <w:szCs w:val="28"/>
        </w:rPr>
        <w:t>как следствие</w:t>
      </w:r>
      <w:r w:rsidR="00D22D1D" w:rsidRPr="003F2647">
        <w:rPr>
          <w:rFonts w:ascii="Times New Roman" w:hAnsi="Times New Roman"/>
          <w:sz w:val="28"/>
          <w:szCs w:val="28"/>
        </w:rPr>
        <w:t xml:space="preserve"> приводит к нарушениям законодательства и/или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3F2647">
        <w:rPr>
          <w:rFonts w:ascii="Times New Roman" w:hAnsi="Times New Roman"/>
          <w:sz w:val="28"/>
          <w:szCs w:val="28"/>
        </w:rPr>
        <w:t>ю</w:t>
      </w:r>
      <w:r w:rsidRPr="003F2647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747846C3" w14:textId="12F22E73" w:rsidR="00917B54" w:rsidRPr="00BA7783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4. </w:t>
      </w:r>
      <w:r w:rsidR="00DD4DFF" w:rsidRPr="003F2647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453F93DC" w14:textId="5DEE34C5" w:rsidR="00323D96" w:rsidRPr="003F2647" w:rsidRDefault="00B505F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Комитет</w:t>
      </w:r>
      <w:r w:rsidR="00323D96" w:rsidRPr="003F2647">
        <w:rPr>
          <w:rFonts w:ascii="Times New Roman" w:hAnsi="Times New Roman"/>
          <w:sz w:val="28"/>
          <w:szCs w:val="28"/>
        </w:rPr>
        <w:t xml:space="preserve"> в целях предупреждения нарушений подконтрольными субъектами обязательных требований законодательства о государственном регулировании цен (тарифов),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1) р</w:t>
      </w:r>
      <w:r w:rsidR="00916634" w:rsidRPr="003F2647">
        <w:rPr>
          <w:rFonts w:ascii="Times New Roman" w:hAnsi="Times New Roman"/>
          <w:sz w:val="28"/>
          <w:szCs w:val="28"/>
        </w:rPr>
        <w:t>азмещает</w:t>
      </w:r>
      <w:r w:rsidRPr="003F2647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3F2647">
        <w:rPr>
          <w:rFonts w:ascii="Times New Roman" w:hAnsi="Times New Roman"/>
          <w:sz w:val="28"/>
          <w:szCs w:val="28"/>
        </w:rPr>
        <w:t>подконтрольны</w:t>
      </w:r>
      <w:r w:rsidR="006E0EAC" w:rsidRPr="003F2647">
        <w:rPr>
          <w:rFonts w:ascii="Times New Roman" w:hAnsi="Times New Roman"/>
          <w:sz w:val="28"/>
          <w:szCs w:val="28"/>
        </w:rPr>
        <w:t>е</w:t>
      </w:r>
      <w:r w:rsidR="003252F0" w:rsidRPr="003F2647">
        <w:rPr>
          <w:rFonts w:ascii="Times New Roman" w:hAnsi="Times New Roman"/>
          <w:sz w:val="28"/>
          <w:szCs w:val="28"/>
        </w:rPr>
        <w:t xml:space="preserve"> субъект</w:t>
      </w:r>
      <w:r w:rsidR="006E0EAC" w:rsidRPr="003F2647">
        <w:rPr>
          <w:rFonts w:ascii="Times New Roman" w:hAnsi="Times New Roman"/>
          <w:sz w:val="28"/>
          <w:szCs w:val="28"/>
        </w:rPr>
        <w:t>ы</w:t>
      </w:r>
      <w:r w:rsidRPr="003F2647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</w:p>
    <w:p w14:paraId="05F1CCE8" w14:textId="77777777" w:rsidR="000523D7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5) обобщает практику осуществления государственного контроля (надзора),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 w:rsidR="000523D7" w:rsidRPr="003F2647">
        <w:rPr>
          <w:rFonts w:ascii="Times New Roman" w:hAnsi="Times New Roman"/>
          <w:sz w:val="28"/>
          <w:szCs w:val="28"/>
        </w:rPr>
        <w:t>.</w:t>
      </w:r>
    </w:p>
    <w:p w14:paraId="580BCC7C" w14:textId="30DB52BF" w:rsidR="00692B5F" w:rsidRPr="003F2647" w:rsidRDefault="00692B5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требования, оценка соблюдения которых является предметом государственного контроля (надзора) в области регулируемых тарифов (цен) </w:t>
      </w:r>
      <w:r w:rsidRPr="003F2647">
        <w:rPr>
          <w:rFonts w:ascii="Times New Roman" w:hAnsi="Times New Roman"/>
          <w:sz w:val="28"/>
          <w:szCs w:val="28"/>
        </w:rPr>
        <w:lastRenderedPageBreak/>
        <w:t>содержатся в нормативных правовых акт</w:t>
      </w:r>
      <w:r w:rsidR="003B2471" w:rsidRPr="003F2647">
        <w:rPr>
          <w:rFonts w:ascii="Times New Roman" w:hAnsi="Times New Roman"/>
          <w:sz w:val="28"/>
          <w:szCs w:val="28"/>
        </w:rPr>
        <w:t>ах</w:t>
      </w:r>
      <w:r w:rsidRPr="003F2647">
        <w:rPr>
          <w:rFonts w:ascii="Times New Roman" w:hAnsi="Times New Roman"/>
          <w:sz w:val="28"/>
          <w:szCs w:val="28"/>
        </w:rPr>
        <w:t xml:space="preserve"> или их отдельных частях, размещенных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69B454AE" w14:textId="5CA5EAB6" w:rsidR="006422D1" w:rsidRDefault="006422D1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22D1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ссылки на текст нормативного правового акта, иного документа, размещенного на официальном сайте комитета </w:t>
      </w:r>
      <w:hyperlink r:id="rId12" w:history="1">
        <w:r w:rsidRPr="004319FF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Pr="004319FF">
        <w:rPr>
          <w:rFonts w:ascii="Times New Roman" w:hAnsi="Times New Roman"/>
          <w:sz w:val="28"/>
          <w:szCs w:val="28"/>
        </w:rPr>
        <w:t xml:space="preserve"> </w:t>
      </w:r>
      <w:r w:rsidRPr="004319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8017E63" wp14:editId="5C5A5A9A">
            <wp:extent cx="91440" cy="914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319FF">
        <w:rPr>
          <w:rFonts w:ascii="Times New Roman" w:hAnsi="Times New Roman"/>
          <w:sz w:val="28"/>
          <w:szCs w:val="28"/>
        </w:rPr>
        <w:t xml:space="preserve">Главная </w:t>
      </w:r>
      <w:r w:rsidRPr="004319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152C075" wp14:editId="2EADFB4F">
            <wp:extent cx="91440" cy="91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319FF">
        <w:rPr>
          <w:rFonts w:ascii="Times New Roman" w:hAnsi="Times New Roman"/>
          <w:sz w:val="28"/>
          <w:szCs w:val="28"/>
        </w:rPr>
        <w:t>ЕРВК</w:t>
      </w:r>
      <w:r w:rsidRPr="004319FF">
        <w:rPr>
          <w:rFonts w:ascii="Times New Roman" w:hAnsi="Times New Roman"/>
          <w:sz w:val="28"/>
          <w:szCs w:val="28"/>
        </w:rPr>
        <w:t xml:space="preserve"> </w:t>
      </w:r>
      <w:r w:rsidRPr="004319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8EBF04" wp14:editId="7642FAEE">
            <wp:extent cx="91440" cy="914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03AA" w:rsidRPr="004319FF">
        <w:rPr>
          <w:rFonts w:ascii="Times New Roman" w:hAnsi="Times New Roman"/>
          <w:sz w:val="28"/>
          <w:szCs w:val="28"/>
        </w:rPr>
        <w:t>Контроль за соблюдением размера платы за техосмотр</w:t>
      </w:r>
      <w:r w:rsidRPr="004319FF">
        <w:rPr>
          <w:rFonts w:ascii="Times New Roman" w:hAnsi="Times New Roman"/>
          <w:sz w:val="28"/>
          <w:szCs w:val="28"/>
        </w:rPr>
        <w:t xml:space="preserve">, </w:t>
      </w:r>
      <w:r w:rsidRPr="004319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2A16DAF" wp14:editId="05F97160">
            <wp:extent cx="91440" cy="914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319FF">
        <w:rPr>
          <w:rFonts w:ascii="Times New Roman" w:hAnsi="Times New Roman"/>
          <w:sz w:val="28"/>
          <w:szCs w:val="28"/>
        </w:rPr>
        <w:t>3. Перечень НПА (информация о мерах ответственности)</w:t>
      </w:r>
      <w:r w:rsidR="004319FF" w:rsidRPr="004319FF">
        <w:rPr>
          <w:rFonts w:ascii="Times New Roman" w:hAnsi="Times New Roman"/>
          <w:sz w:val="28"/>
          <w:szCs w:val="28"/>
        </w:rPr>
        <w:t>,</w:t>
      </w:r>
      <w:r w:rsidRPr="004319FF">
        <w:rPr>
          <w:rFonts w:ascii="Times New Roman" w:hAnsi="Times New Roman"/>
          <w:sz w:val="28"/>
          <w:szCs w:val="28"/>
        </w:rPr>
        <w:t xml:space="preserve"> по ссылке</w:t>
      </w:r>
      <w:r w:rsidR="004319FF" w:rsidRPr="004319FF">
        <w:rPr>
          <w:rFonts w:ascii="Times New Roman" w:hAnsi="Times New Roman"/>
          <w:sz w:val="28"/>
          <w:szCs w:val="28"/>
        </w:rPr>
        <w:t>:</w:t>
      </w:r>
      <w:r w:rsidRPr="004319FF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="004319FF" w:rsidRPr="004319FF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https://tarifkursk.ru/ervk/kontrol-za-soblyudeniem-razmera-platy-za-tekhosmotr/3-perechen-npa-informatsiya-o-merakh-otvetstvennosti-/</w:t>
        </w:r>
      </w:hyperlink>
      <w:r w:rsidR="004319FF" w:rsidRPr="004319FF">
        <w:rPr>
          <w:rFonts w:ascii="Times New Roman" w:hAnsi="Times New Roman"/>
          <w:sz w:val="28"/>
          <w:szCs w:val="28"/>
        </w:rPr>
        <w:t xml:space="preserve"> </w:t>
      </w:r>
      <w:r w:rsidR="00FF03AA" w:rsidRPr="004319FF">
        <w:rPr>
          <w:rFonts w:ascii="Times New Roman" w:hAnsi="Times New Roman"/>
          <w:sz w:val="28"/>
          <w:szCs w:val="28"/>
        </w:rPr>
        <w:t>.</w:t>
      </w:r>
    </w:p>
    <w:p w14:paraId="0459133C" w14:textId="1B2BB285" w:rsidR="004577FC" w:rsidRDefault="00760BF3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2023</w:t>
      </w:r>
      <w:r w:rsidR="00817EAC" w:rsidRPr="003F2647">
        <w:rPr>
          <w:rFonts w:ascii="Times New Roman" w:hAnsi="Times New Roman"/>
          <w:sz w:val="28"/>
          <w:szCs w:val="28"/>
        </w:rPr>
        <w:t xml:space="preserve"> году плановые и внеплановые контрольно-надзорные мероприятия не проводились в связи с принятием постановления Правительства </w:t>
      </w:r>
      <w:r w:rsidR="006A426D" w:rsidRPr="003F2647">
        <w:rPr>
          <w:rFonts w:ascii="Times New Roman" w:hAnsi="Times New Roman"/>
          <w:sz w:val="28"/>
          <w:szCs w:val="28"/>
        </w:rPr>
        <w:t>Российской Федерации от 10.03.2022 № 336 «Об особенностях организации и осуществления государственного контроля (надзора), муниципального контроля», которым был введен «мораторий» на проверки</w:t>
      </w:r>
      <w:r w:rsidR="00176B9B">
        <w:rPr>
          <w:rFonts w:ascii="Times New Roman" w:hAnsi="Times New Roman"/>
          <w:sz w:val="28"/>
          <w:szCs w:val="28"/>
        </w:rPr>
        <w:t>, проводились профилактические мероприятия</w:t>
      </w:r>
      <w:r w:rsidR="006A426D" w:rsidRPr="003F2647">
        <w:rPr>
          <w:rFonts w:ascii="Times New Roman" w:hAnsi="Times New Roman"/>
          <w:sz w:val="28"/>
          <w:szCs w:val="28"/>
        </w:rPr>
        <w:t>.</w:t>
      </w:r>
    </w:p>
    <w:p w14:paraId="1A703C3A" w14:textId="6468C041" w:rsidR="00176B9B" w:rsidRDefault="00176B9B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50FF782" w14:textId="77777777" w:rsidR="00176B9B" w:rsidRPr="00176B9B" w:rsidRDefault="00176B9B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5006EA05" w14:textId="4551CB14" w:rsidR="00176B9B" w:rsidRPr="00F23026" w:rsidRDefault="005E18E0" w:rsidP="00176B9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Профилактические мероприятия </w:t>
      </w:r>
      <w:r w:rsidR="00E95AF8">
        <w:rPr>
          <w:rFonts w:ascii="Times New Roman" w:hAnsi="Times New Roman"/>
          <w:sz w:val="24"/>
          <w:szCs w:val="24"/>
        </w:rPr>
        <w:t>за 2023</w:t>
      </w:r>
      <w:r w:rsidR="00176B9B" w:rsidRPr="00F23026">
        <w:rPr>
          <w:rFonts w:ascii="Times New Roman" w:hAnsi="Times New Roman"/>
          <w:sz w:val="24"/>
          <w:szCs w:val="24"/>
        </w:rPr>
        <w:t xml:space="preserve"> год.</w:t>
      </w:r>
    </w:p>
    <w:p w14:paraId="344C930A" w14:textId="77777777" w:rsidR="00176B9B" w:rsidRPr="00F23026" w:rsidRDefault="00176B9B" w:rsidP="00176B9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7087"/>
        <w:gridCol w:w="2268"/>
      </w:tblGrid>
      <w:tr w:rsidR="00176B9B" w:rsidRPr="00F23026" w14:paraId="3444FB29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BC9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3A5A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проведенных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7EB6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0A07B426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351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0A4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CAC4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74814B38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C9BA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E00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Проведено плановых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39C0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7F105FBD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A6B2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BE2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Проведено внеплановых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911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7CC282F4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E4B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776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КНМ по которым выявлены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669E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4E9B3E3F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B66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D598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1C10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539A8DDC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C5B7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CB4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По плановым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6B49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14AD9621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0F8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A43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По внеплановым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7021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30689DB3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387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39B0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11B2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05D2F1A4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B32B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5BFA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5A1D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0C984963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D1A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F2E6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Юридических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255E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65F84703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2452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30F5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Работников юридических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18AB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4C5B84AF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37B4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A04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Физических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6E6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55EB94A7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1AAB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FDF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EF14" w14:textId="316A9819" w:rsidR="00176B9B" w:rsidRPr="00F2302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16335B3F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A1F6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254B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 на основании статьи 4.1.1 КоАП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A0AA" w14:textId="7E01E914" w:rsidR="00176B9B" w:rsidRPr="00F2302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2146D2C3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504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D68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33B1" w14:textId="1DBF9E5F" w:rsidR="00176B9B" w:rsidRPr="00F23026" w:rsidRDefault="00176B9B" w:rsidP="00F2302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4</w:t>
            </w:r>
            <w:r w:rsidR="00F82AC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76B9B" w:rsidRPr="00F23026" w14:paraId="1DD1AAB9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44E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19E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A827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0378590F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4AC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B0C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8447" w14:textId="3E052C2F" w:rsidR="00176B9B" w:rsidRPr="00F23026" w:rsidRDefault="00E43E51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76B9B" w:rsidRPr="00F23026" w14:paraId="228D50ED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4FF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B2EF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414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24F67D9F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66A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8E67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EEEA" w14:textId="5C795FFB" w:rsidR="00176B9B" w:rsidRPr="00F23026" w:rsidRDefault="008C1C37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B9B" w:rsidRPr="00F23026" w14:paraId="3F53BC8D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04D8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A245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F5B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6B9B" w:rsidRPr="00F23026" w14:paraId="0FCAC778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560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E89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E292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22C1CA15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048F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C41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17D9" w14:textId="027AE807" w:rsidR="00176B9B" w:rsidRPr="00F2302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494955EE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50D5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E6F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D85D" w14:textId="5EC664A4" w:rsidR="00176B9B" w:rsidRPr="00F23026" w:rsidRDefault="00054F3A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76B9B" w:rsidRPr="00F23026" w14:paraId="76CE3F51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65C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4BD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6AAE" w14:textId="56F2C5D6" w:rsidR="00176B9B" w:rsidRPr="00F2302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5325AB7F" w14:textId="77777777" w:rsidR="00066F0E" w:rsidRDefault="00066F0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5067DAD" w14:textId="1CA7243B" w:rsidR="00D16333" w:rsidRPr="003F2647" w:rsidRDefault="001A3A49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3F2647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вреда.</w:t>
      </w:r>
    </w:p>
    <w:p w14:paraId="2AA1CE89" w14:textId="77777777" w:rsidR="00AC7D6F" w:rsidRPr="003F2647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E7F15F" w14:textId="6F8DC5EA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Профилактика нарушений обязательных тре</w:t>
      </w:r>
      <w:r w:rsidR="007A728B">
        <w:rPr>
          <w:rFonts w:ascii="Times New Roman" w:hAnsi="Times New Roman"/>
          <w:sz w:val="28"/>
          <w:szCs w:val="28"/>
        </w:rPr>
        <w:t>бований законодательства в области</w:t>
      </w:r>
      <w:r w:rsidR="00F26B9D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</w:t>
      </w:r>
      <w:r w:rsidR="00E3160C" w:rsidRPr="00E3160C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осмотра транспортных средств</w:t>
      </w:r>
      <w:r w:rsidRPr="003F2647">
        <w:rPr>
          <w:rFonts w:ascii="Times New Roman" w:hAnsi="Times New Roman"/>
          <w:sz w:val="28"/>
          <w:szCs w:val="28"/>
        </w:rPr>
        <w:t xml:space="preserve"> - это системно организованная деятельность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по комплексной реализации мер организационного, информационного, правового, социального и иного характера, направленных на достижение следующих основных целей</w:t>
      </w:r>
      <w:r w:rsidR="006A426D" w:rsidRPr="003F2647">
        <w:rPr>
          <w:rFonts w:ascii="Times New Roman" w:hAnsi="Times New Roman"/>
          <w:sz w:val="28"/>
          <w:szCs w:val="28"/>
        </w:rPr>
        <w:t xml:space="preserve"> и решение задач.</w:t>
      </w:r>
    </w:p>
    <w:p w14:paraId="629A9C93" w14:textId="77777777" w:rsidR="006A426D" w:rsidRPr="003F2647" w:rsidRDefault="006A426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8505"/>
      </w:tblGrid>
      <w:tr w:rsidR="006A426D" w:rsidRPr="003F2647" w14:paraId="3E07B240" w14:textId="77777777" w:rsidTr="0013520F">
        <w:trPr>
          <w:trHeight w:val="406"/>
        </w:trPr>
        <w:tc>
          <w:tcPr>
            <w:tcW w:w="1418" w:type="dxa"/>
            <w:shd w:val="clear" w:color="auto" w:fill="auto"/>
          </w:tcPr>
          <w:p w14:paraId="4E07430E" w14:textId="77777777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Цели </w:t>
            </w:r>
          </w:p>
          <w:p w14:paraId="6AC1C4C7" w14:textId="011CEEF1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8505" w:type="dxa"/>
            <w:shd w:val="clear" w:color="auto" w:fill="auto"/>
          </w:tcPr>
          <w:p w14:paraId="26A6F257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DABCA98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728824FF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6C004D89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4. Предотвращение рисков причинения вреда охраняемым законом ценностям;</w:t>
            </w:r>
          </w:p>
          <w:p w14:paraId="62AB6732" w14:textId="186CCC51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5. Предупреждение нарушений обязательных требований (снижение числа нарушений о</w:t>
            </w:r>
            <w:r w:rsidR="00905917">
              <w:rPr>
                <w:rFonts w:ascii="Times New Roman" w:hAnsi="Times New Roman"/>
                <w:sz w:val="28"/>
                <w:szCs w:val="28"/>
              </w:rPr>
              <w:t xml:space="preserve">бязательных требований) в области 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регул</w:t>
            </w:r>
            <w:r w:rsidR="00E3160C">
              <w:rPr>
                <w:rFonts w:ascii="Times New Roman" w:hAnsi="Times New Roman"/>
                <w:sz w:val="28"/>
                <w:szCs w:val="28"/>
              </w:rPr>
              <w:t xml:space="preserve">ируемых государством </w:t>
            </w:r>
            <w:r w:rsidR="00E3160C" w:rsidRPr="00E3160C">
              <w:rPr>
                <w:rFonts w:ascii="Times New Roman" w:hAnsi="Times New Roman"/>
                <w:sz w:val="28"/>
                <w:szCs w:val="28"/>
              </w:rPr>
              <w:t>предельных размеров платы за проведение технического осмотра транспортных средств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4A2CEB1" w14:textId="280EE9D4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6. Устранение существующих и потенциальных условий, причин и факторов, способных привести к нарушению обязательных тре</w:t>
            </w:r>
            <w:r w:rsidR="00282853">
              <w:rPr>
                <w:rFonts w:ascii="Times New Roman" w:hAnsi="Times New Roman"/>
                <w:sz w:val="28"/>
                <w:szCs w:val="28"/>
              </w:rPr>
              <w:t>бований законодательства в 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государственного регулирования</w:t>
            </w:r>
            <w:r w:rsidR="00E316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160C" w:rsidRPr="00E3160C">
              <w:rPr>
                <w:rFonts w:ascii="Times New Roman" w:hAnsi="Times New Roman"/>
                <w:sz w:val="28"/>
                <w:szCs w:val="28"/>
              </w:rPr>
              <w:t>предельных размеров платы за проведение технического осмотра транспортных средств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4E03ADC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7. Формирование моделей социально ответственного, добросовестного, правового поведения подконтрольных субъектов;</w:t>
            </w:r>
          </w:p>
          <w:p w14:paraId="02BA4019" w14:textId="77777777" w:rsidR="006A426D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8. Повышение прозрачности системы контрольно-надзорной деятельности.</w:t>
            </w:r>
          </w:p>
          <w:p w14:paraId="393EEC9A" w14:textId="4FC99086" w:rsidR="00AC7D6F" w:rsidRPr="003F2647" w:rsidRDefault="00AC7D6F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426D" w:rsidRPr="003F2647" w14:paraId="047A1874" w14:textId="77777777" w:rsidTr="0013520F">
        <w:trPr>
          <w:trHeight w:val="8023"/>
        </w:trPr>
        <w:tc>
          <w:tcPr>
            <w:tcW w:w="1418" w:type="dxa"/>
            <w:shd w:val="clear" w:color="auto" w:fill="auto"/>
          </w:tcPr>
          <w:p w14:paraId="484E2714" w14:textId="77777777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8505" w:type="dxa"/>
            <w:shd w:val="clear" w:color="auto" w:fill="auto"/>
          </w:tcPr>
          <w:p w14:paraId="793DFE55" w14:textId="6EA84880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1. Выявление факторов риска причинения вреда охраняемым законом ценностям, причин и условий, способствующих нарушению обязательных тре</w:t>
            </w:r>
            <w:r w:rsidR="00282853">
              <w:rPr>
                <w:rFonts w:ascii="Times New Roman" w:hAnsi="Times New Roman"/>
                <w:sz w:val="28"/>
                <w:szCs w:val="28"/>
              </w:rPr>
              <w:t>бований законодательства в 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государственн</w:t>
            </w:r>
            <w:r w:rsidR="00282853">
              <w:rPr>
                <w:rFonts w:ascii="Times New Roman" w:hAnsi="Times New Roman"/>
                <w:sz w:val="28"/>
                <w:szCs w:val="28"/>
              </w:rPr>
              <w:t xml:space="preserve">ого регулирования </w:t>
            </w:r>
            <w:r w:rsidR="00E3160C" w:rsidRPr="00E3160C">
              <w:rPr>
                <w:rFonts w:ascii="Times New Roman" w:hAnsi="Times New Roman"/>
                <w:sz w:val="28"/>
                <w:szCs w:val="28"/>
              </w:rPr>
              <w:t xml:space="preserve">предельных размеров платы за проведение технического осмотра транспортных средств 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на территории Курской области, выработка и реализация профилактических мер, способствующих их снижению; </w:t>
            </w:r>
          </w:p>
          <w:p w14:paraId="5A52FB70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3C84DB91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FE82862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18622839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5. Повышение квалификации должностных лиц комитета;</w:t>
            </w:r>
          </w:p>
          <w:p w14:paraId="08ADC669" w14:textId="428A28EF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6. Повышение уровня правовой грамотности подконтрольных субъектов, в том числе путем обеспечения доступности информации об обязательных требованиях за</w:t>
            </w:r>
            <w:r w:rsidR="000072BC">
              <w:rPr>
                <w:rFonts w:ascii="Times New Roman" w:hAnsi="Times New Roman"/>
                <w:sz w:val="28"/>
                <w:szCs w:val="28"/>
              </w:rPr>
              <w:t>конодательства в 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государственного регулирования</w:t>
            </w:r>
            <w:r w:rsidR="00E3160C" w:rsidRPr="00E3160C">
              <w:rPr>
                <w:rFonts w:ascii="Times New Roman" w:hAnsi="Times New Roman"/>
                <w:sz w:val="28"/>
                <w:szCs w:val="28"/>
              </w:rPr>
              <w:t xml:space="preserve"> предельных размеров платы за проведение технического осмотра транспортных средств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и необходимых мерах по их исполнению;</w:t>
            </w:r>
          </w:p>
          <w:p w14:paraId="0DA16A5D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</w:tbl>
    <w:p w14:paraId="3B683B68" w14:textId="4F6E244C" w:rsidR="0047139F" w:rsidRDefault="0047139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F73653B" w14:textId="5E055411" w:rsidR="00AC7D6F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D76F482" w14:textId="78112C18" w:rsidR="00AC7D6F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5D57EAB" w14:textId="51B1BE4F" w:rsidR="00AC7D6F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F0226B" w14:textId="3C0CF96D" w:rsidR="00D16333" w:rsidRPr="003F2647" w:rsidRDefault="0082037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3. </w:t>
      </w:r>
      <w:r w:rsidR="00D16333" w:rsidRPr="003F2647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0C7A5E2" w14:textId="70A116AF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3B8C0" w14:textId="2E807AC1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Одними из условий предотвращения и сокращения числа нарушений обязательных тре</w:t>
      </w:r>
      <w:r w:rsidR="000072BC">
        <w:rPr>
          <w:rFonts w:ascii="Times New Roman" w:hAnsi="Times New Roman"/>
          <w:sz w:val="28"/>
          <w:szCs w:val="28"/>
        </w:rPr>
        <w:t>бований законодательства в 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F26B9D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 xml:space="preserve">регулирования </w:t>
      </w:r>
      <w:r w:rsidR="00E3160C" w:rsidRPr="00E3160C">
        <w:rPr>
          <w:rFonts w:ascii="Times New Roman" w:hAnsi="Times New Roman"/>
          <w:sz w:val="28"/>
          <w:szCs w:val="28"/>
        </w:rPr>
        <w:t>предельных размеров платы за проведение техническ</w:t>
      </w:r>
      <w:r w:rsidR="00E3160C">
        <w:rPr>
          <w:rFonts w:ascii="Times New Roman" w:hAnsi="Times New Roman"/>
          <w:sz w:val="28"/>
          <w:szCs w:val="28"/>
        </w:rPr>
        <w:t>ого осмотра транспортных средств</w:t>
      </w:r>
      <w:r w:rsidRPr="003F2647">
        <w:rPr>
          <w:rFonts w:ascii="Times New Roman" w:hAnsi="Times New Roman"/>
          <w:sz w:val="28"/>
          <w:szCs w:val="28"/>
        </w:rPr>
        <w:t>, и повышения эффективности контроля (надзора) являются:</w:t>
      </w:r>
    </w:p>
    <w:p w14:paraId="49437BEF" w14:textId="2E7F9898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формирование общедоступного исчерпывающего перечня обязательных тре</w:t>
      </w:r>
      <w:r w:rsidR="008B77C1">
        <w:rPr>
          <w:rFonts w:ascii="Times New Roman" w:hAnsi="Times New Roman"/>
          <w:sz w:val="28"/>
          <w:szCs w:val="28"/>
        </w:rPr>
        <w:t>бований законодательства в 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F26B9D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 xml:space="preserve">регулирования </w:t>
      </w:r>
      <w:r w:rsidR="00E3160C" w:rsidRPr="00E3160C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осмотра транспортных средств</w:t>
      </w:r>
      <w:r w:rsidRPr="003F2647">
        <w:rPr>
          <w:rFonts w:ascii="Times New Roman" w:hAnsi="Times New Roman"/>
          <w:sz w:val="28"/>
          <w:szCs w:val="28"/>
        </w:rPr>
        <w:t>, соблюдение которых проверяется в ходе надзорных мероприятий;</w:t>
      </w:r>
    </w:p>
    <w:p w14:paraId="5EABB54F" w14:textId="7DB2AC6F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обеспечение информационного доступа к обязательны</w:t>
      </w:r>
      <w:r w:rsidR="00E76664" w:rsidRPr="003F2647">
        <w:rPr>
          <w:rFonts w:ascii="Times New Roman" w:hAnsi="Times New Roman"/>
          <w:sz w:val="28"/>
          <w:szCs w:val="28"/>
        </w:rPr>
        <w:t>м</w:t>
      </w:r>
      <w:r w:rsidRPr="003F2647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3F2647">
        <w:rPr>
          <w:rFonts w:ascii="Times New Roman" w:hAnsi="Times New Roman"/>
          <w:sz w:val="28"/>
          <w:szCs w:val="28"/>
        </w:rPr>
        <w:t>ям</w:t>
      </w:r>
      <w:r w:rsidR="008B77C1">
        <w:rPr>
          <w:rFonts w:ascii="Times New Roman" w:hAnsi="Times New Roman"/>
          <w:sz w:val="28"/>
          <w:szCs w:val="28"/>
        </w:rPr>
        <w:t xml:space="preserve"> законодательства в 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9748C1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 xml:space="preserve">регулирования </w:t>
      </w:r>
      <w:r w:rsidR="00E3160C" w:rsidRPr="00E3160C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осмотра транспортных средств</w:t>
      </w:r>
      <w:r w:rsidRPr="003F2647">
        <w:rPr>
          <w:rFonts w:ascii="Times New Roman" w:hAnsi="Times New Roman"/>
          <w:sz w:val="28"/>
          <w:szCs w:val="28"/>
        </w:rPr>
        <w:t>.</w:t>
      </w:r>
    </w:p>
    <w:p w14:paraId="170CFD40" w14:textId="4C3CF7CD" w:rsidR="00CB6625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Программные мероприятия предусматривают комплекс мер по предотвращению (снижению) на</w:t>
      </w:r>
      <w:r w:rsidR="008B77C1">
        <w:rPr>
          <w:rFonts w:ascii="Times New Roman" w:hAnsi="Times New Roman"/>
          <w:sz w:val="28"/>
          <w:szCs w:val="28"/>
        </w:rPr>
        <w:t>рушений законодательства в 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9748C1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>регулирования</w:t>
      </w:r>
      <w:r w:rsidR="00E3160C" w:rsidRPr="00E3160C">
        <w:t xml:space="preserve"> </w:t>
      </w:r>
      <w:r w:rsidR="00E3160C" w:rsidRPr="00E3160C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осмотра транспортных средств</w:t>
      </w:r>
      <w:r w:rsidRPr="003F2647">
        <w:rPr>
          <w:rFonts w:ascii="Times New Roman" w:hAnsi="Times New Roman"/>
          <w:sz w:val="28"/>
          <w:szCs w:val="28"/>
        </w:rPr>
        <w:t>, которые содержат конкретный перечень мероприятий, подлежащих реализации, а также информацию о ресурсах, срока</w:t>
      </w:r>
      <w:r w:rsidR="006E78BE" w:rsidRPr="003F2647">
        <w:rPr>
          <w:rFonts w:ascii="Times New Roman" w:hAnsi="Times New Roman"/>
          <w:sz w:val="28"/>
          <w:szCs w:val="28"/>
        </w:rPr>
        <w:t>х</w:t>
      </w:r>
      <w:r w:rsidRPr="003F2647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3F2647">
        <w:rPr>
          <w:rFonts w:ascii="Times New Roman" w:hAnsi="Times New Roman"/>
          <w:sz w:val="28"/>
          <w:szCs w:val="28"/>
        </w:rPr>
        <w:t xml:space="preserve">эффекте от </w:t>
      </w:r>
      <w:r w:rsidRPr="003F2647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768AE888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 осуществлении</w:t>
      </w:r>
      <w:r w:rsidR="00E3160C">
        <w:rPr>
          <w:rFonts w:ascii="Times New Roman" w:hAnsi="Times New Roman"/>
          <w:sz w:val="28"/>
          <w:szCs w:val="28"/>
        </w:rPr>
        <w:t xml:space="preserve"> контроля </w:t>
      </w:r>
      <w:r w:rsidRPr="003F2647">
        <w:rPr>
          <w:rFonts w:ascii="Times New Roman" w:hAnsi="Times New Roman"/>
          <w:sz w:val="28"/>
          <w:szCs w:val="28"/>
        </w:rPr>
        <w:t>проводятся следующие профилактические мероприятия:</w:t>
      </w:r>
    </w:p>
    <w:p w14:paraId="4639FB63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14:paraId="48EF20A7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14:paraId="77CE4DE4" w14:textId="77777777" w:rsidR="003F2647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г) консультирование</w:t>
      </w:r>
      <w:r w:rsidR="003F2647" w:rsidRPr="003F2647">
        <w:rPr>
          <w:rFonts w:ascii="Times New Roman" w:hAnsi="Times New Roman"/>
          <w:sz w:val="28"/>
          <w:szCs w:val="28"/>
        </w:rPr>
        <w:t>;</w:t>
      </w:r>
    </w:p>
    <w:p w14:paraId="18C47A24" w14:textId="518270BB" w:rsidR="00CB6625" w:rsidRPr="003F2647" w:rsidRDefault="003F264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д) профилактический визит</w:t>
      </w:r>
      <w:r w:rsidR="00CB6625" w:rsidRPr="003F2647">
        <w:rPr>
          <w:rFonts w:ascii="Times New Roman" w:hAnsi="Times New Roman"/>
          <w:sz w:val="28"/>
          <w:szCs w:val="28"/>
        </w:rPr>
        <w:t>.</w:t>
      </w:r>
    </w:p>
    <w:p w14:paraId="276C0ED3" w14:textId="77777777" w:rsid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874C3FD" w14:textId="0E064C65" w:rsidR="003F2647" w:rsidRP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14:paraId="4886124C" w14:textId="5DC77002" w:rsidR="003F2647" w:rsidRPr="003F2647" w:rsidRDefault="003F2647" w:rsidP="003F26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5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46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</w:t>
      </w:r>
      <w:r w:rsidR="00893C16">
        <w:rPr>
          <w:rFonts w:ascii="Times New Roman" w:hAnsi="Times New Roman"/>
          <w:sz w:val="28"/>
          <w:szCs w:val="28"/>
        </w:rPr>
        <w:t xml:space="preserve"> до</w:t>
      </w:r>
      <w:r w:rsidR="008B77C1">
        <w:rPr>
          <w:rFonts w:ascii="Times New Roman" w:hAnsi="Times New Roman"/>
          <w:sz w:val="28"/>
          <w:szCs w:val="28"/>
        </w:rPr>
        <w:t>лжностными лицами Управления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5A78D6E2" w14:textId="393904F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</w:t>
      </w:r>
      <w:r w:rsidR="00EE367A">
        <w:rPr>
          <w:rFonts w:ascii="Times New Roman" w:hAnsi="Times New Roman"/>
          <w:sz w:val="28"/>
          <w:szCs w:val="28"/>
        </w:rPr>
        <w:t>йте КТЦ Курской области в сети «</w:t>
      </w:r>
      <w:r w:rsidRPr="003F2647">
        <w:rPr>
          <w:rFonts w:ascii="Times New Roman" w:hAnsi="Times New Roman"/>
          <w:sz w:val="28"/>
          <w:szCs w:val="28"/>
        </w:rPr>
        <w:t>Инт</w:t>
      </w:r>
      <w:r w:rsidR="00EE367A">
        <w:rPr>
          <w:rFonts w:ascii="Times New Roman" w:hAnsi="Times New Roman"/>
          <w:sz w:val="28"/>
          <w:szCs w:val="28"/>
        </w:rPr>
        <w:t>ернет»</w:t>
      </w:r>
      <w:r w:rsidRPr="003F2647">
        <w:rPr>
          <w:rFonts w:ascii="Times New Roman" w:hAnsi="Times New Roman"/>
          <w:sz w:val="28"/>
          <w:szCs w:val="28"/>
        </w:rPr>
        <w:t xml:space="preserve">: </w:t>
      </w:r>
    </w:p>
    <w:p w14:paraId="68D87DCE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регионального государственного контроля (надзора); </w:t>
      </w:r>
    </w:p>
    <w:p w14:paraId="545F42A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осуществление регионального государственного контроля (надзора), о сроках и порядке их вступления в силу; </w:t>
      </w:r>
    </w:p>
    <w:p w14:paraId="658C829D" w14:textId="5D7D5602" w:rsidR="003F2647" w:rsidRPr="00811F53" w:rsidRDefault="003F264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регионального государственного контроля (надзора), а также информацию о мерах ответственности, применяемых при нарушении </w:t>
      </w:r>
      <w:r w:rsidRPr="00811F53">
        <w:rPr>
          <w:rFonts w:ascii="Times New Roman" w:hAnsi="Times New Roman"/>
          <w:sz w:val="28"/>
          <w:szCs w:val="28"/>
        </w:rPr>
        <w:t xml:space="preserve">обязательных требований, с текстами в действующей редакции; </w:t>
      </w:r>
    </w:p>
    <w:p w14:paraId="34BB2D5D" w14:textId="27EF1E8D" w:rsidR="00AC2FE7" w:rsidRPr="00AC2FE7" w:rsidRDefault="00AC2FE7" w:rsidP="00811F53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1F53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утвержденные проверочные листы в формате, допускающем их использование для самообследования; </w:t>
      </w:r>
    </w:p>
    <w:p w14:paraId="5A7BB699" w14:textId="279DAA41" w:rsidR="003F2647" w:rsidRPr="003F2647" w:rsidRDefault="00AC2FE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811F53">
        <w:rPr>
          <w:rFonts w:ascii="Times New Roman" w:hAnsi="Times New Roman"/>
          <w:sz w:val="28"/>
          <w:szCs w:val="28"/>
        </w:rPr>
        <w:t>5</w:t>
      </w:r>
      <w:r w:rsidR="003F2647" w:rsidRPr="00811F53">
        <w:rPr>
          <w:rFonts w:ascii="Times New Roman" w:hAnsi="Times New Roman"/>
          <w:sz w:val="28"/>
          <w:szCs w:val="28"/>
        </w:rPr>
        <w:t xml:space="preserve">) руководств по соблюдению обязательных требований, разработанных и утвержденных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811F53">
        <w:rPr>
          <w:rFonts w:ascii="Times New Roman" w:hAnsi="Times New Roman"/>
          <w:sz w:val="28"/>
          <w:szCs w:val="28"/>
        </w:rPr>
        <w:t>в</w:t>
      </w:r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соответствии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с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Федеральным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 w:rsidR="003F2647"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от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EE367A">
        <w:rPr>
          <w:rFonts w:ascii="Times New Roman" w:hAnsi="Times New Roman"/>
          <w:sz w:val="28"/>
          <w:szCs w:val="28"/>
        </w:rPr>
        <w:t>31 июля 2020 года № 247-ФЗ «</w:t>
      </w:r>
      <w:r w:rsidR="003F2647" w:rsidRPr="003F2647">
        <w:rPr>
          <w:rFonts w:ascii="Times New Roman" w:hAnsi="Times New Roman"/>
          <w:sz w:val="28"/>
          <w:szCs w:val="28"/>
        </w:rPr>
        <w:t>Об обязательных тре</w:t>
      </w:r>
      <w:r w:rsidR="00EE367A">
        <w:rPr>
          <w:rFonts w:ascii="Times New Roman" w:hAnsi="Times New Roman"/>
          <w:sz w:val="28"/>
          <w:szCs w:val="28"/>
        </w:rPr>
        <w:t>бованиях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; </w:t>
      </w:r>
    </w:p>
    <w:p w14:paraId="5718E532" w14:textId="0B282C7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индикаторов риска нарушения обязательных требований, порядка отнесения объектов контроля к категориям риска; </w:t>
      </w:r>
    </w:p>
    <w:p w14:paraId="711D924B" w14:textId="09D4C83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</w:r>
    </w:p>
    <w:p w14:paraId="16822D00" w14:textId="3A033A1B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F2647" w:rsidRPr="003F2647">
        <w:rPr>
          <w:rFonts w:ascii="Times New Roman" w:hAnsi="Times New Roman"/>
          <w:sz w:val="28"/>
          <w:szCs w:val="28"/>
        </w:rPr>
        <w:t xml:space="preserve">) программы профилактики рисков причинения вреда и плана проведения плановых контрольных (надзорных) мероприятий; </w:t>
      </w:r>
    </w:p>
    <w:p w14:paraId="1B052641" w14:textId="37ADC1B5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="003F2647" w:rsidRPr="003F2647">
        <w:rPr>
          <w:rFonts w:ascii="Times New Roman" w:hAnsi="Times New Roman"/>
          <w:sz w:val="28"/>
          <w:szCs w:val="28"/>
        </w:rPr>
        <w:t xml:space="preserve">) исчерпывающего перечня сведений, которые могут запрашиваться КТЦ Курской области у контролируемого лица; </w:t>
      </w:r>
    </w:p>
    <w:p w14:paraId="2F994981" w14:textId="2A153EE3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F2647" w:rsidRPr="003F2647">
        <w:rPr>
          <w:rFonts w:ascii="Times New Roman" w:hAnsi="Times New Roman"/>
          <w:sz w:val="28"/>
          <w:szCs w:val="28"/>
        </w:rPr>
        <w:t xml:space="preserve">) сведений о способах получения консультаций по вопросам соблюдения обязательных требований; </w:t>
      </w:r>
    </w:p>
    <w:p w14:paraId="26A5B50E" w14:textId="10DBCF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1</w:t>
      </w:r>
      <w:r w:rsidRPr="003F2647">
        <w:rPr>
          <w:rFonts w:ascii="Times New Roman" w:hAnsi="Times New Roman"/>
          <w:sz w:val="28"/>
          <w:szCs w:val="28"/>
        </w:rPr>
        <w:t xml:space="preserve">) сведений о порядке досудебного обжалования решений КТЦ Курской области, действий (бездействия) его должностных лиц; </w:t>
      </w:r>
    </w:p>
    <w:p w14:paraId="3E1F8FBC" w14:textId="6324DAAC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2</w:t>
      </w:r>
      <w:r w:rsidRPr="003F2647">
        <w:rPr>
          <w:rFonts w:ascii="Times New Roman" w:hAnsi="Times New Roman"/>
          <w:sz w:val="28"/>
          <w:szCs w:val="28"/>
        </w:rPr>
        <w:t xml:space="preserve">) докладов, содержащих результаты обобщения правоприменительной практики КТЦ Курской области; </w:t>
      </w:r>
    </w:p>
    <w:p w14:paraId="5BD9FB3C" w14:textId="1467E17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3F2647" w:rsidRPr="003F2647">
        <w:rPr>
          <w:rFonts w:ascii="Times New Roman" w:hAnsi="Times New Roman"/>
          <w:sz w:val="28"/>
          <w:szCs w:val="28"/>
        </w:rPr>
        <w:t xml:space="preserve">) докладов о региональном государственном контроле (надзоре); </w:t>
      </w:r>
    </w:p>
    <w:p w14:paraId="548801C4" w14:textId="510564E9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3F2647" w:rsidRPr="003F2647">
        <w:rPr>
          <w:rFonts w:ascii="Times New Roman" w:hAnsi="Times New Roman"/>
          <w:sz w:val="28"/>
          <w:szCs w:val="28"/>
        </w:rPr>
        <w:t xml:space="preserve"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профилактики рисков причинения вреда. </w:t>
      </w:r>
    </w:p>
    <w:p w14:paraId="6A07E002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0F33A0" w14:textId="6C377B40" w:rsid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бобщени</w:t>
      </w:r>
      <w:r>
        <w:rPr>
          <w:rFonts w:ascii="Times New Roman" w:hAnsi="Times New Roman"/>
          <w:sz w:val="28"/>
          <w:szCs w:val="28"/>
          <w:u w:val="single"/>
        </w:rPr>
        <w:t>е</w:t>
      </w:r>
      <w:r w:rsidRPr="00182847">
        <w:rPr>
          <w:rFonts w:ascii="Times New Roman" w:hAnsi="Times New Roman"/>
          <w:sz w:val="28"/>
          <w:szCs w:val="28"/>
          <w:u w:val="single"/>
        </w:rPr>
        <w:t xml:space="preserve"> правоприменительной практики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00B8954C" w14:textId="4419793E" w:rsid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</w:t>
      </w:r>
      <w:r w:rsidR="00EE367A">
        <w:rPr>
          <w:rFonts w:ascii="Times New Roman" w:hAnsi="Times New Roman"/>
          <w:sz w:val="28"/>
          <w:szCs w:val="28"/>
        </w:rPr>
        <w:t xml:space="preserve"> в сети «Интернет»</w:t>
      </w:r>
      <w:r w:rsidRPr="003F2647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14:paraId="22F60E93" w14:textId="2787CABB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F7921B5" w14:textId="48E1204A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бъявление предостережения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444436F6" w14:textId="56EEC0B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 </w:t>
      </w:r>
    </w:p>
    <w:p w14:paraId="07FD579C" w14:textId="36AD89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hyperlink r:id="rId17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 </w:t>
      </w:r>
    </w:p>
    <w:p w14:paraId="1D16AB41" w14:textId="1D885475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 течение 10 дней со дня получения предостережения вправе подать в КТЦ Курской области возражение в отношении предостережения. </w:t>
      </w:r>
    </w:p>
    <w:p w14:paraId="09B49D3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направляются на бумажном носителе почтовым отправлением либо в виде электронного документа на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указанный в предостережении адрес электронной почты КТЦ Курской области либо иными указанными в предостережении способами. </w:t>
      </w:r>
    </w:p>
    <w:p w14:paraId="70FF9D65" w14:textId="7214F91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Возражение в отношении предостережения должно содержать: </w:t>
      </w:r>
    </w:p>
    <w:p w14:paraId="19460CC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 </w:t>
      </w:r>
    </w:p>
    <w:p w14:paraId="2F65D789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сведения о предостережении и должностном лице КТЦ Курской области, направившем такое предостережение; </w:t>
      </w:r>
    </w:p>
    <w:p w14:paraId="710A6C0C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доводы, на основании которых заявитель не согласен с предостережением. </w:t>
      </w:r>
    </w:p>
    <w:p w14:paraId="37DFFAE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случаях невозможности установления из предоставленных заявителями документов должностного лица КТЦ Курской области,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 </w:t>
      </w:r>
    </w:p>
    <w:p w14:paraId="26AA2599" w14:textId="74DC3A6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регистрируются в КТЦ Курской области в день поступления и рассматриваются должностными лицами КТЦ Курской области в течение 20 рабочих дней со дня регистрации такого возражения. </w:t>
      </w:r>
    </w:p>
    <w:p w14:paraId="68712D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 </w:t>
      </w:r>
    </w:p>
    <w:p w14:paraId="58F34B66" w14:textId="5D4B614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По итогу рассмотрения КТЦ Курской области возражения принимается одно из следующих решений: </w:t>
      </w:r>
    </w:p>
    <w:p w14:paraId="08A06F4F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оставление предостережения без изменения; </w:t>
      </w:r>
    </w:p>
    <w:p w14:paraId="0DDAE8B8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отмена предостережения. </w:t>
      </w:r>
    </w:p>
    <w:p w14:paraId="6FD92B8B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9BB289" w14:textId="02F85433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Консультирование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221E851B" w14:textId="448612C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14:paraId="07E5215F" w14:textId="6D0A725F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14:paraId="7C3DF4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14:paraId="6FE18A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14:paraId="3A82035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14:paraId="28C6A960" w14:textId="580132E9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8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EE367A">
        <w:rPr>
          <w:rFonts w:ascii="Times New Roman" w:hAnsi="Times New Roman"/>
          <w:sz w:val="28"/>
          <w:szCs w:val="28"/>
        </w:rPr>
        <w:t xml:space="preserve"> от 2 мая 2006 </w:t>
      </w:r>
      <w:r w:rsidR="00EE367A">
        <w:rPr>
          <w:rFonts w:ascii="Times New Roman" w:hAnsi="Times New Roman"/>
          <w:sz w:val="28"/>
          <w:szCs w:val="28"/>
        </w:rPr>
        <w:lastRenderedPageBreak/>
        <w:t>года № 59-ФЗ «</w:t>
      </w:r>
      <w:r w:rsidRPr="003F2647">
        <w:rPr>
          <w:rFonts w:ascii="Times New Roman" w:hAnsi="Times New Roman"/>
          <w:sz w:val="28"/>
          <w:szCs w:val="28"/>
        </w:rPr>
        <w:t>О порядке рассмотрения обращен</w:t>
      </w:r>
      <w:r w:rsidR="00EE367A">
        <w:rPr>
          <w:rFonts w:ascii="Times New Roman" w:hAnsi="Times New Roman"/>
          <w:sz w:val="28"/>
          <w:szCs w:val="28"/>
        </w:rPr>
        <w:t>ий граждан Российской Федерации»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4385D749" w14:textId="77777777" w:rsidR="00595EAA" w:rsidRDefault="00595EAA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6451E61" w14:textId="7114BC39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14:paraId="2CFC5E84" w14:textId="685F972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19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52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14:paraId="68C2BFC6" w14:textId="45392DF0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Обязательные профилактические визиты проводятся в отношении контролируемых лиц, приступающих к осуществлению регулиру</w:t>
      </w:r>
      <w:r w:rsidR="00B06D74">
        <w:rPr>
          <w:rFonts w:ascii="Times New Roman" w:hAnsi="Times New Roman"/>
          <w:sz w:val="28"/>
          <w:szCs w:val="28"/>
        </w:rPr>
        <w:t xml:space="preserve">емых видов деятельности в области </w:t>
      </w:r>
      <w:r w:rsidRPr="003F2647">
        <w:rPr>
          <w:rFonts w:ascii="Times New Roman" w:hAnsi="Times New Roman"/>
          <w:sz w:val="28"/>
          <w:szCs w:val="28"/>
        </w:rPr>
        <w:t xml:space="preserve">государственного регулирования </w:t>
      </w:r>
      <w:r w:rsidR="00E3160C" w:rsidRPr="00E3160C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осмотра транспортных средств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1243F6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должностным лицом по месту осуществления деятельности контролируемого лица. </w:t>
      </w:r>
    </w:p>
    <w:p w14:paraId="544B07F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Должностное лицо проводит обязательный профилактический визит в форме профилактической беседы по месту осуществления деятельности контролируемого лица либо с использованием видео-конференц-связи. В ходе обязательного профилактического визита контролируемое лицо информируется по вопросам содержания применяемых к деятельности контролируемого лица либо принадлежащим ему объектам регионального государственного контроля (надзора) новых нормативных правовых актов, устанавливающих обязательные требования, внесенные изменения в нормативные правовые акты, а также сроки и порядок вступления их в силу. </w:t>
      </w:r>
    </w:p>
    <w:p w14:paraId="5D7D34DE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КТЦ Курской области обязан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 </w:t>
      </w:r>
    </w:p>
    <w:p w14:paraId="276213F3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 </w:t>
      </w:r>
    </w:p>
    <w:p w14:paraId="78A408F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КТЦ Курской области не позднее чем за три рабочих дня до даты его проведения. </w:t>
      </w:r>
    </w:p>
    <w:p w14:paraId="47F82A8B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Продолжительность проведения обязательного профилактического визита не может превышать 8 часов рабочего времени. </w:t>
      </w:r>
    </w:p>
    <w:p w14:paraId="75BE4DBB" w14:textId="77777777" w:rsidR="00182847" w:rsidRDefault="008F7B7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="00CB6625" w:rsidRPr="003F2647">
        <w:rPr>
          <w:rFonts w:ascii="Times New Roman" w:hAnsi="Times New Roman"/>
          <w:sz w:val="28"/>
          <w:szCs w:val="28"/>
        </w:rPr>
        <w:t>осуществля</w:t>
      </w:r>
      <w:r w:rsidRPr="003F2647">
        <w:rPr>
          <w:rFonts w:ascii="Times New Roman" w:hAnsi="Times New Roman"/>
          <w:sz w:val="28"/>
          <w:szCs w:val="28"/>
        </w:rPr>
        <w:t>ю</w:t>
      </w:r>
      <w:r w:rsidR="00CB6625" w:rsidRPr="003F2647">
        <w:rPr>
          <w:rFonts w:ascii="Times New Roman" w:hAnsi="Times New Roman"/>
          <w:sz w:val="28"/>
          <w:szCs w:val="28"/>
        </w:rPr>
        <w:t xml:space="preserve">тся в порядке, установленном </w:t>
      </w:r>
      <w:r w:rsidR="00182847" w:rsidRPr="003F2647">
        <w:rPr>
          <w:rFonts w:ascii="Times New Roman" w:hAnsi="Times New Roman"/>
          <w:sz w:val="28"/>
          <w:szCs w:val="28"/>
        </w:rPr>
        <w:t xml:space="preserve">Федеральным </w:t>
      </w:r>
      <w:hyperlink r:id="rId20" w:history="1">
        <w:r w:rsidR="00182847"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182847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14:paraId="15A2049F" w14:textId="369C57BF" w:rsidR="00182847" w:rsidRPr="003F2647" w:rsidRDefault="00BC718A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Pr="003F2647">
        <w:rPr>
          <w:rFonts w:ascii="Times New Roman" w:hAnsi="Times New Roman"/>
          <w:sz w:val="28"/>
          <w:szCs w:val="28"/>
        </w:rPr>
        <w:t>, направленных на предупреждение нарушени</w:t>
      </w:r>
      <w:r w:rsidR="00E76664" w:rsidRPr="003F2647">
        <w:rPr>
          <w:rFonts w:ascii="Times New Roman" w:hAnsi="Times New Roman"/>
          <w:sz w:val="28"/>
          <w:szCs w:val="28"/>
        </w:rPr>
        <w:t>й</w:t>
      </w:r>
      <w:r w:rsidRPr="003F2647">
        <w:rPr>
          <w:rFonts w:ascii="Times New Roman" w:hAnsi="Times New Roman"/>
          <w:sz w:val="28"/>
          <w:szCs w:val="28"/>
        </w:rPr>
        <w:t xml:space="preserve"> обязательных тре</w:t>
      </w:r>
      <w:r w:rsidR="00B06D74">
        <w:rPr>
          <w:rFonts w:ascii="Times New Roman" w:hAnsi="Times New Roman"/>
          <w:sz w:val="28"/>
          <w:szCs w:val="28"/>
        </w:rPr>
        <w:t>бований законодательства в области</w:t>
      </w:r>
      <w:r w:rsidR="009748C1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</w:t>
      </w:r>
      <w:r w:rsidR="00E3160C" w:rsidRPr="00E3160C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осмотра транспортных средств</w:t>
      </w:r>
      <w:r w:rsidRPr="003F2647">
        <w:rPr>
          <w:rFonts w:ascii="Times New Roman" w:hAnsi="Times New Roman"/>
          <w:sz w:val="28"/>
          <w:szCs w:val="28"/>
        </w:rPr>
        <w:t xml:space="preserve">, осуществляется ответственными исполнителями </w:t>
      </w:r>
      <w:r w:rsidR="004E49E5">
        <w:rPr>
          <w:rFonts w:ascii="Times New Roman" w:hAnsi="Times New Roman"/>
          <w:sz w:val="28"/>
          <w:szCs w:val="28"/>
        </w:rPr>
        <w:t>- до</w:t>
      </w:r>
      <w:r w:rsidR="009C53CB">
        <w:rPr>
          <w:rFonts w:ascii="Times New Roman" w:hAnsi="Times New Roman"/>
          <w:sz w:val="28"/>
          <w:szCs w:val="28"/>
        </w:rPr>
        <w:t>лжностными лицами Управления</w:t>
      </w:r>
      <w:r w:rsidR="00182847" w:rsidRPr="003F2647">
        <w:rPr>
          <w:rFonts w:ascii="Times New Roman" w:hAnsi="Times New Roman"/>
          <w:sz w:val="28"/>
          <w:szCs w:val="28"/>
        </w:rPr>
        <w:t xml:space="preserve">. </w:t>
      </w:r>
    </w:p>
    <w:p w14:paraId="161785CA" w14:textId="77777777" w:rsidR="00E3160C" w:rsidRDefault="00E3160C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F993CC0" w14:textId="77777777" w:rsidR="00E3160C" w:rsidRDefault="00E3160C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1F45BB4" w14:textId="77777777" w:rsidR="00E3160C" w:rsidRDefault="00E3160C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173295" w14:textId="77777777" w:rsidR="00E3160C" w:rsidRDefault="00E3160C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0844EF5" w14:textId="4CD33EA6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lastRenderedPageBreak/>
        <w:t>П</w:t>
      </w:r>
      <w:r>
        <w:rPr>
          <w:rFonts w:ascii="Times New Roman" w:hAnsi="Times New Roman"/>
          <w:b/>
          <w:sz w:val="28"/>
          <w:szCs w:val="28"/>
        </w:rPr>
        <w:t>еречень</w:t>
      </w:r>
    </w:p>
    <w:p w14:paraId="752F22D9" w14:textId="2B947F07" w:rsidR="00B06D74" w:rsidRPr="00B06D74" w:rsidRDefault="00B06D74" w:rsidP="00B06D74">
      <w:pPr>
        <w:jc w:val="center"/>
        <w:rPr>
          <w:rFonts w:ascii="Times New Roman" w:hAnsi="Times New Roman"/>
          <w:b/>
          <w:sz w:val="28"/>
          <w:szCs w:val="28"/>
        </w:rPr>
      </w:pPr>
      <w:r w:rsidRPr="00B06D74">
        <w:rPr>
          <w:rFonts w:ascii="Times New Roman" w:hAnsi="Times New Roman"/>
          <w:b/>
          <w:sz w:val="28"/>
          <w:szCs w:val="28"/>
        </w:rPr>
        <w:t xml:space="preserve">профилактических </w:t>
      </w:r>
      <w:r w:rsidR="00E95AF8">
        <w:rPr>
          <w:rFonts w:ascii="Times New Roman" w:hAnsi="Times New Roman"/>
          <w:b/>
          <w:sz w:val="28"/>
          <w:szCs w:val="28"/>
        </w:rPr>
        <w:t>мероприятий комитета на 2024</w:t>
      </w:r>
      <w:r w:rsidRPr="00B06D74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1B943C4" w14:textId="77777777" w:rsidR="004E49E5" w:rsidRDefault="004E49E5" w:rsidP="004E49E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373"/>
        <w:gridCol w:w="1701"/>
        <w:gridCol w:w="1843"/>
        <w:gridCol w:w="2126"/>
      </w:tblGrid>
      <w:tr w:rsidR="00CF7A62" w:rsidRPr="00100406" w14:paraId="4111B1D5" w14:textId="77777777" w:rsidTr="009B2883">
        <w:tc>
          <w:tcPr>
            <w:tcW w:w="988" w:type="dxa"/>
            <w:shd w:val="clear" w:color="auto" w:fill="auto"/>
          </w:tcPr>
          <w:p w14:paraId="4120C46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1AE0B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373" w:type="dxa"/>
            <w:shd w:val="clear" w:color="auto" w:fill="auto"/>
          </w:tcPr>
          <w:p w14:paraId="1F2C63D1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  <w:shd w:val="clear" w:color="auto" w:fill="auto"/>
          </w:tcPr>
          <w:p w14:paraId="04FE0266" w14:textId="77777777" w:rsidR="00CF7A62" w:rsidRPr="00100406" w:rsidRDefault="00CF7A62" w:rsidP="009B288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shd w:val="clear" w:color="auto" w:fill="auto"/>
          </w:tcPr>
          <w:p w14:paraId="1FAEC2BF" w14:textId="0B6AB03D" w:rsidR="00CF7A62" w:rsidRPr="00100406" w:rsidRDefault="003A644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мации</w:t>
            </w:r>
          </w:p>
        </w:tc>
        <w:tc>
          <w:tcPr>
            <w:tcW w:w="2126" w:type="dxa"/>
            <w:shd w:val="clear" w:color="auto" w:fill="auto"/>
          </w:tcPr>
          <w:p w14:paraId="0E71DC00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CF7A62" w:rsidRPr="00100406" w14:paraId="3D996693" w14:textId="77777777" w:rsidTr="009B2883">
        <w:tc>
          <w:tcPr>
            <w:tcW w:w="988" w:type="dxa"/>
            <w:shd w:val="clear" w:color="auto" w:fill="auto"/>
          </w:tcPr>
          <w:p w14:paraId="5EE01D4E" w14:textId="13594F1D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43CB664" w14:textId="15653649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04A16" w14:textId="3B818532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DF9345" w14:textId="77777777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05C0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A602A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3127F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2A215B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F29901" w14:textId="464B3A5C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14:paraId="4F0AC1D9" w14:textId="009BB0A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D5E6B7" w14:textId="48D0E7E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4E86B6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BDF0B" w14:textId="64B084C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14:paraId="62E3B8A9" w14:textId="61333F2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09C802" w14:textId="473EF1E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40DDA" w14:textId="762478A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528EE" w14:textId="611B654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92C81D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24C86" w14:textId="3369DE5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14:paraId="7F84036D" w14:textId="0A41D12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1B231" w14:textId="3BB4A25C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56A3B" w14:textId="260D25F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5616B" w14:textId="0C2214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73819" w14:textId="7B7D6186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5329" w14:textId="288D1F9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1273D" w14:textId="6F376DD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7EF8C0" w14:textId="7BB3606B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CBC4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7CDFC4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A13993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2A67F0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39B771" w14:textId="2475988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14:paraId="4E6940E5" w14:textId="683653C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387C5E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A4FBF4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73666" w14:textId="14F448FC" w:rsidR="000C13FF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  <w:p w14:paraId="2B76FE50" w14:textId="00B6323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7D3B79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FBC52" w14:textId="2C08604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14:paraId="58614553" w14:textId="197ADD02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D521F" w14:textId="4F29FFC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6CCA4" w14:textId="61C9026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5F7117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F8ACA" w14:textId="50E9BE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  <w:p w14:paraId="3241F4C2" w14:textId="449E180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B985D" w14:textId="4B5317A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F2E2B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FA481" w14:textId="20A7A5D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826662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9E8E27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22C1E" w14:textId="266A9BD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  <w:p w14:paraId="62E841D1" w14:textId="47DC5C03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C2C9EF" w14:textId="11F6579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C02BC3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BB19D" w14:textId="1D74B77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  <w:p w14:paraId="21B048F9" w14:textId="2912241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F5628" w14:textId="39CD5F4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CEEBA" w14:textId="131660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C29FAA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D78AE" w14:textId="54BDA08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  <w:p w14:paraId="09C3CCCF" w14:textId="286BA85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2580AC" w14:textId="3D68A43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6FA651" w14:textId="0C9626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3A441" w14:textId="11E4694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  <w:p w14:paraId="02A74547" w14:textId="1AB599B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6BC00" w14:textId="73D87E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6942E" w14:textId="45BBB2C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741732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AABC37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C6DD01" w14:textId="56F57B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  <w:p w14:paraId="227DB408" w14:textId="1AACC71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5D71C6" w14:textId="260349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2633FE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038F21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F67806" w14:textId="41F6365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  <w:p w14:paraId="3C53692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96B648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DBEB6E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EFFE58" w14:textId="20535D1D" w:rsidR="000C13FF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  <w:p w14:paraId="1DD361BF" w14:textId="77777777" w:rsidR="00365D40" w:rsidRPr="00100406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D12CE0" w14:textId="77777777" w:rsidR="00CF7A62" w:rsidRPr="00100406" w:rsidRDefault="00CF7A62" w:rsidP="00100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shd w:val="clear" w:color="auto" w:fill="auto"/>
          </w:tcPr>
          <w:p w14:paraId="193959FA" w14:textId="71AB3A03" w:rsidR="00CF7A62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</w:p>
          <w:p w14:paraId="09279853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64BA1F" w14:textId="77777777" w:rsidR="000C13FF" w:rsidRPr="000C13FF" w:rsidRDefault="000C13FF" w:rsidP="000C13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посредством размещения и поддержания в актуальном состоянии на официальном сайте КТЦ Курской области в сети "Интернет": </w:t>
            </w:r>
          </w:p>
          <w:p w14:paraId="3D8B1F9A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33AC3" w14:textId="394943BE" w:rsidR="00100406" w:rsidRPr="00100406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100406" w:rsidRPr="00100406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</w:t>
            </w:r>
            <w:r w:rsidR="003935C6">
              <w:rPr>
                <w:rFonts w:ascii="Times New Roman" w:hAnsi="Times New Roman"/>
                <w:sz w:val="24"/>
                <w:szCs w:val="24"/>
              </w:rPr>
              <w:t xml:space="preserve">улирующих осуществление </w:t>
            </w:r>
            <w:r w:rsidR="00AC2FE7">
              <w:rPr>
                <w:rFonts w:ascii="Times New Roman" w:hAnsi="Times New Roman"/>
                <w:sz w:val="24"/>
                <w:szCs w:val="24"/>
              </w:rPr>
              <w:t>контроля</w:t>
            </w:r>
            <w:r w:rsidR="00100406"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51E2116C" w14:textId="1B7CDA50" w:rsidR="00100406" w:rsidRPr="00100406" w:rsidRDefault="00100406" w:rsidP="000C13F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13F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ты, регулирующие осуществление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, о сроках и порядке их вступления в силу; </w:t>
            </w:r>
          </w:p>
          <w:p w14:paraId="68C33A1E" w14:textId="4BA4EA7B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 </w:t>
            </w:r>
          </w:p>
          <w:p w14:paraId="27F3BDCE" w14:textId="7642FD93" w:rsidR="00AC2FE7" w:rsidRDefault="004319FF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утвержденные </w:t>
            </w:r>
            <w:r w:rsidR="00AC2FE7"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проверочные листы; </w:t>
            </w:r>
          </w:p>
          <w:p w14:paraId="53B0210D" w14:textId="77777777" w:rsidR="008A3B27" w:rsidRPr="00AC2FE7" w:rsidRDefault="008A3B2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73F6F7D" w14:textId="77777777" w:rsidR="009B2883" w:rsidRDefault="009B2883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998198" w14:textId="03B1A3E6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руководств по собл</w:t>
            </w:r>
            <w:r w:rsidR="008A3B27">
              <w:rPr>
                <w:rFonts w:ascii="Times New Roman" w:hAnsi="Times New Roman"/>
                <w:sz w:val="24"/>
                <w:szCs w:val="24"/>
              </w:rPr>
              <w:t>юдению обязательных требований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00D5EE4" w14:textId="002E4B15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индикаторов риска нарушения обязательных требований, порядка отнесения объектов контроля к категориям риска; </w:t>
            </w:r>
          </w:p>
          <w:p w14:paraId="0BFE0CED" w14:textId="1EFF681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объектов контроля, учитываемых в рамках формирования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ежегодного плана контрольных (надзорных) мероприятий, с указанием категории риска; </w:t>
            </w:r>
          </w:p>
          <w:p w14:paraId="2C428723" w14:textId="7A24AAC0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программы профилактики рисков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и план проведения надзорных мероприятий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F47158C" w14:textId="2FC9BFD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исчерпывающего перечня сведений, которые могут запрашиваться КТЦ Курской области у контролируемого лица; </w:t>
            </w:r>
          </w:p>
          <w:p w14:paraId="35124871" w14:textId="2C29817A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способах получения консультаций по вопросам соблюдения обязательных требований; </w:t>
            </w:r>
          </w:p>
          <w:p w14:paraId="1971F3D1" w14:textId="5470F87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порядке досудебного обжалования решений КТЦ Курской области, действий (бездействия) его должностных лиц; </w:t>
            </w:r>
          </w:p>
          <w:p w14:paraId="43A34775" w14:textId="754D298E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докладов, содержащих результаты обобщения правоприменительной практики КТЦ Курской области; </w:t>
            </w:r>
          </w:p>
          <w:p w14:paraId="69F925A0" w14:textId="7903E3C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 о региональном государственном контроле (надзоре); </w:t>
            </w:r>
          </w:p>
          <w:p w14:paraId="31B36AA9" w14:textId="36D9A7B9" w:rsidR="00100406" w:rsidRPr="00100406" w:rsidRDefault="00365D40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иных сведений.</w:t>
            </w:r>
          </w:p>
        </w:tc>
        <w:tc>
          <w:tcPr>
            <w:tcW w:w="1701" w:type="dxa"/>
            <w:shd w:val="clear" w:color="auto" w:fill="auto"/>
          </w:tcPr>
          <w:p w14:paraId="47C34A8F" w14:textId="41732DB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E181A" w14:textId="4AB1631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339E0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55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F422A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6AA64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E3C0A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A217B5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B7DB38" w14:textId="77777777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C3B35F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AE40B5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07750E9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A75C7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049D90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5B518" w14:textId="36F58B02" w:rsidR="000C13FF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</w:t>
            </w:r>
            <w:r w:rsidR="000C13FF" w:rsidRPr="00100406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14:paraId="0BFB5977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00F7C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C7FC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C65A50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CEC5B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C50D52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BB056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C2FFF5" w14:textId="21F1B19E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7447A2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ECD344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7BE6F" w14:textId="45818F9A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рабочих дней </w:t>
            </w:r>
            <w:r w:rsidR="00365D40">
              <w:rPr>
                <w:rFonts w:ascii="Times New Roman" w:hAnsi="Times New Roman"/>
                <w:sz w:val="24"/>
                <w:szCs w:val="24"/>
              </w:rPr>
              <w:t>после принятия</w:t>
            </w:r>
          </w:p>
          <w:p w14:paraId="5971A122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09FF46" w14:textId="7B560138" w:rsidR="00446093" w:rsidRDefault="009B2883" w:rsidP="009B288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446093" w:rsidRPr="00100406">
              <w:rPr>
                <w:rFonts w:ascii="Times New Roman" w:hAnsi="Times New Roman"/>
                <w:sz w:val="24"/>
                <w:szCs w:val="24"/>
              </w:rPr>
              <w:t>мере необходимости</w:t>
            </w:r>
          </w:p>
          <w:p w14:paraId="07B472FB" w14:textId="37BA7980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6EED7CB" w14:textId="3041CA05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FDDFB" w14:textId="2E6E8692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79C5BE" w14:textId="77777777" w:rsidR="009B2883" w:rsidRDefault="009B288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8B2A2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612D6548" w14:textId="61A26E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C8431" w14:textId="139E34D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5D03ED" w14:textId="13AEF366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A3E25D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2FE98B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BC45A1" w14:textId="45BED45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декабря</w:t>
            </w:r>
          </w:p>
          <w:p w14:paraId="44E609CB" w14:textId="4EA1979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41F00C" w14:textId="55122B1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1F5895" w14:textId="77777777" w:rsidR="009B2883" w:rsidRDefault="009B288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56124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50B187F" w14:textId="349C0888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001CBA" w14:textId="14B7960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9612DC" w14:textId="77777777" w:rsidR="009B2883" w:rsidRDefault="009B288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2D86D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204835B" w14:textId="30AC396C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BB998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13B3F964" w14:textId="690BAD6A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8B160" w14:textId="64C260B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5E6DBE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4CD15" w14:textId="2C02A1E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</w:t>
            </w:r>
          </w:p>
          <w:p w14:paraId="7C0A9028" w14:textId="5FE02747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4FC3E8" w14:textId="492098D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93C986" w14:textId="31CDB39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A4FA79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0A517" w14:textId="6706369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  <w:p w14:paraId="74684E4F" w14:textId="3334AF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29D5BD" w14:textId="77777777" w:rsidR="009B2883" w:rsidRDefault="009B288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F98F13" w14:textId="77777777" w:rsidR="009B2883" w:rsidRDefault="009B288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CB83A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4B0FB4B4" w14:textId="2A85B6CF" w:rsidR="008A3B27" w:rsidRPr="00100406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4943907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Сайт КТЦ Курской области</w:t>
            </w:r>
          </w:p>
        </w:tc>
        <w:tc>
          <w:tcPr>
            <w:tcW w:w="2126" w:type="dxa"/>
            <w:shd w:val="clear" w:color="auto" w:fill="auto"/>
          </w:tcPr>
          <w:p w14:paraId="355CA101" w14:textId="371A9583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</w:t>
            </w:r>
            <w:r w:rsidR="009C53CB">
              <w:rPr>
                <w:rFonts w:ascii="Times New Roman" w:hAnsi="Times New Roman"/>
                <w:sz w:val="24"/>
                <w:szCs w:val="24"/>
              </w:rPr>
              <w:t>ностные лица Управления</w:t>
            </w:r>
            <w:r w:rsidR="0072489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CF7A62" w:rsidRPr="00100406" w14:paraId="2F13D3AE" w14:textId="77777777" w:rsidTr="009B2883">
        <w:tc>
          <w:tcPr>
            <w:tcW w:w="988" w:type="dxa"/>
            <w:shd w:val="clear" w:color="auto" w:fill="auto"/>
          </w:tcPr>
          <w:p w14:paraId="4100EC9E" w14:textId="2486F032" w:rsidR="00CF7A62" w:rsidRPr="000C13FF" w:rsidRDefault="000C13FF" w:rsidP="000C13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F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73" w:type="dxa"/>
            <w:shd w:val="clear" w:color="auto" w:fill="auto"/>
          </w:tcPr>
          <w:p w14:paraId="5B8253B8" w14:textId="13F4DEA1" w:rsidR="00CF7A62" w:rsidRPr="00100406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бобщение правоприменительной практики</w:t>
            </w:r>
          </w:p>
        </w:tc>
        <w:tc>
          <w:tcPr>
            <w:tcW w:w="1701" w:type="dxa"/>
            <w:shd w:val="clear" w:color="auto" w:fill="auto"/>
          </w:tcPr>
          <w:p w14:paraId="31D2B062" w14:textId="47931134" w:rsidR="00CF7A62" w:rsidRPr="00100406" w:rsidRDefault="00CF7A62" w:rsidP="00EC56A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не позднее 1 марта года</w:t>
            </w:r>
            <w:r w:rsidR="00EC56A8">
              <w:rPr>
                <w:rFonts w:ascii="Times New Roman" w:hAnsi="Times New Roman"/>
                <w:sz w:val="24"/>
                <w:szCs w:val="24"/>
              </w:rPr>
              <w:t>, следующего за отчетным годом</w:t>
            </w:r>
          </w:p>
        </w:tc>
        <w:tc>
          <w:tcPr>
            <w:tcW w:w="1843" w:type="dxa"/>
            <w:shd w:val="clear" w:color="auto" w:fill="auto"/>
          </w:tcPr>
          <w:p w14:paraId="7AC560B6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2126" w:type="dxa"/>
            <w:shd w:val="clear" w:color="auto" w:fill="auto"/>
          </w:tcPr>
          <w:p w14:paraId="011C2068" w14:textId="5B5DC668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</w:t>
            </w:r>
            <w:r w:rsidR="009C53CB">
              <w:rPr>
                <w:rFonts w:ascii="Times New Roman" w:hAnsi="Times New Roman"/>
                <w:sz w:val="24"/>
                <w:szCs w:val="24"/>
              </w:rPr>
              <w:t>ностные лица Управления</w:t>
            </w:r>
          </w:p>
        </w:tc>
      </w:tr>
      <w:tr w:rsidR="00CF7A62" w:rsidRPr="00100406" w14:paraId="048A3168" w14:textId="77777777" w:rsidTr="009B2883">
        <w:tc>
          <w:tcPr>
            <w:tcW w:w="988" w:type="dxa"/>
            <w:shd w:val="clear" w:color="auto" w:fill="auto"/>
          </w:tcPr>
          <w:p w14:paraId="26AC7FE6" w14:textId="753F73AA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73" w:type="dxa"/>
            <w:shd w:val="clear" w:color="auto" w:fill="auto"/>
          </w:tcPr>
          <w:p w14:paraId="42B356AF" w14:textId="049C83F1" w:rsidR="00CF7A62" w:rsidRPr="00100406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бъявление предостережения</w:t>
            </w:r>
          </w:p>
        </w:tc>
        <w:tc>
          <w:tcPr>
            <w:tcW w:w="1701" w:type="dxa"/>
            <w:shd w:val="clear" w:color="auto" w:fill="auto"/>
          </w:tcPr>
          <w:p w14:paraId="75115BA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поступления сведений)</w:t>
            </w:r>
          </w:p>
        </w:tc>
        <w:tc>
          <w:tcPr>
            <w:tcW w:w="1843" w:type="dxa"/>
            <w:shd w:val="clear" w:color="auto" w:fill="auto"/>
          </w:tcPr>
          <w:p w14:paraId="35F57F7D" w14:textId="2E06145B" w:rsidR="00CF7A62" w:rsidRPr="00100406" w:rsidRDefault="00C62784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ляется подконт-рольному субъекту</w:t>
            </w:r>
          </w:p>
        </w:tc>
        <w:tc>
          <w:tcPr>
            <w:tcW w:w="2126" w:type="dxa"/>
            <w:shd w:val="clear" w:color="auto" w:fill="auto"/>
          </w:tcPr>
          <w:p w14:paraId="2628C13E" w14:textId="4479248D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="009C53CB">
              <w:rPr>
                <w:rFonts w:ascii="Times New Roman" w:hAnsi="Times New Roman"/>
                <w:sz w:val="24"/>
                <w:szCs w:val="24"/>
              </w:rPr>
              <w:t>Управления</w:t>
            </w:r>
          </w:p>
        </w:tc>
      </w:tr>
      <w:tr w:rsidR="00CF7A62" w:rsidRPr="00100406" w14:paraId="1B81D92C" w14:textId="77777777" w:rsidTr="009B2883">
        <w:tc>
          <w:tcPr>
            <w:tcW w:w="988" w:type="dxa"/>
            <w:shd w:val="clear" w:color="auto" w:fill="auto"/>
          </w:tcPr>
          <w:p w14:paraId="44961A01" w14:textId="67EB7EB7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73" w:type="dxa"/>
            <w:shd w:val="clear" w:color="auto" w:fill="auto"/>
          </w:tcPr>
          <w:p w14:paraId="4D706D2E" w14:textId="21363F91" w:rsidR="00CF7A62" w:rsidRPr="00100406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онсультирование</w:t>
            </w:r>
          </w:p>
        </w:tc>
        <w:tc>
          <w:tcPr>
            <w:tcW w:w="1701" w:type="dxa"/>
            <w:shd w:val="clear" w:color="auto" w:fill="auto"/>
          </w:tcPr>
          <w:p w14:paraId="6D196F3A" w14:textId="74F4658D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обращения) </w:t>
            </w:r>
          </w:p>
        </w:tc>
        <w:tc>
          <w:tcPr>
            <w:tcW w:w="1843" w:type="dxa"/>
            <w:shd w:val="clear" w:color="auto" w:fill="auto"/>
          </w:tcPr>
          <w:p w14:paraId="03CCE508" w14:textId="4A0D3958" w:rsidR="00CF7A62" w:rsidRPr="00100406" w:rsidRDefault="00C62784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ляется подконт-рольному субъекту</w:t>
            </w:r>
          </w:p>
        </w:tc>
        <w:tc>
          <w:tcPr>
            <w:tcW w:w="2126" w:type="dxa"/>
            <w:shd w:val="clear" w:color="auto" w:fill="auto"/>
          </w:tcPr>
          <w:p w14:paraId="667B192E" w14:textId="2F130E0D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</w:t>
            </w:r>
            <w:r w:rsidR="009C53CB">
              <w:rPr>
                <w:rFonts w:ascii="Times New Roman" w:hAnsi="Times New Roman"/>
                <w:sz w:val="24"/>
                <w:szCs w:val="24"/>
              </w:rPr>
              <w:t>ностные лица Управления</w:t>
            </w:r>
          </w:p>
        </w:tc>
      </w:tr>
      <w:tr w:rsidR="00CF7A62" w:rsidRPr="00100406" w14:paraId="2AB88C9A" w14:textId="77777777" w:rsidTr="009B2883">
        <w:tc>
          <w:tcPr>
            <w:tcW w:w="988" w:type="dxa"/>
            <w:shd w:val="clear" w:color="auto" w:fill="auto"/>
          </w:tcPr>
          <w:p w14:paraId="5F753032" w14:textId="6ED5FBEF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73" w:type="dxa"/>
            <w:shd w:val="clear" w:color="auto" w:fill="auto"/>
          </w:tcPr>
          <w:p w14:paraId="2DC6C562" w14:textId="344253FF" w:rsidR="00CF7A62" w:rsidRPr="00100406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рофилактический визит</w:t>
            </w:r>
          </w:p>
        </w:tc>
        <w:tc>
          <w:tcPr>
            <w:tcW w:w="1701" w:type="dxa"/>
            <w:shd w:val="clear" w:color="auto" w:fill="auto"/>
          </w:tcPr>
          <w:p w14:paraId="3D8F0490" w14:textId="61D0B719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возникновен</w:t>
            </w:r>
            <w:r w:rsidR="00365118">
              <w:rPr>
                <w:rFonts w:ascii="Times New Roman" w:hAnsi="Times New Roman"/>
                <w:sz w:val="24"/>
                <w:szCs w:val="24"/>
              </w:rPr>
              <w:t>и</w:t>
            </w:r>
            <w:r w:rsidR="00365118">
              <w:rPr>
                <w:rFonts w:ascii="Times New Roman" w:hAnsi="Times New Roman"/>
                <w:sz w:val="24"/>
                <w:szCs w:val="24"/>
              </w:rPr>
              <w:lastRenderedPageBreak/>
              <w:t>я оснований)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, указывается месяц, квартал.</w:t>
            </w:r>
          </w:p>
        </w:tc>
        <w:tc>
          <w:tcPr>
            <w:tcW w:w="1843" w:type="dxa"/>
            <w:shd w:val="clear" w:color="auto" w:fill="auto"/>
          </w:tcPr>
          <w:p w14:paraId="32AED87D" w14:textId="2B763441" w:rsidR="00CF7A62" w:rsidRPr="00100406" w:rsidRDefault="00C62784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Направ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 xml:space="preserve">ляется подконт-рольному 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субъекту</w:t>
            </w:r>
          </w:p>
        </w:tc>
        <w:tc>
          <w:tcPr>
            <w:tcW w:w="2126" w:type="dxa"/>
            <w:shd w:val="clear" w:color="auto" w:fill="auto"/>
          </w:tcPr>
          <w:p w14:paraId="78B3F485" w14:textId="7714B82E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Дол</w:t>
            </w:r>
            <w:r w:rsidR="009C53CB">
              <w:rPr>
                <w:rFonts w:ascii="Times New Roman" w:hAnsi="Times New Roman"/>
                <w:sz w:val="24"/>
                <w:szCs w:val="24"/>
              </w:rPr>
              <w:t>жностные лица Управления</w:t>
            </w:r>
          </w:p>
        </w:tc>
      </w:tr>
    </w:tbl>
    <w:p w14:paraId="208142CA" w14:textId="77777777" w:rsidR="00F53C43" w:rsidRDefault="00F53C43" w:rsidP="00CF7A62">
      <w:pPr>
        <w:jc w:val="both"/>
      </w:pPr>
    </w:p>
    <w:p w14:paraId="18BC73D6" w14:textId="7CF49557" w:rsidR="00D31649" w:rsidRPr="003F2647" w:rsidRDefault="00BC718A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</w:t>
      </w:r>
      <w:r w:rsidR="009509BC" w:rsidRPr="003F2647">
        <w:rPr>
          <w:rFonts w:ascii="Times New Roman" w:hAnsi="Times New Roman"/>
          <w:b/>
          <w:sz w:val="28"/>
          <w:szCs w:val="28"/>
        </w:rPr>
        <w:t>4</w:t>
      </w:r>
      <w:r w:rsidRPr="003F2647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3F2647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13D20CAC" w14:textId="2AA50BA5" w:rsidR="001D5715" w:rsidRPr="003F2647" w:rsidRDefault="001D571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62B1CC" w14:textId="3F1B9240" w:rsidR="00AF098A" w:rsidRPr="00C51968" w:rsidRDefault="001D5715" w:rsidP="00C5196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BC718A" w:rsidRPr="003F2647">
        <w:rPr>
          <w:rFonts w:ascii="Times New Roman" w:hAnsi="Times New Roman"/>
          <w:sz w:val="28"/>
          <w:szCs w:val="28"/>
        </w:rPr>
        <w:t xml:space="preserve">. </w:t>
      </w:r>
      <w:r w:rsidR="00FF03AA" w:rsidRPr="00FF03AA">
        <w:rPr>
          <w:rFonts w:ascii="Times New Roman" w:hAnsi="Times New Roman"/>
          <w:sz w:val="28"/>
          <w:szCs w:val="28"/>
        </w:rPr>
        <w:t xml:space="preserve">Непосредственные результаты (реализованные </w:t>
      </w:r>
      <w:r w:rsidR="00E95AF8">
        <w:rPr>
          <w:rFonts w:ascii="Times New Roman" w:hAnsi="Times New Roman"/>
          <w:sz w:val="28"/>
          <w:szCs w:val="28"/>
        </w:rPr>
        <w:t>мероприятия) в 2023</w:t>
      </w:r>
      <w:r w:rsidR="00FF03AA" w:rsidRPr="00FF03AA">
        <w:rPr>
          <w:rFonts w:ascii="Times New Roman" w:hAnsi="Times New Roman"/>
          <w:sz w:val="28"/>
          <w:szCs w:val="28"/>
        </w:rPr>
        <w:t xml:space="preserve"> году размещены в открытом доступе на официальном сайте комитета</w:t>
      </w:r>
      <w:r w:rsidR="00426472">
        <w:rPr>
          <w:rFonts w:ascii="Times New Roman" w:hAnsi="Times New Roman"/>
          <w:sz w:val="28"/>
          <w:szCs w:val="28"/>
        </w:rPr>
        <w:t xml:space="preserve"> </w:t>
      </w:r>
      <w:hyperlink r:id="rId21" w:history="1">
        <w:r w:rsidR="00426472" w:rsidRPr="00C51968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426472" w:rsidRPr="00C51968">
        <w:rPr>
          <w:rFonts w:ascii="Times New Roman" w:hAnsi="Times New Roman"/>
          <w:sz w:val="28"/>
          <w:szCs w:val="28"/>
        </w:rPr>
        <w:t xml:space="preserve">,        </w:t>
      </w:r>
      <w:r w:rsidR="00426472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E9E766B" wp14:editId="0031C30A">
            <wp:extent cx="91440" cy="91440"/>
            <wp:effectExtent l="0" t="0" r="381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6472" w:rsidRPr="00C51968">
        <w:rPr>
          <w:rFonts w:ascii="Times New Roman" w:hAnsi="Times New Roman"/>
          <w:sz w:val="28"/>
          <w:szCs w:val="28"/>
        </w:rPr>
        <w:t xml:space="preserve">Главная </w:t>
      </w:r>
      <w:r w:rsidR="00426472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013F3C8" wp14:editId="687C0C62">
            <wp:extent cx="91440" cy="91440"/>
            <wp:effectExtent l="0" t="0" r="381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1968" w:rsidRPr="00C51968">
        <w:rPr>
          <w:rFonts w:ascii="Times New Roman" w:hAnsi="Times New Roman"/>
          <w:sz w:val="28"/>
          <w:szCs w:val="28"/>
        </w:rPr>
        <w:t>ЕРВК</w:t>
      </w:r>
      <w:r w:rsidR="00426472" w:rsidRPr="00C51968">
        <w:rPr>
          <w:rFonts w:ascii="Times New Roman" w:hAnsi="Times New Roman"/>
          <w:sz w:val="28"/>
          <w:szCs w:val="28"/>
        </w:rPr>
        <w:t xml:space="preserve"> </w:t>
      </w:r>
      <w:r w:rsidR="00426472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9F3F3CE" wp14:editId="1EDD20F2">
            <wp:extent cx="91440" cy="914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6472" w:rsidRPr="00C51968">
        <w:rPr>
          <w:rFonts w:ascii="Times New Roman" w:hAnsi="Times New Roman"/>
          <w:sz w:val="28"/>
          <w:szCs w:val="28"/>
        </w:rPr>
        <w:t xml:space="preserve">Контроль за соблюдением платы за техосмотр  </w:t>
      </w:r>
      <w:r w:rsidR="00426472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445A82D" wp14:editId="1F518C09">
            <wp:extent cx="91440" cy="914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6472" w:rsidRPr="00C51968">
        <w:rPr>
          <w:rFonts w:ascii="Times New Roman" w:hAnsi="Times New Roman"/>
          <w:sz w:val="28"/>
          <w:szCs w:val="28"/>
        </w:rPr>
        <w:t>13. Доклады о результатах обобщения правоприменительной практики КНО</w:t>
      </w:r>
      <w:r w:rsidR="00C51968" w:rsidRPr="00C51968">
        <w:rPr>
          <w:rFonts w:ascii="Times New Roman" w:hAnsi="Times New Roman"/>
          <w:sz w:val="28"/>
          <w:szCs w:val="28"/>
        </w:rPr>
        <w:t xml:space="preserve">, по ссылке: </w:t>
      </w:r>
      <w:hyperlink r:id="rId23" w:history="1">
        <w:r w:rsidR="00C51968" w:rsidRPr="00C51968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https://tarifkursk.ru/ervk/kontrol-za-soblyudeniem-razmera-platy-za-tekhosmotr/13-doklady-o-rezultatakh-obobshcheniya-pravoprimenitelnoy-praktiki-kno/</w:t>
        </w:r>
      </w:hyperlink>
      <w:r w:rsidR="00C51968" w:rsidRPr="00C51968">
        <w:rPr>
          <w:rFonts w:ascii="Times New Roman" w:hAnsi="Times New Roman"/>
          <w:sz w:val="28"/>
          <w:szCs w:val="28"/>
        </w:rPr>
        <w:t xml:space="preserve"> </w:t>
      </w:r>
      <w:r w:rsidR="00FF03AA" w:rsidRPr="00C51968">
        <w:rPr>
          <w:rFonts w:ascii="Times New Roman" w:hAnsi="Times New Roman"/>
          <w:sz w:val="28"/>
          <w:szCs w:val="28"/>
        </w:rPr>
        <w:t xml:space="preserve">, </w:t>
      </w:r>
      <w:r w:rsidR="00C51968" w:rsidRPr="00C51968">
        <w:rPr>
          <w:rFonts w:ascii="Times New Roman" w:hAnsi="Times New Roman"/>
          <w:sz w:val="28"/>
          <w:szCs w:val="28"/>
        </w:rPr>
        <w:t xml:space="preserve">                             </w:t>
      </w:r>
      <w:r w:rsidR="00C51968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0BD91F" wp14:editId="4B097B5A">
            <wp:extent cx="91440" cy="91440"/>
            <wp:effectExtent l="0" t="0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03AA" w:rsidRPr="00C51968">
        <w:rPr>
          <w:rFonts w:ascii="Times New Roman" w:hAnsi="Times New Roman"/>
          <w:sz w:val="28"/>
          <w:szCs w:val="28"/>
        </w:rPr>
        <w:t>14. Доклады о гос</w:t>
      </w:r>
      <w:r w:rsidR="003935C6">
        <w:rPr>
          <w:rFonts w:ascii="Times New Roman" w:hAnsi="Times New Roman"/>
          <w:sz w:val="28"/>
          <w:szCs w:val="28"/>
        </w:rPr>
        <w:t>.</w:t>
      </w:r>
      <w:r w:rsidR="00FF03AA" w:rsidRPr="00C51968">
        <w:rPr>
          <w:rFonts w:ascii="Times New Roman" w:hAnsi="Times New Roman"/>
          <w:sz w:val="28"/>
          <w:szCs w:val="28"/>
        </w:rPr>
        <w:t xml:space="preserve"> контроле</w:t>
      </w:r>
      <w:r w:rsidR="00C51968" w:rsidRPr="00C51968">
        <w:rPr>
          <w:rFonts w:ascii="Times New Roman" w:hAnsi="Times New Roman"/>
          <w:sz w:val="28"/>
          <w:szCs w:val="28"/>
        </w:rPr>
        <w:t xml:space="preserve">, по ссылке: </w:t>
      </w:r>
      <w:hyperlink r:id="rId24" w:history="1">
        <w:r w:rsidR="00C51968" w:rsidRPr="00C51968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https://tarifkursk.ru/ervk/kontrol-za-soblyudeniem-razmera-platy-za-tekhosmotr/14-doklady-o-gos-kontrole/</w:t>
        </w:r>
      </w:hyperlink>
      <w:r w:rsidR="00C51968" w:rsidRPr="00C51968">
        <w:rPr>
          <w:rFonts w:ascii="Times New Roman" w:hAnsi="Times New Roman"/>
          <w:sz w:val="28"/>
          <w:szCs w:val="28"/>
        </w:rPr>
        <w:t xml:space="preserve"> </w:t>
      </w:r>
      <w:r w:rsidR="00426472" w:rsidRPr="00C51968">
        <w:rPr>
          <w:rFonts w:ascii="Times New Roman" w:hAnsi="Times New Roman"/>
          <w:sz w:val="28"/>
          <w:szCs w:val="28"/>
        </w:rPr>
        <w:t>.</w:t>
      </w:r>
    </w:p>
    <w:p w14:paraId="0D32D915" w14:textId="77777777" w:rsidR="000D7ED6" w:rsidRPr="003F2647" w:rsidRDefault="000D7ED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EAE62E" w14:textId="37AA2B01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Отчетными показателями результативности и эффективности программы профилактики являются:</w:t>
      </w:r>
    </w:p>
    <w:p w14:paraId="164084E8" w14:textId="28A646CC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>оличество</w:t>
      </w:r>
      <w:r>
        <w:rPr>
          <w:rFonts w:ascii="Times New Roman" w:hAnsi="Times New Roman"/>
          <w:sz w:val="28"/>
          <w:szCs w:val="28"/>
        </w:rPr>
        <w:t xml:space="preserve"> проведенных </w:t>
      </w:r>
      <w:r w:rsidRPr="003F2647">
        <w:rPr>
          <w:rFonts w:ascii="Times New Roman" w:hAnsi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2F25367A" w14:textId="2E20CE9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подконтрольных субъектов, в отношении которых проведены профилактические мероприятия;</w:t>
      </w:r>
    </w:p>
    <w:p w14:paraId="1C340271" w14:textId="0DA7FDF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однотипных и повторяющихся нарушений.</w:t>
      </w:r>
    </w:p>
    <w:p w14:paraId="657FD9E8" w14:textId="08428A1B" w:rsidR="005C3BD4" w:rsidRDefault="005C3BD4" w:rsidP="0042647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Эффективность мероприятий, направленных на профилактику нарушений обязате</w:t>
      </w:r>
      <w:r w:rsidR="00E95AF8">
        <w:rPr>
          <w:rFonts w:ascii="Times New Roman" w:hAnsi="Times New Roman"/>
          <w:sz w:val="28"/>
          <w:szCs w:val="28"/>
        </w:rPr>
        <w:t>льных требований в 2023</w:t>
      </w:r>
      <w:r>
        <w:rPr>
          <w:rFonts w:ascii="Times New Roman" w:hAnsi="Times New Roman"/>
          <w:sz w:val="28"/>
          <w:szCs w:val="28"/>
        </w:rPr>
        <w:t xml:space="preserve"> году, подтверждается отсутствием ущерба в подконтрольной сфере.</w:t>
      </w:r>
      <w:r w:rsidR="00426472" w:rsidRPr="00426472">
        <w:rPr>
          <w:rFonts w:ascii="Times New Roman" w:hAnsi="Times New Roman"/>
          <w:sz w:val="28"/>
          <w:szCs w:val="28"/>
        </w:rPr>
        <w:t xml:space="preserve"> </w:t>
      </w:r>
    </w:p>
    <w:sectPr w:rsidR="005C3BD4" w:rsidSect="007D6648">
      <w:headerReference w:type="default" r:id="rId25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2497B9" w14:textId="77777777" w:rsidR="007848C0" w:rsidRDefault="007848C0" w:rsidP="008E41D9">
      <w:pPr>
        <w:spacing w:after="0" w:line="240" w:lineRule="auto"/>
      </w:pPr>
      <w:r>
        <w:separator/>
      </w:r>
    </w:p>
  </w:endnote>
  <w:endnote w:type="continuationSeparator" w:id="0">
    <w:p w14:paraId="7118BC6F" w14:textId="77777777" w:rsidR="007848C0" w:rsidRDefault="007848C0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47A72E" w14:textId="77777777" w:rsidR="007848C0" w:rsidRDefault="007848C0" w:rsidP="008E41D9">
      <w:pPr>
        <w:spacing w:after="0" w:line="240" w:lineRule="auto"/>
      </w:pPr>
      <w:r>
        <w:separator/>
      </w:r>
    </w:p>
  </w:footnote>
  <w:footnote w:type="continuationSeparator" w:id="0">
    <w:p w14:paraId="2FDEE822" w14:textId="77777777" w:rsidR="007848C0" w:rsidRDefault="007848C0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153FBEEF" w:rsidR="00100406" w:rsidRDefault="001004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76A">
          <w:rPr>
            <w:noProof/>
          </w:rPr>
          <w:t>13</w:t>
        </w:r>
        <w:r>
          <w:fldChar w:fldCharType="end"/>
        </w:r>
      </w:p>
    </w:sdtContent>
  </w:sdt>
  <w:p w14:paraId="4DDB18E8" w14:textId="2593C934" w:rsidR="00100406" w:rsidRDefault="0010040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D4"/>
    <w:rsid w:val="00001447"/>
    <w:rsid w:val="000019C4"/>
    <w:rsid w:val="000072BC"/>
    <w:rsid w:val="00015236"/>
    <w:rsid w:val="0002266D"/>
    <w:rsid w:val="000236BC"/>
    <w:rsid w:val="00023978"/>
    <w:rsid w:val="000260C3"/>
    <w:rsid w:val="000306CB"/>
    <w:rsid w:val="000356BC"/>
    <w:rsid w:val="000414C2"/>
    <w:rsid w:val="0004168D"/>
    <w:rsid w:val="000429F5"/>
    <w:rsid w:val="000448B7"/>
    <w:rsid w:val="000523D7"/>
    <w:rsid w:val="00054F3A"/>
    <w:rsid w:val="00060696"/>
    <w:rsid w:val="0006167F"/>
    <w:rsid w:val="000631BD"/>
    <w:rsid w:val="000658AB"/>
    <w:rsid w:val="000662F5"/>
    <w:rsid w:val="00066F0E"/>
    <w:rsid w:val="000677A0"/>
    <w:rsid w:val="00075DD7"/>
    <w:rsid w:val="00077DA8"/>
    <w:rsid w:val="00080946"/>
    <w:rsid w:val="000956CE"/>
    <w:rsid w:val="000968F8"/>
    <w:rsid w:val="00097C38"/>
    <w:rsid w:val="000A08AA"/>
    <w:rsid w:val="000C13FF"/>
    <w:rsid w:val="000D117E"/>
    <w:rsid w:val="000D7ED6"/>
    <w:rsid w:val="000F56A2"/>
    <w:rsid w:val="000F5AF4"/>
    <w:rsid w:val="000F5C10"/>
    <w:rsid w:val="001001FB"/>
    <w:rsid w:val="00100406"/>
    <w:rsid w:val="00111E36"/>
    <w:rsid w:val="00113507"/>
    <w:rsid w:val="00115D16"/>
    <w:rsid w:val="00116061"/>
    <w:rsid w:val="001165D3"/>
    <w:rsid w:val="00117B66"/>
    <w:rsid w:val="00122BD6"/>
    <w:rsid w:val="00122FCB"/>
    <w:rsid w:val="00127B43"/>
    <w:rsid w:val="0013520F"/>
    <w:rsid w:val="0014297F"/>
    <w:rsid w:val="001452E6"/>
    <w:rsid w:val="0014707B"/>
    <w:rsid w:val="00152B65"/>
    <w:rsid w:val="001557A4"/>
    <w:rsid w:val="00160A2D"/>
    <w:rsid w:val="00163857"/>
    <w:rsid w:val="00166322"/>
    <w:rsid w:val="00167A36"/>
    <w:rsid w:val="0017101F"/>
    <w:rsid w:val="00176880"/>
    <w:rsid w:val="00176B9B"/>
    <w:rsid w:val="00177709"/>
    <w:rsid w:val="00180F1C"/>
    <w:rsid w:val="00182847"/>
    <w:rsid w:val="001845E9"/>
    <w:rsid w:val="00184ECD"/>
    <w:rsid w:val="00187DDC"/>
    <w:rsid w:val="00194AE0"/>
    <w:rsid w:val="00194B02"/>
    <w:rsid w:val="00194EF9"/>
    <w:rsid w:val="001A3A49"/>
    <w:rsid w:val="001A5397"/>
    <w:rsid w:val="001A633C"/>
    <w:rsid w:val="001A749D"/>
    <w:rsid w:val="001B1B8A"/>
    <w:rsid w:val="001C328D"/>
    <w:rsid w:val="001D2099"/>
    <w:rsid w:val="001D3BA4"/>
    <w:rsid w:val="001D40E9"/>
    <w:rsid w:val="001D5715"/>
    <w:rsid w:val="001E1597"/>
    <w:rsid w:val="001E4C76"/>
    <w:rsid w:val="001F4BA8"/>
    <w:rsid w:val="001F4D08"/>
    <w:rsid w:val="00201023"/>
    <w:rsid w:val="0020464B"/>
    <w:rsid w:val="002055C1"/>
    <w:rsid w:val="002058A2"/>
    <w:rsid w:val="00206F87"/>
    <w:rsid w:val="00212044"/>
    <w:rsid w:val="0021268D"/>
    <w:rsid w:val="00213DB2"/>
    <w:rsid w:val="00215EAE"/>
    <w:rsid w:val="00220D11"/>
    <w:rsid w:val="002211A9"/>
    <w:rsid w:val="00227BBE"/>
    <w:rsid w:val="00227F55"/>
    <w:rsid w:val="0023013B"/>
    <w:rsid w:val="00230B4B"/>
    <w:rsid w:val="00235C4F"/>
    <w:rsid w:val="00252978"/>
    <w:rsid w:val="002535EF"/>
    <w:rsid w:val="0025774A"/>
    <w:rsid w:val="00263C97"/>
    <w:rsid w:val="002662CF"/>
    <w:rsid w:val="002710DF"/>
    <w:rsid w:val="00277919"/>
    <w:rsid w:val="002816B1"/>
    <w:rsid w:val="00282853"/>
    <w:rsid w:val="002A0C9A"/>
    <w:rsid w:val="002A72FE"/>
    <w:rsid w:val="002B5E1E"/>
    <w:rsid w:val="002B62B4"/>
    <w:rsid w:val="002C12E9"/>
    <w:rsid w:val="002C7E90"/>
    <w:rsid w:val="002E32BB"/>
    <w:rsid w:val="002F0930"/>
    <w:rsid w:val="002F2BAB"/>
    <w:rsid w:val="002F3C6B"/>
    <w:rsid w:val="002F4E79"/>
    <w:rsid w:val="002F7684"/>
    <w:rsid w:val="0030117A"/>
    <w:rsid w:val="0030417E"/>
    <w:rsid w:val="00304985"/>
    <w:rsid w:val="003103DA"/>
    <w:rsid w:val="00312E2E"/>
    <w:rsid w:val="00314C6A"/>
    <w:rsid w:val="00322D6C"/>
    <w:rsid w:val="00323D96"/>
    <w:rsid w:val="003252F0"/>
    <w:rsid w:val="003347D8"/>
    <w:rsid w:val="00335EC4"/>
    <w:rsid w:val="00336883"/>
    <w:rsid w:val="0033798B"/>
    <w:rsid w:val="00347888"/>
    <w:rsid w:val="003527FF"/>
    <w:rsid w:val="00360DC1"/>
    <w:rsid w:val="00360F2D"/>
    <w:rsid w:val="00365118"/>
    <w:rsid w:val="00365B2D"/>
    <w:rsid w:val="00365D40"/>
    <w:rsid w:val="003733AB"/>
    <w:rsid w:val="00373DB2"/>
    <w:rsid w:val="00377664"/>
    <w:rsid w:val="00392020"/>
    <w:rsid w:val="003935C6"/>
    <w:rsid w:val="00395F31"/>
    <w:rsid w:val="003A096F"/>
    <w:rsid w:val="003A2A38"/>
    <w:rsid w:val="003A34E9"/>
    <w:rsid w:val="003A6448"/>
    <w:rsid w:val="003A7B65"/>
    <w:rsid w:val="003B2471"/>
    <w:rsid w:val="003C4452"/>
    <w:rsid w:val="003C468B"/>
    <w:rsid w:val="003D19DC"/>
    <w:rsid w:val="003E081A"/>
    <w:rsid w:val="003E627D"/>
    <w:rsid w:val="003F040D"/>
    <w:rsid w:val="003F0EB5"/>
    <w:rsid w:val="003F2647"/>
    <w:rsid w:val="00403106"/>
    <w:rsid w:val="0041004A"/>
    <w:rsid w:val="00421548"/>
    <w:rsid w:val="00425470"/>
    <w:rsid w:val="00426288"/>
    <w:rsid w:val="00426472"/>
    <w:rsid w:val="004319FF"/>
    <w:rsid w:val="00431DA8"/>
    <w:rsid w:val="00435889"/>
    <w:rsid w:val="00437EE0"/>
    <w:rsid w:val="0044493F"/>
    <w:rsid w:val="00446093"/>
    <w:rsid w:val="00446917"/>
    <w:rsid w:val="00455B10"/>
    <w:rsid w:val="004577FC"/>
    <w:rsid w:val="0046102C"/>
    <w:rsid w:val="00462831"/>
    <w:rsid w:val="00462961"/>
    <w:rsid w:val="00467629"/>
    <w:rsid w:val="00470395"/>
    <w:rsid w:val="0047139F"/>
    <w:rsid w:val="00472A7E"/>
    <w:rsid w:val="00474691"/>
    <w:rsid w:val="00475832"/>
    <w:rsid w:val="00477C3A"/>
    <w:rsid w:val="004948F8"/>
    <w:rsid w:val="0049599A"/>
    <w:rsid w:val="0049710A"/>
    <w:rsid w:val="004A4F8C"/>
    <w:rsid w:val="004B641C"/>
    <w:rsid w:val="004C677D"/>
    <w:rsid w:val="004C7577"/>
    <w:rsid w:val="004D07BF"/>
    <w:rsid w:val="004E3162"/>
    <w:rsid w:val="004E49E5"/>
    <w:rsid w:val="004E52FB"/>
    <w:rsid w:val="004F24EF"/>
    <w:rsid w:val="004F2DE8"/>
    <w:rsid w:val="004F3DE0"/>
    <w:rsid w:val="004F7E8E"/>
    <w:rsid w:val="00502947"/>
    <w:rsid w:val="0051200D"/>
    <w:rsid w:val="00515A92"/>
    <w:rsid w:val="00530B6F"/>
    <w:rsid w:val="005366BD"/>
    <w:rsid w:val="00537B3B"/>
    <w:rsid w:val="0054218A"/>
    <w:rsid w:val="00543AC6"/>
    <w:rsid w:val="00550FD7"/>
    <w:rsid w:val="00551F95"/>
    <w:rsid w:val="00555BA2"/>
    <w:rsid w:val="0057074C"/>
    <w:rsid w:val="00570BB8"/>
    <w:rsid w:val="005718AA"/>
    <w:rsid w:val="00595EAA"/>
    <w:rsid w:val="00597D6F"/>
    <w:rsid w:val="00597FE5"/>
    <w:rsid w:val="005A25F6"/>
    <w:rsid w:val="005A295A"/>
    <w:rsid w:val="005A47B9"/>
    <w:rsid w:val="005A516D"/>
    <w:rsid w:val="005B1AF8"/>
    <w:rsid w:val="005C016A"/>
    <w:rsid w:val="005C186F"/>
    <w:rsid w:val="005C3BD4"/>
    <w:rsid w:val="005C3CED"/>
    <w:rsid w:val="005C40DE"/>
    <w:rsid w:val="005C5559"/>
    <w:rsid w:val="005D1FBA"/>
    <w:rsid w:val="005D3ABF"/>
    <w:rsid w:val="005D46FE"/>
    <w:rsid w:val="005D4739"/>
    <w:rsid w:val="005D5337"/>
    <w:rsid w:val="005E18E0"/>
    <w:rsid w:val="005E3907"/>
    <w:rsid w:val="005E4E79"/>
    <w:rsid w:val="005E706B"/>
    <w:rsid w:val="005E7EB1"/>
    <w:rsid w:val="005F2C6A"/>
    <w:rsid w:val="005F40EF"/>
    <w:rsid w:val="005F6329"/>
    <w:rsid w:val="0060000B"/>
    <w:rsid w:val="006001AF"/>
    <w:rsid w:val="00600FC9"/>
    <w:rsid w:val="00610E01"/>
    <w:rsid w:val="0061630A"/>
    <w:rsid w:val="00621409"/>
    <w:rsid w:val="00621C2C"/>
    <w:rsid w:val="00630957"/>
    <w:rsid w:val="0063147D"/>
    <w:rsid w:val="0063410E"/>
    <w:rsid w:val="00642032"/>
    <w:rsid w:val="006422D1"/>
    <w:rsid w:val="00642EE4"/>
    <w:rsid w:val="006435B0"/>
    <w:rsid w:val="00646AC7"/>
    <w:rsid w:val="006619C4"/>
    <w:rsid w:val="00681A12"/>
    <w:rsid w:val="006832A6"/>
    <w:rsid w:val="00683767"/>
    <w:rsid w:val="0068772E"/>
    <w:rsid w:val="00692538"/>
    <w:rsid w:val="00692B5F"/>
    <w:rsid w:val="00696864"/>
    <w:rsid w:val="006A426D"/>
    <w:rsid w:val="006A45F5"/>
    <w:rsid w:val="006A6057"/>
    <w:rsid w:val="006A7E8B"/>
    <w:rsid w:val="006C1AEB"/>
    <w:rsid w:val="006C3DAE"/>
    <w:rsid w:val="006C4AD3"/>
    <w:rsid w:val="006C79D4"/>
    <w:rsid w:val="006D1E2D"/>
    <w:rsid w:val="006D4EE6"/>
    <w:rsid w:val="006E0EAC"/>
    <w:rsid w:val="006E40F6"/>
    <w:rsid w:val="006E78BE"/>
    <w:rsid w:val="00700028"/>
    <w:rsid w:val="007004B1"/>
    <w:rsid w:val="00700FF6"/>
    <w:rsid w:val="00705F64"/>
    <w:rsid w:val="0071116A"/>
    <w:rsid w:val="00712BF1"/>
    <w:rsid w:val="00724897"/>
    <w:rsid w:val="00730334"/>
    <w:rsid w:val="00733B81"/>
    <w:rsid w:val="00740218"/>
    <w:rsid w:val="00753773"/>
    <w:rsid w:val="00753E86"/>
    <w:rsid w:val="007571AD"/>
    <w:rsid w:val="00760BF3"/>
    <w:rsid w:val="0077329A"/>
    <w:rsid w:val="007739C8"/>
    <w:rsid w:val="00774356"/>
    <w:rsid w:val="007759DD"/>
    <w:rsid w:val="00776AF8"/>
    <w:rsid w:val="00782D6B"/>
    <w:rsid w:val="007848C0"/>
    <w:rsid w:val="007914B6"/>
    <w:rsid w:val="007A0BF4"/>
    <w:rsid w:val="007A599C"/>
    <w:rsid w:val="007A728B"/>
    <w:rsid w:val="007A7464"/>
    <w:rsid w:val="007B62AE"/>
    <w:rsid w:val="007B66EE"/>
    <w:rsid w:val="007C01AB"/>
    <w:rsid w:val="007C0E6A"/>
    <w:rsid w:val="007C3B9D"/>
    <w:rsid w:val="007C5977"/>
    <w:rsid w:val="007C79EC"/>
    <w:rsid w:val="007C7DAF"/>
    <w:rsid w:val="007D2E78"/>
    <w:rsid w:val="007D2F7B"/>
    <w:rsid w:val="007D6648"/>
    <w:rsid w:val="007E3590"/>
    <w:rsid w:val="007E6A25"/>
    <w:rsid w:val="007F0F8D"/>
    <w:rsid w:val="007F5FC5"/>
    <w:rsid w:val="0080028B"/>
    <w:rsid w:val="00803568"/>
    <w:rsid w:val="00811F53"/>
    <w:rsid w:val="00813FEB"/>
    <w:rsid w:val="00816C93"/>
    <w:rsid w:val="00817EAC"/>
    <w:rsid w:val="0082037E"/>
    <w:rsid w:val="00821648"/>
    <w:rsid w:val="0082648A"/>
    <w:rsid w:val="00827E6F"/>
    <w:rsid w:val="00831446"/>
    <w:rsid w:val="00837C9D"/>
    <w:rsid w:val="00843E7F"/>
    <w:rsid w:val="008445ED"/>
    <w:rsid w:val="00845198"/>
    <w:rsid w:val="008468A4"/>
    <w:rsid w:val="00847BBE"/>
    <w:rsid w:val="008517A8"/>
    <w:rsid w:val="00861816"/>
    <w:rsid w:val="00861BDF"/>
    <w:rsid w:val="00863608"/>
    <w:rsid w:val="00864003"/>
    <w:rsid w:val="00866672"/>
    <w:rsid w:val="00881B04"/>
    <w:rsid w:val="00884DA3"/>
    <w:rsid w:val="00886AAE"/>
    <w:rsid w:val="00892E08"/>
    <w:rsid w:val="00893C16"/>
    <w:rsid w:val="008A2925"/>
    <w:rsid w:val="008A3B27"/>
    <w:rsid w:val="008A500E"/>
    <w:rsid w:val="008A6830"/>
    <w:rsid w:val="008A6F2A"/>
    <w:rsid w:val="008B43EC"/>
    <w:rsid w:val="008B5690"/>
    <w:rsid w:val="008B77C1"/>
    <w:rsid w:val="008C1C37"/>
    <w:rsid w:val="008D10C7"/>
    <w:rsid w:val="008D1168"/>
    <w:rsid w:val="008D5EB7"/>
    <w:rsid w:val="008E1234"/>
    <w:rsid w:val="008E41D9"/>
    <w:rsid w:val="008E4CD7"/>
    <w:rsid w:val="008F064F"/>
    <w:rsid w:val="008F6B75"/>
    <w:rsid w:val="008F6D80"/>
    <w:rsid w:val="008F7B74"/>
    <w:rsid w:val="0090013E"/>
    <w:rsid w:val="009012CC"/>
    <w:rsid w:val="00905917"/>
    <w:rsid w:val="00905C12"/>
    <w:rsid w:val="00916634"/>
    <w:rsid w:val="00917B54"/>
    <w:rsid w:val="00920BC2"/>
    <w:rsid w:val="009262D7"/>
    <w:rsid w:val="00930EEE"/>
    <w:rsid w:val="009329C4"/>
    <w:rsid w:val="00933D1F"/>
    <w:rsid w:val="00934968"/>
    <w:rsid w:val="0093537E"/>
    <w:rsid w:val="009370CF"/>
    <w:rsid w:val="009441F1"/>
    <w:rsid w:val="00945865"/>
    <w:rsid w:val="009458BD"/>
    <w:rsid w:val="00947C0B"/>
    <w:rsid w:val="0095015F"/>
    <w:rsid w:val="009509BC"/>
    <w:rsid w:val="00953029"/>
    <w:rsid w:val="00955623"/>
    <w:rsid w:val="00962296"/>
    <w:rsid w:val="00971CCF"/>
    <w:rsid w:val="009748C1"/>
    <w:rsid w:val="00987733"/>
    <w:rsid w:val="00993661"/>
    <w:rsid w:val="009947BB"/>
    <w:rsid w:val="00994ABB"/>
    <w:rsid w:val="00997BDA"/>
    <w:rsid w:val="009A0320"/>
    <w:rsid w:val="009A32FD"/>
    <w:rsid w:val="009A4C5C"/>
    <w:rsid w:val="009B2339"/>
    <w:rsid w:val="009B2883"/>
    <w:rsid w:val="009B42AA"/>
    <w:rsid w:val="009B7BAD"/>
    <w:rsid w:val="009B7E0F"/>
    <w:rsid w:val="009C53CB"/>
    <w:rsid w:val="009C5AFD"/>
    <w:rsid w:val="009E4441"/>
    <w:rsid w:val="009F3ECC"/>
    <w:rsid w:val="009F3F4B"/>
    <w:rsid w:val="00A001AD"/>
    <w:rsid w:val="00A02F59"/>
    <w:rsid w:val="00A0515A"/>
    <w:rsid w:val="00A05706"/>
    <w:rsid w:val="00A161D2"/>
    <w:rsid w:val="00A21639"/>
    <w:rsid w:val="00A27A7C"/>
    <w:rsid w:val="00A31E39"/>
    <w:rsid w:val="00A33437"/>
    <w:rsid w:val="00A3776A"/>
    <w:rsid w:val="00A45B6B"/>
    <w:rsid w:val="00A462B8"/>
    <w:rsid w:val="00A505D0"/>
    <w:rsid w:val="00A51904"/>
    <w:rsid w:val="00A57380"/>
    <w:rsid w:val="00A575B4"/>
    <w:rsid w:val="00A614F9"/>
    <w:rsid w:val="00A647CF"/>
    <w:rsid w:val="00A70A67"/>
    <w:rsid w:val="00A72569"/>
    <w:rsid w:val="00A777B2"/>
    <w:rsid w:val="00A81E88"/>
    <w:rsid w:val="00A82634"/>
    <w:rsid w:val="00A92FAE"/>
    <w:rsid w:val="00AA4D1D"/>
    <w:rsid w:val="00AA62BE"/>
    <w:rsid w:val="00AB25FB"/>
    <w:rsid w:val="00AB7EDB"/>
    <w:rsid w:val="00AC1088"/>
    <w:rsid w:val="00AC151C"/>
    <w:rsid w:val="00AC2FE7"/>
    <w:rsid w:val="00AC7D6F"/>
    <w:rsid w:val="00AD02AB"/>
    <w:rsid w:val="00AD17CB"/>
    <w:rsid w:val="00AD48D8"/>
    <w:rsid w:val="00AD61F9"/>
    <w:rsid w:val="00AD6681"/>
    <w:rsid w:val="00AD78E4"/>
    <w:rsid w:val="00AE0AC9"/>
    <w:rsid w:val="00AE7F3C"/>
    <w:rsid w:val="00AF098A"/>
    <w:rsid w:val="00AF345F"/>
    <w:rsid w:val="00AF5E21"/>
    <w:rsid w:val="00AF5F10"/>
    <w:rsid w:val="00AF6811"/>
    <w:rsid w:val="00AF6FDD"/>
    <w:rsid w:val="00B06D74"/>
    <w:rsid w:val="00B07AB3"/>
    <w:rsid w:val="00B1682A"/>
    <w:rsid w:val="00B21A30"/>
    <w:rsid w:val="00B22AAA"/>
    <w:rsid w:val="00B250FD"/>
    <w:rsid w:val="00B35EBA"/>
    <w:rsid w:val="00B505F7"/>
    <w:rsid w:val="00B50888"/>
    <w:rsid w:val="00B52F62"/>
    <w:rsid w:val="00B60F49"/>
    <w:rsid w:val="00B61A65"/>
    <w:rsid w:val="00B62CD8"/>
    <w:rsid w:val="00B62EEE"/>
    <w:rsid w:val="00B63940"/>
    <w:rsid w:val="00B7244C"/>
    <w:rsid w:val="00B748CB"/>
    <w:rsid w:val="00B75F0E"/>
    <w:rsid w:val="00B77244"/>
    <w:rsid w:val="00B80651"/>
    <w:rsid w:val="00B83050"/>
    <w:rsid w:val="00B847E4"/>
    <w:rsid w:val="00B8648E"/>
    <w:rsid w:val="00B94B42"/>
    <w:rsid w:val="00BA5B2B"/>
    <w:rsid w:val="00BA6D6D"/>
    <w:rsid w:val="00BA7783"/>
    <w:rsid w:val="00BC17DA"/>
    <w:rsid w:val="00BC4258"/>
    <w:rsid w:val="00BC658D"/>
    <w:rsid w:val="00BC718A"/>
    <w:rsid w:val="00BC77DE"/>
    <w:rsid w:val="00BD0560"/>
    <w:rsid w:val="00BD138B"/>
    <w:rsid w:val="00BD5BD4"/>
    <w:rsid w:val="00BD66A6"/>
    <w:rsid w:val="00BF06BC"/>
    <w:rsid w:val="00BF135C"/>
    <w:rsid w:val="00BF28F5"/>
    <w:rsid w:val="00BF2AE0"/>
    <w:rsid w:val="00C02ACC"/>
    <w:rsid w:val="00C115BA"/>
    <w:rsid w:val="00C125FE"/>
    <w:rsid w:val="00C16A6F"/>
    <w:rsid w:val="00C20786"/>
    <w:rsid w:val="00C255EB"/>
    <w:rsid w:val="00C267F8"/>
    <w:rsid w:val="00C26F00"/>
    <w:rsid w:val="00C32342"/>
    <w:rsid w:val="00C36C61"/>
    <w:rsid w:val="00C45CE7"/>
    <w:rsid w:val="00C471FE"/>
    <w:rsid w:val="00C51968"/>
    <w:rsid w:val="00C5716E"/>
    <w:rsid w:val="00C62784"/>
    <w:rsid w:val="00C67D57"/>
    <w:rsid w:val="00C7189A"/>
    <w:rsid w:val="00C76842"/>
    <w:rsid w:val="00C8308C"/>
    <w:rsid w:val="00C84870"/>
    <w:rsid w:val="00C87E3F"/>
    <w:rsid w:val="00C947CA"/>
    <w:rsid w:val="00CA1208"/>
    <w:rsid w:val="00CA30CE"/>
    <w:rsid w:val="00CA61F6"/>
    <w:rsid w:val="00CB019D"/>
    <w:rsid w:val="00CB0876"/>
    <w:rsid w:val="00CB4D08"/>
    <w:rsid w:val="00CB5B97"/>
    <w:rsid w:val="00CB5C44"/>
    <w:rsid w:val="00CB6625"/>
    <w:rsid w:val="00CB7D09"/>
    <w:rsid w:val="00CC267D"/>
    <w:rsid w:val="00CC2A91"/>
    <w:rsid w:val="00CC2D0B"/>
    <w:rsid w:val="00CD197A"/>
    <w:rsid w:val="00CD1ABB"/>
    <w:rsid w:val="00CD3CB2"/>
    <w:rsid w:val="00CD4856"/>
    <w:rsid w:val="00CE0566"/>
    <w:rsid w:val="00CE0860"/>
    <w:rsid w:val="00CE1D7A"/>
    <w:rsid w:val="00CE2EE5"/>
    <w:rsid w:val="00CE4295"/>
    <w:rsid w:val="00CE6165"/>
    <w:rsid w:val="00CF01E6"/>
    <w:rsid w:val="00CF0703"/>
    <w:rsid w:val="00CF140F"/>
    <w:rsid w:val="00CF4CCF"/>
    <w:rsid w:val="00CF5FB1"/>
    <w:rsid w:val="00CF6F1A"/>
    <w:rsid w:val="00CF7A62"/>
    <w:rsid w:val="00D03496"/>
    <w:rsid w:val="00D0574C"/>
    <w:rsid w:val="00D115DA"/>
    <w:rsid w:val="00D15FEC"/>
    <w:rsid w:val="00D16333"/>
    <w:rsid w:val="00D170EC"/>
    <w:rsid w:val="00D17F04"/>
    <w:rsid w:val="00D22D1D"/>
    <w:rsid w:val="00D23245"/>
    <w:rsid w:val="00D23D87"/>
    <w:rsid w:val="00D30054"/>
    <w:rsid w:val="00D31649"/>
    <w:rsid w:val="00D331BF"/>
    <w:rsid w:val="00D35C2D"/>
    <w:rsid w:val="00D36C97"/>
    <w:rsid w:val="00D41869"/>
    <w:rsid w:val="00D439EC"/>
    <w:rsid w:val="00D47121"/>
    <w:rsid w:val="00D50336"/>
    <w:rsid w:val="00D52A96"/>
    <w:rsid w:val="00D53680"/>
    <w:rsid w:val="00D54CF3"/>
    <w:rsid w:val="00D56BD3"/>
    <w:rsid w:val="00D57C52"/>
    <w:rsid w:val="00D664C1"/>
    <w:rsid w:val="00D736CE"/>
    <w:rsid w:val="00D76FAF"/>
    <w:rsid w:val="00D825E6"/>
    <w:rsid w:val="00D84B51"/>
    <w:rsid w:val="00D91AB0"/>
    <w:rsid w:val="00D95815"/>
    <w:rsid w:val="00DA459F"/>
    <w:rsid w:val="00DA5EFD"/>
    <w:rsid w:val="00DB01CF"/>
    <w:rsid w:val="00DB6956"/>
    <w:rsid w:val="00DB6A95"/>
    <w:rsid w:val="00DB7660"/>
    <w:rsid w:val="00DC0A26"/>
    <w:rsid w:val="00DC212B"/>
    <w:rsid w:val="00DD4DFF"/>
    <w:rsid w:val="00DD6501"/>
    <w:rsid w:val="00DE4492"/>
    <w:rsid w:val="00DE6FF7"/>
    <w:rsid w:val="00DE7C9F"/>
    <w:rsid w:val="00E016FB"/>
    <w:rsid w:val="00E036DE"/>
    <w:rsid w:val="00E1128D"/>
    <w:rsid w:val="00E21E6F"/>
    <w:rsid w:val="00E3160C"/>
    <w:rsid w:val="00E32B1E"/>
    <w:rsid w:val="00E34BE0"/>
    <w:rsid w:val="00E4086A"/>
    <w:rsid w:val="00E43E51"/>
    <w:rsid w:val="00E618AC"/>
    <w:rsid w:val="00E721A8"/>
    <w:rsid w:val="00E738F7"/>
    <w:rsid w:val="00E76664"/>
    <w:rsid w:val="00E83ACD"/>
    <w:rsid w:val="00E93BBD"/>
    <w:rsid w:val="00E95AF8"/>
    <w:rsid w:val="00E97CDA"/>
    <w:rsid w:val="00E97FC6"/>
    <w:rsid w:val="00EA1212"/>
    <w:rsid w:val="00EA3BB7"/>
    <w:rsid w:val="00EA42F0"/>
    <w:rsid w:val="00EC1F38"/>
    <w:rsid w:val="00EC56A8"/>
    <w:rsid w:val="00ED231D"/>
    <w:rsid w:val="00ED72E1"/>
    <w:rsid w:val="00EE099E"/>
    <w:rsid w:val="00EE349C"/>
    <w:rsid w:val="00EE367A"/>
    <w:rsid w:val="00EE4EDC"/>
    <w:rsid w:val="00F02A7F"/>
    <w:rsid w:val="00F039B9"/>
    <w:rsid w:val="00F041B9"/>
    <w:rsid w:val="00F05379"/>
    <w:rsid w:val="00F055C0"/>
    <w:rsid w:val="00F11624"/>
    <w:rsid w:val="00F1426C"/>
    <w:rsid w:val="00F14A2B"/>
    <w:rsid w:val="00F207F2"/>
    <w:rsid w:val="00F22F93"/>
    <w:rsid w:val="00F23026"/>
    <w:rsid w:val="00F240E7"/>
    <w:rsid w:val="00F26B9D"/>
    <w:rsid w:val="00F33436"/>
    <w:rsid w:val="00F457FD"/>
    <w:rsid w:val="00F473BC"/>
    <w:rsid w:val="00F4783B"/>
    <w:rsid w:val="00F53C43"/>
    <w:rsid w:val="00F5679D"/>
    <w:rsid w:val="00F632D7"/>
    <w:rsid w:val="00F750A7"/>
    <w:rsid w:val="00F8109C"/>
    <w:rsid w:val="00F82ACF"/>
    <w:rsid w:val="00F846B8"/>
    <w:rsid w:val="00F847D1"/>
    <w:rsid w:val="00FA5D24"/>
    <w:rsid w:val="00FA6439"/>
    <w:rsid w:val="00FA6807"/>
    <w:rsid w:val="00FA7043"/>
    <w:rsid w:val="00FB0FE1"/>
    <w:rsid w:val="00FB688C"/>
    <w:rsid w:val="00FC7F31"/>
    <w:rsid w:val="00FD051B"/>
    <w:rsid w:val="00FD3823"/>
    <w:rsid w:val="00FD5AF5"/>
    <w:rsid w:val="00FE4149"/>
    <w:rsid w:val="00FF03AA"/>
    <w:rsid w:val="00FF257A"/>
    <w:rsid w:val="00FF4DA1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2DF7BD"/>
  <w15:docId w15:val="{26AF28CA-8659-49EB-9584-C6AE45BA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47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markedcontent">
    <w:name w:val="markedcontent"/>
    <w:basedOn w:val="a0"/>
    <w:rsid w:val="00B505F7"/>
  </w:style>
  <w:style w:type="character" w:customStyle="1" w:styleId="fontstyle01">
    <w:name w:val="fontstyle01"/>
    <w:basedOn w:val="a0"/>
    <w:rsid w:val="0095302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login.consultant.ru/link/?req=doc&amp;base=LAW&amp;n=314820&amp;date=16.12.202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tarifkursk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tarifkursk.ru" TargetMode="External"/><Relationship Id="rId17" Type="http://schemas.openxmlformats.org/officeDocument/2006/relationships/hyperlink" Target="https://login.consultant.ru/link/?req=doc&amp;base=LAW&amp;n=433434&amp;date=16.12.2022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27417&amp;date=16.12.2022" TargetMode="External"/><Relationship Id="rId20" Type="http://schemas.openxmlformats.org/officeDocument/2006/relationships/hyperlink" Target="https://login.consultant.ru/link/?req=doc&amp;base=LAW&amp;n=433434&amp;date=16.12.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3320&amp;dst=1175&amp;field=134&amp;date=16.12.2022" TargetMode="External"/><Relationship Id="rId24" Type="http://schemas.openxmlformats.org/officeDocument/2006/relationships/hyperlink" Target="https://tarifkursk.ru/ervk/kontrol-za-soblyudeniem-razmera-platy-za-tekhosmotr/14-doklady-o-gos-kontrol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3434&amp;dst=100509&amp;field=134&amp;date=16.12.2022" TargetMode="External"/><Relationship Id="rId23" Type="http://schemas.openxmlformats.org/officeDocument/2006/relationships/hyperlink" Target="https://tarifkursk.ru/ervk/kontrol-za-soblyudeniem-razmera-platy-za-tekhosmotr/13-doklady-o-rezultatakh-obobshcheniya-pravoprimenitelnoy-praktiki-kno/" TargetMode="External"/><Relationship Id="rId10" Type="http://schemas.openxmlformats.org/officeDocument/2006/relationships/hyperlink" Target="https://login.consultant.ru/link/?req=doc&amp;base=LAW&amp;n=433320&amp;dst=1175&amp;field=134&amp;date=16.12.2022" TargetMode="External"/><Relationship Id="rId19" Type="http://schemas.openxmlformats.org/officeDocument/2006/relationships/hyperlink" Target="https://login.consultant.ru/link/?req=doc&amp;base=LAW&amp;n=433434&amp;dst=100572&amp;field=134&amp;date=16.12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17&amp;n=97249&amp;date=28.06.2022" TargetMode="External"/><Relationship Id="rId14" Type="http://schemas.openxmlformats.org/officeDocument/2006/relationships/hyperlink" Target="https://tarifkursk.ru/ervk/kontrol-za-soblyudeniem-razmera-platy-za-tekhosmotr/3-perechen-npa-informatsiya-o-merakh-otvetstvennosti-/" TargetMode="External"/><Relationship Id="rId22" Type="http://schemas.openxmlformats.org/officeDocument/2006/relationships/image" Target="media/image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94988-86B3-4CC8-97B5-DEFFE2F1E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14</Pages>
  <Words>4795</Words>
  <Characters>27336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32067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 Марина Валерьевна</dc:creator>
  <cp:keywords/>
  <dc:description/>
  <cp:lastModifiedBy>urist</cp:lastModifiedBy>
  <cp:revision>62</cp:revision>
  <cp:lastPrinted>2023-06-23T08:43:00Z</cp:lastPrinted>
  <dcterms:created xsi:type="dcterms:W3CDTF">2022-12-16T15:47:00Z</dcterms:created>
  <dcterms:modified xsi:type="dcterms:W3CDTF">2023-09-28T07:20:00Z</dcterms:modified>
</cp:coreProperties>
</file>