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7AAB1BAD" w:rsidR="009012CC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D80B86">
        <w:rPr>
          <w:rFonts w:ascii="Times New Roman" w:hAnsi="Times New Roman"/>
          <w:sz w:val="28"/>
          <w:szCs w:val="28"/>
        </w:rPr>
        <w:t xml:space="preserve"> ___________</w:t>
      </w:r>
      <w:proofErr w:type="gramStart"/>
      <w:r w:rsidR="00D80B86">
        <w:rPr>
          <w:rFonts w:ascii="Times New Roman" w:hAnsi="Times New Roman"/>
          <w:sz w:val="28"/>
          <w:szCs w:val="28"/>
        </w:rPr>
        <w:t xml:space="preserve">_ </w:t>
      </w:r>
      <w:r w:rsidR="00597FE5" w:rsidRPr="003F2647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proofErr w:type="gramEnd"/>
      <w:r w:rsidR="00A57380">
        <w:rPr>
          <w:rFonts w:ascii="Times New Roman" w:hAnsi="Times New Roman"/>
          <w:sz w:val="28"/>
          <w:szCs w:val="28"/>
        </w:rPr>
        <w:t xml:space="preserve"> </w:t>
      </w:r>
      <w:r w:rsidR="00D80B86">
        <w:rPr>
          <w:rFonts w:ascii="Times New Roman" w:hAnsi="Times New Roman"/>
          <w:sz w:val="28"/>
          <w:szCs w:val="28"/>
        </w:rPr>
        <w:t>_______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6CB3B068" w:rsidR="00E4086A" w:rsidRPr="003F2647" w:rsidRDefault="00167A36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3"/>
      <w:bookmarkEnd w:id="4"/>
      <w:r w:rsidR="006208C6">
        <w:rPr>
          <w:rFonts w:ascii="Times New Roman" w:hAnsi="Times New Roman"/>
          <w:b/>
          <w:sz w:val="28"/>
          <w:szCs w:val="28"/>
        </w:rPr>
        <w:t xml:space="preserve"> </w:t>
      </w:r>
      <w:r w:rsidR="006208C6" w:rsidRPr="004A3DE2">
        <w:rPr>
          <w:rFonts w:ascii="Times New Roman" w:hAnsi="Times New Roman"/>
          <w:b/>
          <w:sz w:val="28"/>
          <w:szCs w:val="28"/>
        </w:rPr>
        <w:t>в сфере газоснабжения</w:t>
      </w:r>
      <w:r w:rsidR="00F847D1" w:rsidRPr="003F2647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3F2647">
        <w:rPr>
          <w:rFonts w:ascii="Times New Roman" w:hAnsi="Times New Roman"/>
          <w:b/>
          <w:sz w:val="28"/>
          <w:szCs w:val="28"/>
        </w:rPr>
        <w:t>ая</w:t>
      </w:r>
      <w:r w:rsidR="00F847D1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b/>
          <w:sz w:val="28"/>
          <w:szCs w:val="28"/>
        </w:rPr>
        <w:t>комитетом</w:t>
      </w:r>
      <w:r w:rsidR="001A633C" w:rsidRPr="003F2647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="00530B6F" w:rsidRPr="003F2647">
        <w:rPr>
          <w:rFonts w:ascii="Times New Roman" w:hAnsi="Times New Roman"/>
          <w:b/>
          <w:sz w:val="28"/>
          <w:szCs w:val="28"/>
        </w:rPr>
        <w:t>по</w:t>
      </w:r>
      <w:r w:rsidR="00597FE5" w:rsidRPr="003F2647">
        <w:rPr>
          <w:rFonts w:ascii="Times New Roman" w:hAnsi="Times New Roman"/>
          <w:b/>
          <w:sz w:val="28"/>
          <w:szCs w:val="28"/>
        </w:rPr>
        <w:t xml:space="preserve"> тарифам и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ценам </w:t>
      </w:r>
      <w:r w:rsidR="00117B66" w:rsidRPr="003F2647">
        <w:rPr>
          <w:rFonts w:ascii="Times New Roman" w:hAnsi="Times New Roman"/>
          <w:b/>
          <w:sz w:val="28"/>
          <w:szCs w:val="28"/>
        </w:rPr>
        <w:t>Курской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3F2647">
        <w:rPr>
          <w:rFonts w:ascii="Times New Roman" w:hAnsi="Times New Roman"/>
          <w:b/>
          <w:sz w:val="28"/>
          <w:szCs w:val="28"/>
        </w:rPr>
        <w:t>на 20</w:t>
      </w:r>
      <w:r w:rsidR="00FB330A">
        <w:rPr>
          <w:rFonts w:ascii="Times New Roman" w:hAnsi="Times New Roman"/>
          <w:b/>
          <w:sz w:val="28"/>
          <w:szCs w:val="28"/>
        </w:rPr>
        <w:t>24</w:t>
      </w:r>
      <w:r w:rsidR="006A7E8B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3F2647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593DB4B6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305863">
        <w:rPr>
          <w:rFonts w:ascii="Times New Roman" w:hAnsi="Times New Roman"/>
          <w:b/>
          <w:sz w:val="28"/>
          <w:szCs w:val="28"/>
        </w:rPr>
        <w:t xml:space="preserve"> </w:t>
      </w:r>
      <w:r w:rsidR="00305863" w:rsidRPr="00305863">
        <w:rPr>
          <w:rFonts w:ascii="Times New Roman" w:hAnsi="Times New Roman"/>
          <w:b/>
          <w:sz w:val="28"/>
          <w:szCs w:val="28"/>
        </w:rPr>
        <w:t xml:space="preserve">(ущерба) охраняемым законом ценностям </w:t>
      </w:r>
      <w:r w:rsidR="00305863" w:rsidRPr="004A3DE2">
        <w:rPr>
          <w:rFonts w:ascii="Times New Roman" w:hAnsi="Times New Roman"/>
          <w:b/>
          <w:sz w:val="28"/>
          <w:szCs w:val="28"/>
        </w:rPr>
        <w:t>в сфере газоснабжения</w:t>
      </w:r>
      <w:r w:rsidR="000523D7" w:rsidRPr="003F2647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08E9BD7F" w:rsidR="00B505F7" w:rsidRPr="003F2647" w:rsidRDefault="00215EAE" w:rsidP="002559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</w:t>
      </w:r>
      <w:r w:rsidR="00305863">
        <w:rPr>
          <w:rFonts w:ascii="Times New Roman" w:hAnsi="Times New Roman"/>
          <w:sz w:val="28"/>
          <w:szCs w:val="28"/>
        </w:rPr>
        <w:t xml:space="preserve"> в сфере газоснабжения</w:t>
      </w:r>
      <w:r w:rsidR="00B505F7" w:rsidRPr="003F2647">
        <w:rPr>
          <w:rFonts w:ascii="Times New Roman" w:hAnsi="Times New Roman"/>
          <w:sz w:val="28"/>
          <w:szCs w:val="28"/>
        </w:rPr>
        <w:t>, разработанная комитетом по тарифам и ценам Курской области на 2023 год</w:t>
      </w:r>
      <w:r w:rsidR="00953029" w:rsidRPr="003F2647">
        <w:rPr>
          <w:rFonts w:ascii="Times New Roman" w:hAnsi="Times New Roman"/>
          <w:sz w:val="28"/>
          <w:szCs w:val="28"/>
        </w:rPr>
        <w:t>, 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а от </w:t>
      </w:r>
      <w:r w:rsidR="00B505F7" w:rsidRPr="004A3DE2">
        <w:rPr>
          <w:rFonts w:ascii="Times New Roman" w:hAnsi="Times New Roman"/>
          <w:sz w:val="28"/>
          <w:szCs w:val="28"/>
        </w:rPr>
        <w:t>31.07.2020</w:t>
      </w:r>
      <w:r w:rsidR="00B505F7" w:rsidRPr="003F2647">
        <w:rPr>
          <w:rFonts w:ascii="Times New Roman" w:hAnsi="Times New Roman"/>
          <w:sz w:val="28"/>
          <w:szCs w:val="28"/>
        </w:rPr>
        <w:t xml:space="preserve">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</w:t>
      </w:r>
      <w:r w:rsidR="00305863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D44E34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</w:t>
      </w:r>
      <w:r w:rsidR="00B505F7" w:rsidRPr="004A3DE2">
        <w:rPr>
          <w:rFonts w:ascii="Times New Roman" w:eastAsiaTheme="minorHAnsi" w:hAnsi="Times New Roman"/>
          <w:sz w:val="28"/>
          <w:szCs w:val="28"/>
        </w:rPr>
        <w:t>25.06.2021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 xml:space="preserve">от </w:t>
      </w:r>
      <w:r w:rsidR="00B505F7" w:rsidRPr="004A3DE2">
        <w:rPr>
          <w:rFonts w:ascii="Times New Roman" w:hAnsi="Times New Roman"/>
          <w:sz w:val="28"/>
          <w:szCs w:val="28"/>
        </w:rPr>
        <w:t>03.11.2021</w:t>
      </w:r>
      <w:r w:rsidR="00B505F7" w:rsidRPr="003F2647">
        <w:rPr>
          <w:rFonts w:ascii="Times New Roman" w:hAnsi="Times New Roman"/>
          <w:sz w:val="28"/>
          <w:szCs w:val="28"/>
        </w:rPr>
        <w:t xml:space="preserve"> №1915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м Администрации Курской области от </w:t>
      </w:r>
      <w:r w:rsidR="00B505F7" w:rsidRPr="004A3DE2">
        <w:rPr>
          <w:rFonts w:ascii="Times New Roman" w:hAnsi="Times New Roman"/>
          <w:sz w:val="28"/>
          <w:szCs w:val="28"/>
        </w:rPr>
        <w:t>06.12.2021</w:t>
      </w:r>
      <w:r w:rsidR="00B505F7" w:rsidRPr="003F2647">
        <w:rPr>
          <w:rFonts w:ascii="Times New Roman" w:hAnsi="Times New Roman"/>
          <w:sz w:val="28"/>
          <w:szCs w:val="28"/>
        </w:rPr>
        <w:t xml:space="preserve"> №1288-па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4483773A" w:rsidR="00B505F7" w:rsidRPr="003F2647" w:rsidRDefault="006A426D" w:rsidP="0025592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Комитет по тарифам и ценам Курской области (далее – </w:t>
      </w:r>
      <w:r w:rsidRPr="004A3DE2">
        <w:rPr>
          <w:rFonts w:ascii="Times New Roman" w:hAnsi="Times New Roman"/>
          <w:sz w:val="28"/>
          <w:szCs w:val="28"/>
        </w:rPr>
        <w:t>комитет либо КТЦ Курской области</w:t>
      </w:r>
      <w:r w:rsidRPr="003F2647">
        <w:rPr>
          <w:rFonts w:ascii="Times New Roman" w:hAnsi="Times New Roman"/>
          <w:sz w:val="28"/>
          <w:szCs w:val="28"/>
        </w:rPr>
        <w:t>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</w:t>
      </w:r>
      <w:r w:rsidR="00C131AE" w:rsidRPr="00C131AE">
        <w:rPr>
          <w:rFonts w:ascii="Times New Roman" w:hAnsi="Times New Roman"/>
          <w:sz w:val="28"/>
          <w:szCs w:val="28"/>
        </w:rPr>
        <w:t>регионального государственного контроля (надзора) за установлением и (или) применением регулируе</w:t>
      </w:r>
      <w:r w:rsidR="00C131AE">
        <w:rPr>
          <w:rFonts w:ascii="Times New Roman" w:hAnsi="Times New Roman"/>
          <w:sz w:val="28"/>
          <w:szCs w:val="28"/>
        </w:rPr>
        <w:t xml:space="preserve">мых государством цен (тарифов) </w:t>
      </w:r>
      <w:r w:rsidR="00C131AE" w:rsidRPr="00C131AE">
        <w:rPr>
          <w:rFonts w:ascii="Times New Roman" w:hAnsi="Times New Roman"/>
          <w:sz w:val="28"/>
          <w:szCs w:val="28"/>
        </w:rPr>
        <w:t>в области газоснабжения</w:t>
      </w:r>
      <w:r w:rsidR="005A25F6" w:rsidRPr="003F2647">
        <w:rPr>
          <w:rFonts w:ascii="Times New Roman" w:hAnsi="Times New Roman"/>
          <w:sz w:val="28"/>
          <w:szCs w:val="28"/>
        </w:rPr>
        <w:t xml:space="preserve"> (далее</w:t>
      </w:r>
      <w:r w:rsidR="005A25F6" w:rsidRPr="004A3DE2">
        <w:rPr>
          <w:rFonts w:ascii="Times New Roman" w:hAnsi="Times New Roman"/>
          <w:sz w:val="28"/>
          <w:szCs w:val="28"/>
        </w:rPr>
        <w:t>- контроль</w:t>
      </w:r>
      <w:r w:rsidR="005A25F6" w:rsidRPr="003F2647">
        <w:rPr>
          <w:rFonts w:ascii="Times New Roman" w:hAnsi="Times New Roman"/>
          <w:sz w:val="28"/>
          <w:szCs w:val="28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>.</w:t>
      </w:r>
    </w:p>
    <w:p w14:paraId="6066F5DA" w14:textId="2BB9296E" w:rsidR="005A25F6" w:rsidRPr="00C131AE" w:rsidRDefault="005A25F6" w:rsidP="0025592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комитете задачи по осуществлению контроля осуществляются структурным подразделени</w:t>
      </w:r>
      <w:r w:rsidR="00C131AE">
        <w:rPr>
          <w:rFonts w:ascii="Times New Roman" w:hAnsi="Times New Roman"/>
          <w:sz w:val="28"/>
          <w:szCs w:val="28"/>
        </w:rPr>
        <w:t xml:space="preserve">ем - </w:t>
      </w:r>
      <w:r w:rsidRPr="003F2647">
        <w:rPr>
          <w:rFonts w:ascii="Times New Roman" w:hAnsi="Times New Roman"/>
          <w:sz w:val="28"/>
          <w:szCs w:val="28"/>
        </w:rPr>
        <w:t xml:space="preserve">управлением по регулированию тарифов в сферах теплоснабжения, газоснабжения и контролю комитета </w:t>
      </w:r>
      <w:r w:rsidRPr="004A3DE2">
        <w:rPr>
          <w:rFonts w:ascii="Times New Roman" w:hAnsi="Times New Roman"/>
          <w:sz w:val="28"/>
          <w:szCs w:val="28"/>
        </w:rPr>
        <w:t>(далее</w:t>
      </w:r>
      <w:r w:rsidR="00C131AE" w:rsidRPr="004A3DE2">
        <w:rPr>
          <w:rFonts w:ascii="Times New Roman" w:hAnsi="Times New Roman"/>
          <w:sz w:val="28"/>
          <w:szCs w:val="28"/>
        </w:rPr>
        <w:t xml:space="preserve"> </w:t>
      </w:r>
      <w:r w:rsidRPr="004A3DE2">
        <w:rPr>
          <w:rFonts w:ascii="Times New Roman" w:hAnsi="Times New Roman"/>
          <w:sz w:val="28"/>
          <w:szCs w:val="28"/>
        </w:rPr>
        <w:t>- Управление</w:t>
      </w:r>
      <w:r w:rsidR="00FB330A">
        <w:rPr>
          <w:rFonts w:ascii="Times New Roman" w:hAnsi="Times New Roman"/>
          <w:sz w:val="28"/>
          <w:szCs w:val="28"/>
        </w:rPr>
        <w:t>);</w:t>
      </w:r>
    </w:p>
    <w:p w14:paraId="57632548" w14:textId="00FCF770" w:rsidR="001001FB" w:rsidRPr="001001FB" w:rsidRDefault="001001FB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001FB">
        <w:rPr>
          <w:rFonts w:ascii="Times New Roman" w:hAnsi="Times New Roman"/>
          <w:sz w:val="28"/>
          <w:szCs w:val="28"/>
        </w:rPr>
        <w:t>Должностными лицами 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proofErr w:type="gramEnd"/>
      <w:r w:rsidRPr="001001FB">
        <w:rPr>
          <w:rFonts w:ascii="Times New Roman" w:hAnsi="Times New Roman"/>
          <w:sz w:val="28"/>
          <w:szCs w:val="28"/>
        </w:rPr>
        <w:t xml:space="preserve"> уполномоченными на реализацию профилактических мероприятий являются начальник 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r w:rsidRPr="001001FB">
        <w:rPr>
          <w:rFonts w:ascii="Times New Roman" w:hAnsi="Times New Roman"/>
          <w:sz w:val="28"/>
          <w:szCs w:val="28"/>
        </w:rPr>
        <w:t>, заместители начальников 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r w:rsidRPr="001001FB">
        <w:rPr>
          <w:rFonts w:ascii="Times New Roman" w:hAnsi="Times New Roman"/>
          <w:sz w:val="28"/>
          <w:szCs w:val="28"/>
        </w:rPr>
        <w:t>, главные консультанты Управлени</w:t>
      </w:r>
      <w:r w:rsidR="00C131AE">
        <w:rPr>
          <w:rFonts w:ascii="Times New Roman" w:hAnsi="Times New Roman"/>
          <w:sz w:val="28"/>
          <w:szCs w:val="28"/>
        </w:rPr>
        <w:t>я</w:t>
      </w:r>
      <w:r w:rsidRPr="001001FB">
        <w:rPr>
          <w:rFonts w:ascii="Times New Roman" w:hAnsi="Times New Roman"/>
          <w:sz w:val="28"/>
          <w:szCs w:val="28"/>
        </w:rPr>
        <w:t>.</w:t>
      </w:r>
    </w:p>
    <w:p w14:paraId="0643606F" w14:textId="79771A0E" w:rsidR="001452E6" w:rsidRPr="003F2647" w:rsidRDefault="001452E6" w:rsidP="002559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Предметом контроля </w:t>
      </w:r>
      <w:r w:rsidR="00656C5F">
        <w:rPr>
          <w:rFonts w:ascii="Times New Roman" w:eastAsia="Times New Roman" w:hAnsi="Times New Roman"/>
          <w:sz w:val="28"/>
          <w:szCs w:val="28"/>
          <w:lang w:eastAsia="ru-RU"/>
        </w:rPr>
        <w:t xml:space="preserve">является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Федерального </w:t>
      </w:r>
      <w:hyperlink r:id="rId10" w:history="1">
        <w:r w:rsidRPr="003F2647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Pr="004A3DE2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="00656C5F" w:rsidRPr="004A3DE2">
        <w:rPr>
          <w:rFonts w:ascii="Times New Roman" w:eastAsia="Times New Roman" w:hAnsi="Times New Roman"/>
          <w:sz w:val="28"/>
          <w:szCs w:val="28"/>
          <w:lang w:eastAsia="ru-RU"/>
        </w:rPr>
        <w:t>.03.</w:t>
      </w:r>
      <w:r w:rsidRPr="004A3DE2">
        <w:rPr>
          <w:rFonts w:ascii="Times New Roman" w:eastAsia="Times New Roman" w:hAnsi="Times New Roman"/>
          <w:sz w:val="28"/>
          <w:szCs w:val="28"/>
          <w:lang w:eastAsia="ru-RU"/>
        </w:rPr>
        <w:t xml:space="preserve">1999 </w:t>
      </w:r>
      <w:r w:rsidR="00C131AE" w:rsidRPr="004A3DE2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4A3DE2">
        <w:rPr>
          <w:rFonts w:ascii="Times New Roman" w:eastAsia="Times New Roman" w:hAnsi="Times New Roman"/>
          <w:sz w:val="28"/>
          <w:szCs w:val="28"/>
          <w:lang w:eastAsia="ru-RU"/>
        </w:rPr>
        <w:t xml:space="preserve"> 69-ФЗ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31A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О газоснабжении в Российской Федерации</w:t>
      </w:r>
      <w:r w:rsidR="00C131A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других федеральных законов и иных нормативных правовых актов Российской Федерации в области газоснабжения к установлению и применению цен (тарифов) в области газоснабжения,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раздельного учета доходов и расходов при осуществлении регулируемых видов деятельности, правильности применения юридическими лицами и индивидуальными предпринимателями регулируемых государством цен (тарифов) в области газоснабжения, целевого использования финансовых средств, полученных в результате введения надбавок на транспортировку газа, соблюдение с</w:t>
      </w:r>
      <w:r w:rsidR="00F341A6">
        <w:rPr>
          <w:rFonts w:ascii="Times New Roman" w:eastAsia="Times New Roman" w:hAnsi="Times New Roman"/>
          <w:sz w:val="28"/>
          <w:szCs w:val="28"/>
          <w:lang w:eastAsia="ru-RU"/>
        </w:rPr>
        <w:t>тандартов раскрытия информации.</w:t>
      </w:r>
    </w:p>
    <w:p w14:paraId="748BB7F3" w14:textId="5FC2B339" w:rsidR="005E7EB1" w:rsidRPr="003F2647" w:rsidRDefault="00953029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Style w:val="fontstyle01"/>
        </w:rPr>
        <w:t xml:space="preserve">Постановлением Правительства Российской Федерации от </w:t>
      </w:r>
      <w:r w:rsidR="00656C5F" w:rsidRPr="004A3DE2">
        <w:rPr>
          <w:rStyle w:val="fontstyle01"/>
        </w:rPr>
        <w:t>0</w:t>
      </w:r>
      <w:r w:rsidRPr="004A3DE2">
        <w:rPr>
          <w:rStyle w:val="fontstyle01"/>
        </w:rPr>
        <w:t>3</w:t>
      </w:r>
      <w:r w:rsidR="00656C5F" w:rsidRPr="004A3DE2">
        <w:rPr>
          <w:rStyle w:val="fontstyle01"/>
        </w:rPr>
        <w:t>.11.</w:t>
      </w:r>
      <w:r w:rsidRPr="004A3DE2">
        <w:rPr>
          <w:rStyle w:val="fontstyle01"/>
        </w:rPr>
        <w:t>2021</w:t>
      </w:r>
      <w:r w:rsidRPr="003F2647">
        <w:rPr>
          <w:rStyle w:val="fontstyle01"/>
        </w:rPr>
        <w:t xml:space="preserve"> № 1915 утверждены Общие требования к организации </w:t>
      </w:r>
      <w:r w:rsidR="003A2A38" w:rsidRPr="003F2647">
        <w:rPr>
          <w:rStyle w:val="fontstyle01"/>
        </w:rPr>
        <w:t>и</w:t>
      </w:r>
      <w:r w:rsidRPr="003F2647">
        <w:rPr>
          <w:rStyle w:val="fontstyle01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51ADE4D9" w14:textId="012AB155" w:rsidR="0063147D" w:rsidRPr="003F2647" w:rsidRDefault="0063147D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CD1ABB" w:rsidRPr="003F2647">
        <w:rPr>
          <w:rFonts w:ascii="Times New Roman" w:hAnsi="Times New Roman"/>
          <w:sz w:val="28"/>
          <w:szCs w:val="28"/>
        </w:rPr>
        <w:t>к</w:t>
      </w:r>
      <w:r w:rsidR="00B505F7" w:rsidRPr="003F2647">
        <w:rPr>
          <w:rFonts w:ascii="Times New Roman" w:hAnsi="Times New Roman"/>
          <w:sz w:val="28"/>
          <w:szCs w:val="28"/>
        </w:rPr>
        <w:t>омитетом</w:t>
      </w:r>
      <w:r w:rsidRPr="003F2647">
        <w:rPr>
          <w:rFonts w:ascii="Times New Roman" w:hAnsi="Times New Roman"/>
          <w:sz w:val="28"/>
          <w:szCs w:val="28"/>
        </w:rPr>
        <w:t xml:space="preserve"> применяет</w:t>
      </w:r>
      <w:r w:rsidR="002B264F">
        <w:rPr>
          <w:rFonts w:ascii="Times New Roman" w:hAnsi="Times New Roman"/>
          <w:sz w:val="28"/>
          <w:szCs w:val="28"/>
        </w:rPr>
        <w:t>ся</w:t>
      </w:r>
      <w:r w:rsidRPr="003F2647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3DD0D4EA" w:rsidR="00187DDC" w:rsidRPr="003F2647" w:rsidRDefault="00421548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осуществлении контроля относит объекты контроля 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3CF42A23" w:rsidR="00187DDC" w:rsidRPr="003F2647" w:rsidRDefault="00255929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средний риск;</w:t>
      </w:r>
    </w:p>
    <w:p w14:paraId="1C1AAAB2" w14:textId="146931DB" w:rsidR="00187DDC" w:rsidRPr="003F2647" w:rsidRDefault="00255929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умеренный риск;</w:t>
      </w:r>
    </w:p>
    <w:p w14:paraId="4613352C" w14:textId="7DCBD5E6" w:rsidR="00187DDC" w:rsidRPr="003F2647" w:rsidRDefault="00255929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низкий риск.</w:t>
      </w:r>
    </w:p>
    <w:p w14:paraId="50EBBB93" w14:textId="348E0E84" w:rsidR="00421548" w:rsidRPr="003F2647" w:rsidRDefault="00187DD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>с учетом тяжести потенциальных негативных последствий возможного нарушения порядка ценообразов</w:t>
      </w:r>
      <w:r w:rsidR="00255929">
        <w:rPr>
          <w:rFonts w:ascii="Times New Roman" w:hAnsi="Times New Roman"/>
          <w:sz w:val="28"/>
          <w:szCs w:val="28"/>
        </w:rPr>
        <w:t>ания.</w:t>
      </w:r>
    </w:p>
    <w:p w14:paraId="7E87CB84" w14:textId="48CFAF7A" w:rsidR="00421548" w:rsidRPr="003F2647" w:rsidRDefault="00421548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1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D44E34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правонарушениях.</w:t>
      </w:r>
    </w:p>
    <w:p w14:paraId="3A979458" w14:textId="2289D066" w:rsidR="00421548" w:rsidRPr="003F2647" w:rsidRDefault="00421548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2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D44E34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Кодекса Российской Федерации об ад</w:t>
      </w:r>
      <w:r w:rsidR="00255929">
        <w:rPr>
          <w:rFonts w:ascii="Times New Roman" w:hAnsi="Times New Roman"/>
          <w:sz w:val="28"/>
          <w:szCs w:val="28"/>
        </w:rPr>
        <w:t>министративных правонарушениях.</w:t>
      </w:r>
    </w:p>
    <w:p w14:paraId="11C7FF5F" w14:textId="28D9192D" w:rsidR="00187DDC" w:rsidRPr="003F2647" w:rsidRDefault="00187DD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Плановые проверки контролируемых лиц в зависимости от присвоенной их объектам контроля категории риска проводятся со следующей периодичностью:</w:t>
      </w:r>
    </w:p>
    <w:p w14:paraId="409C99CE" w14:textId="2BA78EC4" w:rsidR="00187DDC" w:rsidRPr="003F2647" w:rsidRDefault="00187DD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для категории среднего риска - 1 контрольное (надзорное) мероприятие в 5 лет;</w:t>
      </w:r>
    </w:p>
    <w:p w14:paraId="52C559D0" w14:textId="561CD09D" w:rsidR="00187DDC" w:rsidRPr="003F2647" w:rsidRDefault="00187DD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для категории умеренного риска - 1 контрольное (надзорное) мероприятие в 6 лет;</w:t>
      </w:r>
    </w:p>
    <w:p w14:paraId="78136291" w14:textId="2A7C07F4" w:rsidR="00187DDC" w:rsidRPr="003F2647" w:rsidRDefault="00187DD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для категории низкого риска плановые проверки не проводятся.</w:t>
      </w:r>
    </w:p>
    <w:p w14:paraId="4CC10FA8" w14:textId="1B576144" w:rsidR="00431DA8" w:rsidRPr="003F2647" w:rsidRDefault="00A018F1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018F1">
        <w:rPr>
          <w:rFonts w:ascii="Times New Roman" w:hAnsi="Times New Roman"/>
          <w:bCs/>
          <w:sz w:val="28"/>
          <w:szCs w:val="28"/>
        </w:rPr>
        <w:t xml:space="preserve">Перечень хозяйствующих субъектов (объектов контроля), отнесенных к категориям риска при организации регионального государственного контроля (надзора) в области регулирования цен </w:t>
      </w:r>
      <w:r>
        <w:rPr>
          <w:rFonts w:ascii="Times New Roman" w:hAnsi="Times New Roman"/>
          <w:bCs/>
          <w:sz w:val="28"/>
          <w:szCs w:val="28"/>
        </w:rPr>
        <w:t>(тарифов) в сфере газоснабжения</w:t>
      </w:r>
      <w:r w:rsidRPr="00A018F1">
        <w:rPr>
          <w:rFonts w:ascii="Times New Roman" w:hAnsi="Times New Roman"/>
          <w:bCs/>
          <w:sz w:val="28"/>
          <w:szCs w:val="28"/>
        </w:rPr>
        <w:t>, утвержден прика</w:t>
      </w:r>
      <w:r>
        <w:rPr>
          <w:rFonts w:ascii="Times New Roman" w:hAnsi="Times New Roman"/>
          <w:bCs/>
          <w:sz w:val="28"/>
          <w:szCs w:val="28"/>
        </w:rPr>
        <w:t>зом комитета от 15.03.2023 № 26</w:t>
      </w:r>
      <w:r w:rsidR="00431DA8" w:rsidRPr="003F2647">
        <w:rPr>
          <w:rFonts w:ascii="Times New Roman" w:hAnsi="Times New Roman"/>
          <w:bCs/>
          <w:sz w:val="28"/>
          <w:szCs w:val="28"/>
        </w:rPr>
        <w:t>.</w:t>
      </w:r>
    </w:p>
    <w:p w14:paraId="4CF5E9B8" w14:textId="57B7C37E" w:rsidR="00817EAC" w:rsidRPr="003F2647" w:rsidRDefault="00817EA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656C5F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Курской области от 09.12.2021 </w:t>
      </w:r>
      <w:r w:rsidR="00656C5F"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1317-па.</w:t>
      </w:r>
    </w:p>
    <w:p w14:paraId="1AB4C7FF" w14:textId="7349EB36" w:rsidR="00817EAC" w:rsidRPr="00817EAC" w:rsidRDefault="00817EAC" w:rsidP="002559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</w:t>
      </w:r>
      <w:r w:rsidRPr="004A3DE2">
        <w:rPr>
          <w:rFonts w:ascii="Times New Roman" w:eastAsia="Times New Roman" w:hAnsi="Times New Roman"/>
          <w:sz w:val="28"/>
          <w:szCs w:val="28"/>
          <w:lang w:eastAsia="ru-RU"/>
        </w:rPr>
        <w:t>контроля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устанавливаются следующие индикаторы риска нарушения обязательных требований, используемые </w:t>
      </w:r>
      <w:r w:rsidR="00480130">
        <w:rPr>
          <w:rFonts w:ascii="Times New Roman" w:eastAsia="Times New Roman" w:hAnsi="Times New Roman"/>
          <w:sz w:val="28"/>
          <w:szCs w:val="28"/>
          <w:lang w:eastAsia="ru-RU"/>
        </w:rPr>
        <w:t xml:space="preserve">КТЦ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Курской области при принятии решения о проведении и выборе вида внепланового контрольного (надзорного) мероприятия:</w:t>
      </w:r>
    </w:p>
    <w:p w14:paraId="24694B12" w14:textId="7F386E80" w:rsidR="00817EAC" w:rsidRPr="00817EAC" w:rsidRDefault="00817EAC" w:rsidP="002559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содержащимся в нормативных правовых актах Российской Федерации, Курской области в сфере государственного регулирования цен (тарифов, наценок, надбавок, платы, ставок) и (или) их п</w:t>
      </w:r>
      <w:r w:rsidR="00B34812">
        <w:rPr>
          <w:rFonts w:ascii="Times New Roman" w:eastAsia="Times New Roman" w:hAnsi="Times New Roman"/>
          <w:sz w:val="28"/>
          <w:szCs w:val="28"/>
          <w:lang w:eastAsia="ru-RU"/>
        </w:rPr>
        <w:t>редельного уровня.</w:t>
      </w:r>
    </w:p>
    <w:p w14:paraId="6F2698F9" w14:textId="32F4132C" w:rsidR="00817EAC" w:rsidRPr="003F2647" w:rsidRDefault="00817EA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Приказом комитета от </w:t>
      </w:r>
      <w:r w:rsidR="00A018F1">
        <w:rPr>
          <w:rFonts w:ascii="Times New Roman" w:hAnsi="Times New Roman"/>
          <w:sz w:val="28"/>
          <w:szCs w:val="28"/>
        </w:rPr>
        <w:t xml:space="preserve">28.04.2023 </w:t>
      </w:r>
      <w:r w:rsidR="00656C5F" w:rsidRPr="00656C5F">
        <w:rPr>
          <w:rFonts w:ascii="Times New Roman" w:hAnsi="Times New Roman"/>
          <w:sz w:val="28"/>
          <w:szCs w:val="28"/>
        </w:rPr>
        <w:t xml:space="preserve">№ 89 </w:t>
      </w:r>
      <w:r w:rsidRPr="003F2647">
        <w:rPr>
          <w:rFonts w:ascii="Times New Roman" w:hAnsi="Times New Roman"/>
          <w:sz w:val="28"/>
          <w:szCs w:val="28"/>
        </w:rPr>
        <w:t>утверждены</w:t>
      </w:r>
      <w:r w:rsidR="00D44E34">
        <w:rPr>
          <w:rFonts w:ascii="Times New Roman" w:hAnsi="Times New Roman"/>
          <w:sz w:val="28"/>
          <w:szCs w:val="28"/>
        </w:rPr>
        <w:t xml:space="preserve"> </w:t>
      </w:r>
      <w:r w:rsidR="00D44E34" w:rsidRPr="004A3DE2">
        <w:rPr>
          <w:rFonts w:ascii="Times New Roman" w:hAnsi="Times New Roman"/>
          <w:sz w:val="28"/>
          <w:szCs w:val="28"/>
        </w:rPr>
        <w:t>формы</w:t>
      </w:r>
      <w:r w:rsidRPr="004A3DE2">
        <w:rPr>
          <w:rFonts w:ascii="Times New Roman" w:hAnsi="Times New Roman"/>
          <w:sz w:val="28"/>
          <w:szCs w:val="28"/>
        </w:rPr>
        <w:t xml:space="preserve"> </w:t>
      </w:r>
      <w:r w:rsidR="00D44E34" w:rsidRPr="004A3DE2">
        <w:rPr>
          <w:rFonts w:ascii="Times New Roman" w:hAnsi="Times New Roman"/>
          <w:sz w:val="28"/>
          <w:szCs w:val="28"/>
        </w:rPr>
        <w:t>проверочных листов (списки контрольных вопросов), используемых комитетом по тарифам и ценам Курской области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газоснабжения.</w:t>
      </w:r>
    </w:p>
    <w:p w14:paraId="03FB1485" w14:textId="309057A9" w:rsidR="00817EAC" w:rsidRPr="003F2647" w:rsidRDefault="00817EAC" w:rsidP="00255929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>Проверочные листы подлежат обязательному применению при осуществлении плановых контрольных (надзорных) меропри</w:t>
      </w:r>
      <w:r w:rsidR="00B34812">
        <w:rPr>
          <w:rFonts w:ascii="Times New Roman" w:eastAsiaTheme="minorHAnsi" w:hAnsi="Times New Roman"/>
          <w:sz w:val="28"/>
          <w:szCs w:val="28"/>
        </w:rPr>
        <w:t>ятий в форме выездной проверки.</w:t>
      </w:r>
    </w:p>
    <w:p w14:paraId="7005DD96" w14:textId="534711D8" w:rsidR="00817EAC" w:rsidRPr="003F2647" w:rsidRDefault="00817EA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Ключевые показатели и их целевые значения, индикативные показатели </w:t>
      </w:r>
      <w:r w:rsidRPr="004A3DE2">
        <w:rPr>
          <w:rFonts w:ascii="Times New Roman" w:hAnsi="Times New Roman"/>
          <w:sz w:val="28"/>
          <w:szCs w:val="28"/>
        </w:rPr>
        <w:t>для контроля</w:t>
      </w:r>
      <w:r w:rsidRPr="003F2647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 Курской области от 28.12.2021 </w:t>
      </w:r>
      <w:r w:rsidR="00656C5F">
        <w:rPr>
          <w:rFonts w:ascii="Times New Roman" w:hAnsi="Times New Roman"/>
          <w:sz w:val="28"/>
          <w:szCs w:val="28"/>
        </w:rPr>
        <w:t>№</w:t>
      </w:r>
      <w:r w:rsidRPr="003F2647">
        <w:rPr>
          <w:rFonts w:ascii="Times New Roman" w:hAnsi="Times New Roman"/>
          <w:sz w:val="28"/>
          <w:szCs w:val="28"/>
        </w:rPr>
        <w:t xml:space="preserve"> 1492-па.</w:t>
      </w:r>
    </w:p>
    <w:p w14:paraId="07BB222E" w14:textId="77777777" w:rsidR="00817EAC" w:rsidRPr="003F2647" w:rsidRDefault="00817EA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7B541D2" w14:textId="1A370B81" w:rsidR="00FA6807" w:rsidRPr="003F2647" w:rsidRDefault="00B22AAA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3C4FB18" w14:textId="2ABD3EDD" w:rsidR="00656C5F" w:rsidRDefault="008A6830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Субъектами профилактических мероприятий являются </w:t>
      </w:r>
      <w:r w:rsidR="00656C5F" w:rsidRPr="00656C5F">
        <w:rPr>
          <w:rFonts w:ascii="Times New Roman" w:hAnsi="Times New Roman"/>
          <w:sz w:val="28"/>
          <w:szCs w:val="28"/>
        </w:rPr>
        <w:t xml:space="preserve">юридические лица и индивидуальные предприниматели, деятельность которых подлежит государственному регулированию цен (тарифов) </w:t>
      </w:r>
      <w:r w:rsidR="00CC1C86">
        <w:rPr>
          <w:rFonts w:ascii="Times New Roman" w:hAnsi="Times New Roman"/>
          <w:sz w:val="28"/>
          <w:szCs w:val="28"/>
        </w:rPr>
        <w:t xml:space="preserve">в сфере газоснабжения </w:t>
      </w:r>
      <w:r w:rsidR="00656C5F" w:rsidRPr="00656C5F">
        <w:rPr>
          <w:rFonts w:ascii="Times New Roman" w:hAnsi="Times New Roman"/>
          <w:sz w:val="28"/>
          <w:szCs w:val="28"/>
        </w:rPr>
        <w:t>на территории Курской области</w:t>
      </w:r>
      <w:r w:rsidR="00CC1C86">
        <w:rPr>
          <w:rFonts w:ascii="Times New Roman" w:hAnsi="Times New Roman"/>
          <w:sz w:val="28"/>
          <w:szCs w:val="28"/>
        </w:rPr>
        <w:t>.</w:t>
      </w:r>
    </w:p>
    <w:p w14:paraId="2A880377" w14:textId="4DC1688C" w:rsidR="00DD4DFF" w:rsidRPr="003F2647" w:rsidRDefault="008A6830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>П</w:t>
      </w:r>
      <w:r w:rsidR="009748C1" w:rsidRPr="00CB131E">
        <w:rPr>
          <w:rFonts w:ascii="Times New Roman" w:hAnsi="Times New Roman"/>
          <w:sz w:val="28"/>
          <w:szCs w:val="28"/>
        </w:rPr>
        <w:t>рофилактически</w:t>
      </w:r>
      <w:r w:rsidRPr="00CB131E">
        <w:rPr>
          <w:rFonts w:ascii="Times New Roman" w:hAnsi="Times New Roman"/>
          <w:sz w:val="28"/>
          <w:szCs w:val="28"/>
        </w:rPr>
        <w:t>е</w:t>
      </w:r>
      <w:r w:rsidR="009748C1" w:rsidRPr="00CB131E">
        <w:rPr>
          <w:rFonts w:ascii="Times New Roman" w:hAnsi="Times New Roman"/>
          <w:sz w:val="28"/>
          <w:szCs w:val="28"/>
        </w:rPr>
        <w:t xml:space="preserve"> </w:t>
      </w:r>
      <w:r w:rsidR="00DD4DFF" w:rsidRPr="00CB131E">
        <w:rPr>
          <w:rFonts w:ascii="Times New Roman" w:hAnsi="Times New Roman"/>
          <w:sz w:val="28"/>
          <w:szCs w:val="28"/>
        </w:rPr>
        <w:t>мероприяти</w:t>
      </w:r>
      <w:r w:rsidRPr="00CB131E">
        <w:rPr>
          <w:rFonts w:ascii="Times New Roman" w:hAnsi="Times New Roman"/>
          <w:sz w:val="28"/>
          <w:szCs w:val="28"/>
        </w:rPr>
        <w:t>я</w:t>
      </w:r>
      <w:r w:rsidR="00DD4DFF" w:rsidRPr="00CB131E">
        <w:rPr>
          <w:rFonts w:ascii="Times New Roman" w:hAnsi="Times New Roman"/>
          <w:sz w:val="28"/>
          <w:szCs w:val="28"/>
        </w:rPr>
        <w:t xml:space="preserve"> при осуществлении контроля </w:t>
      </w:r>
      <w:r w:rsidR="00D52A96" w:rsidRPr="00CB131E">
        <w:rPr>
          <w:rFonts w:ascii="Times New Roman" w:hAnsi="Times New Roman"/>
          <w:sz w:val="28"/>
          <w:szCs w:val="28"/>
        </w:rPr>
        <w:t>ориентированы</w:t>
      </w:r>
      <w:r w:rsidRPr="00CB131E">
        <w:rPr>
          <w:rFonts w:ascii="Times New Roman" w:hAnsi="Times New Roman"/>
          <w:sz w:val="28"/>
          <w:szCs w:val="28"/>
        </w:rPr>
        <w:t xml:space="preserve"> на</w:t>
      </w:r>
      <w:r w:rsidR="00DD4DFF" w:rsidRPr="00CB131E">
        <w:rPr>
          <w:rFonts w:ascii="Times New Roman" w:hAnsi="Times New Roman"/>
          <w:sz w:val="28"/>
          <w:szCs w:val="28"/>
        </w:rPr>
        <w:t>:</w:t>
      </w:r>
    </w:p>
    <w:p w14:paraId="52098C97" w14:textId="09BE09F1" w:rsidR="00CB131E" w:rsidRPr="00CB131E" w:rsidRDefault="00CB131E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 xml:space="preserve">организации, осуществляющие </w:t>
      </w:r>
      <w:r>
        <w:rPr>
          <w:rFonts w:ascii="Times New Roman" w:hAnsi="Times New Roman"/>
          <w:sz w:val="28"/>
          <w:szCs w:val="28"/>
        </w:rPr>
        <w:t xml:space="preserve">регулируемые виды </w:t>
      </w:r>
      <w:r w:rsidRPr="00CB131E">
        <w:rPr>
          <w:rFonts w:ascii="Times New Roman" w:hAnsi="Times New Roman"/>
          <w:sz w:val="28"/>
          <w:szCs w:val="28"/>
        </w:rPr>
        <w:t>деятельност</w:t>
      </w:r>
      <w:r>
        <w:rPr>
          <w:rFonts w:ascii="Times New Roman" w:hAnsi="Times New Roman"/>
          <w:sz w:val="28"/>
          <w:szCs w:val="28"/>
        </w:rPr>
        <w:t>и</w:t>
      </w:r>
      <w:r w:rsidRPr="00CB131E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области </w:t>
      </w:r>
      <w:r w:rsidRPr="00CB131E">
        <w:rPr>
          <w:rFonts w:ascii="Times New Roman" w:hAnsi="Times New Roman"/>
          <w:sz w:val="28"/>
          <w:szCs w:val="28"/>
        </w:rPr>
        <w:t xml:space="preserve">государственного регулирования цен (тарифов) </w:t>
      </w:r>
      <w:r>
        <w:rPr>
          <w:rFonts w:ascii="Times New Roman" w:hAnsi="Times New Roman"/>
          <w:sz w:val="28"/>
          <w:szCs w:val="28"/>
        </w:rPr>
        <w:t xml:space="preserve">в сфере газоснабжения </w:t>
      </w:r>
      <w:r w:rsidRPr="00CB131E">
        <w:rPr>
          <w:rFonts w:ascii="Times New Roman" w:hAnsi="Times New Roman"/>
          <w:sz w:val="28"/>
          <w:szCs w:val="28"/>
        </w:rPr>
        <w:t>на территории Курской области;</w:t>
      </w:r>
    </w:p>
    <w:p w14:paraId="53635CEA" w14:textId="77777777" w:rsidR="00CB131E" w:rsidRPr="00CB131E" w:rsidRDefault="00CB131E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57D22198" w14:textId="77777777" w:rsidR="00CB131E" w:rsidRDefault="00CB131E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 xml:space="preserve"> граждан, население, потребителей коммунальных ресурсов.</w:t>
      </w:r>
    </w:p>
    <w:p w14:paraId="04EDE32E" w14:textId="157F8305" w:rsidR="00FA6807" w:rsidRPr="003F2647" w:rsidRDefault="00B22AAA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B131E">
        <w:rPr>
          <w:rFonts w:ascii="Times New Roman" w:hAnsi="Times New Roman"/>
          <w:sz w:val="28"/>
          <w:szCs w:val="28"/>
        </w:rPr>
        <w:t>3</w:t>
      </w:r>
      <w:r w:rsidR="00FA6807" w:rsidRPr="00CB131E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CB131E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CB131E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3F2647" w:rsidRDefault="00FA680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3F2647">
        <w:rPr>
          <w:rFonts w:ascii="Times New Roman" w:hAnsi="Times New Roman"/>
          <w:sz w:val="28"/>
          <w:szCs w:val="28"/>
        </w:rPr>
        <w:t>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3F2647" w:rsidRDefault="00B22AAA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1B50">
        <w:rPr>
          <w:rFonts w:ascii="Times New Roman" w:hAnsi="Times New Roman"/>
          <w:sz w:val="28"/>
          <w:szCs w:val="28"/>
        </w:rPr>
        <w:t xml:space="preserve">4. </w:t>
      </w:r>
      <w:r w:rsidR="00DD4DFF" w:rsidRPr="00A41B50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70AC2444" w:rsidR="00323D96" w:rsidRPr="003F2647" w:rsidRDefault="00F101C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КТЦ Курской области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28407E0E" w:rsidR="000523D7" w:rsidRPr="003F2647" w:rsidRDefault="00323D96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5) обобщает практику осуществления контроля,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3F3074EB" w:rsidR="00692B5F" w:rsidRPr="003F2647" w:rsidRDefault="00692B5F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1B50">
        <w:rPr>
          <w:rFonts w:ascii="Times New Roman" w:hAnsi="Times New Roman"/>
          <w:sz w:val="28"/>
          <w:szCs w:val="28"/>
        </w:rPr>
        <w:lastRenderedPageBreak/>
        <w:t>Обязательные требования, оценка соблюдения которых является предметом</w:t>
      </w:r>
      <w:r w:rsidRPr="003F2647">
        <w:rPr>
          <w:rFonts w:ascii="Times New Roman" w:hAnsi="Times New Roman"/>
          <w:sz w:val="28"/>
          <w:szCs w:val="28"/>
        </w:rPr>
        <w:t xml:space="preserve"> контроля 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2B4D37D4" w14:textId="1F2C7097" w:rsidR="00A41B50" w:rsidRPr="00BC65BE" w:rsidRDefault="00692B5F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  <w:r w:rsidRPr="003F2647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724C55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="00A41B50" w:rsidRPr="00BC65BE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A41B50" w:rsidRPr="00BC65BE">
        <w:rPr>
          <w:rFonts w:ascii="Times New Roman" w:hAnsi="Times New Roman"/>
          <w:sz w:val="28"/>
          <w:szCs w:val="28"/>
        </w:rPr>
        <w:t xml:space="preserve"> </w:t>
      </w:r>
      <w:r w:rsidR="00D67B37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CB1C4A" wp14:editId="28CF8E46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6EA1">
        <w:rPr>
          <w:rFonts w:ascii="Times New Roman" w:hAnsi="Times New Roman"/>
          <w:sz w:val="28"/>
          <w:szCs w:val="28"/>
        </w:rPr>
        <w:t>Главная</w:t>
      </w:r>
      <w:r w:rsidR="00D67B37" w:rsidRPr="00BC65BE">
        <w:rPr>
          <w:rFonts w:ascii="Times New Roman" w:hAnsi="Times New Roman"/>
          <w:sz w:val="28"/>
          <w:szCs w:val="28"/>
        </w:rPr>
        <w:t xml:space="preserve"> </w:t>
      </w:r>
      <w:r w:rsidR="00D67B37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3CD7C5" wp14:editId="050FD048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65BE">
        <w:rPr>
          <w:rFonts w:ascii="Times New Roman" w:hAnsi="Times New Roman"/>
          <w:sz w:val="28"/>
          <w:szCs w:val="28"/>
        </w:rPr>
        <w:t>ЕРВК</w:t>
      </w:r>
      <w:r w:rsidR="00D67B37" w:rsidRPr="00BC65BE">
        <w:rPr>
          <w:rFonts w:ascii="Times New Roman" w:hAnsi="Times New Roman"/>
          <w:sz w:val="28"/>
          <w:szCs w:val="28"/>
        </w:rPr>
        <w:t xml:space="preserve"> </w:t>
      </w:r>
      <w:r w:rsidR="00D67B37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56992A" wp14:editId="15183DA3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7B37" w:rsidRPr="00BC65BE">
        <w:rPr>
          <w:rFonts w:ascii="Times New Roman" w:hAnsi="Times New Roman"/>
          <w:sz w:val="28"/>
          <w:szCs w:val="28"/>
        </w:rPr>
        <w:t>Региональный контроль за</w:t>
      </w:r>
      <w:r w:rsidR="00BC65BE">
        <w:rPr>
          <w:rFonts w:ascii="Times New Roman" w:hAnsi="Times New Roman"/>
          <w:sz w:val="28"/>
          <w:szCs w:val="28"/>
        </w:rPr>
        <w:t xml:space="preserve"> тарифами в сфере газоснабжения</w:t>
      </w:r>
      <w:r w:rsidR="00D67B37" w:rsidRPr="00BC65BE">
        <w:rPr>
          <w:rFonts w:ascii="Times New Roman" w:hAnsi="Times New Roman"/>
          <w:sz w:val="28"/>
          <w:szCs w:val="28"/>
        </w:rPr>
        <w:t xml:space="preserve"> </w:t>
      </w:r>
      <w:r w:rsidR="00D67B37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024A26" wp14:editId="6D2073BD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37D0" w:rsidRPr="00BC65BE">
        <w:rPr>
          <w:rFonts w:ascii="Times New Roman" w:hAnsi="Times New Roman"/>
          <w:sz w:val="28"/>
          <w:szCs w:val="28"/>
        </w:rPr>
        <w:t>3. Перечень НПА (</w:t>
      </w:r>
      <w:r w:rsidR="00D67B37" w:rsidRPr="00BC65BE">
        <w:rPr>
          <w:rFonts w:ascii="Times New Roman" w:hAnsi="Times New Roman"/>
          <w:sz w:val="28"/>
          <w:szCs w:val="28"/>
        </w:rPr>
        <w:t>инфо</w:t>
      </w:r>
      <w:r w:rsidR="00724C55" w:rsidRPr="00BC65BE">
        <w:rPr>
          <w:rFonts w:ascii="Times New Roman" w:hAnsi="Times New Roman"/>
          <w:sz w:val="28"/>
          <w:szCs w:val="28"/>
        </w:rPr>
        <w:t>р</w:t>
      </w:r>
      <w:r w:rsidR="0080785C" w:rsidRPr="00BC65BE">
        <w:rPr>
          <w:rFonts w:ascii="Times New Roman" w:hAnsi="Times New Roman"/>
          <w:sz w:val="28"/>
          <w:szCs w:val="28"/>
        </w:rPr>
        <w:t>мация о мерах ответственности) п</w:t>
      </w:r>
      <w:r w:rsidR="00BC65BE">
        <w:rPr>
          <w:rFonts w:ascii="Times New Roman" w:hAnsi="Times New Roman"/>
          <w:sz w:val="28"/>
          <w:szCs w:val="28"/>
        </w:rPr>
        <w:t xml:space="preserve">о ссылке: </w:t>
      </w:r>
      <w:r w:rsidR="00724C55" w:rsidRPr="00BC65BE">
        <w:rPr>
          <w:rFonts w:ascii="Times New Roman" w:hAnsi="Times New Roman"/>
          <w:sz w:val="28"/>
          <w:szCs w:val="28"/>
        </w:rPr>
        <w:t>https://tarifkursk.ru/ervk/regionalnyy-kontrol-za-tarifami-v-sfere-gazosnabzheniya-regionalnyy-kontrol-za-tarifami-v-sfere-gazo/3-perechen-npa-informat</w:t>
      </w:r>
      <w:r w:rsidR="00BC65BE">
        <w:rPr>
          <w:rFonts w:ascii="Times New Roman" w:hAnsi="Times New Roman"/>
          <w:sz w:val="28"/>
          <w:szCs w:val="28"/>
        </w:rPr>
        <w:t>siya-o-merakh-otvetstvennosti-/</w:t>
      </w:r>
      <w:r w:rsidR="0080785C" w:rsidRPr="00BC65BE">
        <w:rPr>
          <w:rFonts w:ascii="Times New Roman" w:hAnsi="Times New Roman"/>
          <w:sz w:val="28"/>
          <w:szCs w:val="28"/>
        </w:rPr>
        <w:t>.</w:t>
      </w:r>
    </w:p>
    <w:p w14:paraId="21A459B4" w14:textId="4D609840" w:rsidR="00176B9B" w:rsidRDefault="00817EAC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0B86">
        <w:rPr>
          <w:rFonts w:ascii="Times New Roman" w:hAnsi="Times New Roman"/>
          <w:sz w:val="28"/>
          <w:szCs w:val="28"/>
        </w:rPr>
        <w:t>В 202</w:t>
      </w:r>
      <w:r w:rsidR="00F56924" w:rsidRPr="00D80B86">
        <w:rPr>
          <w:rFonts w:ascii="Times New Roman" w:hAnsi="Times New Roman"/>
          <w:sz w:val="28"/>
          <w:szCs w:val="28"/>
        </w:rPr>
        <w:t>3</w:t>
      </w:r>
      <w:r w:rsidRPr="00D80B86">
        <w:rPr>
          <w:rFonts w:ascii="Times New Roman" w:hAnsi="Times New Roman"/>
          <w:sz w:val="28"/>
          <w:szCs w:val="28"/>
        </w:rPr>
        <w:t xml:space="preserve"> году</w:t>
      </w:r>
      <w:r w:rsidRPr="003F2647">
        <w:rPr>
          <w:rFonts w:ascii="Times New Roman" w:hAnsi="Times New Roman"/>
          <w:sz w:val="28"/>
          <w:szCs w:val="28"/>
        </w:rPr>
        <w:t xml:space="preserve">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3F2647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6A426D" w:rsidRPr="00D80B86">
        <w:rPr>
          <w:rFonts w:ascii="Times New Roman" w:hAnsi="Times New Roman"/>
          <w:sz w:val="28"/>
          <w:szCs w:val="28"/>
        </w:rPr>
        <w:t>от 10.03.2022 № 336</w:t>
      </w:r>
      <w:r w:rsidR="006A426D" w:rsidRPr="003F2647">
        <w:rPr>
          <w:rFonts w:ascii="Times New Roman" w:hAnsi="Times New Roman"/>
          <w:sz w:val="28"/>
          <w:szCs w:val="28"/>
        </w:rPr>
        <w:t xml:space="preserve">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3F2647">
        <w:rPr>
          <w:rFonts w:ascii="Times New Roman" w:hAnsi="Times New Roman"/>
          <w:sz w:val="28"/>
          <w:szCs w:val="28"/>
        </w:rPr>
        <w:t>.</w:t>
      </w:r>
    </w:p>
    <w:p w14:paraId="550FF782" w14:textId="77777777" w:rsidR="00176B9B" w:rsidRPr="00176B9B" w:rsidRDefault="00176B9B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609A35C5" w14:textId="5A2BA92C" w:rsidR="002F3B7D" w:rsidRDefault="00176B9B" w:rsidP="003476C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476C4">
        <w:rPr>
          <w:rFonts w:ascii="Times New Roman" w:hAnsi="Times New Roman"/>
          <w:sz w:val="28"/>
          <w:szCs w:val="28"/>
        </w:rPr>
        <w:t xml:space="preserve">Профилактические </w:t>
      </w:r>
      <w:r w:rsidRPr="00D80B86">
        <w:rPr>
          <w:rFonts w:ascii="Times New Roman" w:hAnsi="Times New Roman"/>
          <w:sz w:val="28"/>
          <w:szCs w:val="28"/>
        </w:rPr>
        <w:t xml:space="preserve">мероприятия </w:t>
      </w:r>
      <w:r w:rsidR="00F56924" w:rsidRPr="00D80B86">
        <w:rPr>
          <w:rFonts w:ascii="Times New Roman" w:hAnsi="Times New Roman"/>
          <w:sz w:val="28"/>
          <w:szCs w:val="28"/>
        </w:rPr>
        <w:t>за 2023</w:t>
      </w:r>
      <w:r w:rsidRPr="00D80B86">
        <w:rPr>
          <w:rFonts w:ascii="Times New Roman" w:hAnsi="Times New Roman"/>
          <w:sz w:val="28"/>
          <w:szCs w:val="28"/>
        </w:rPr>
        <w:t xml:space="preserve"> год</w:t>
      </w:r>
      <w:r w:rsidRPr="003476C4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0F162F" w:rsidRPr="00FE1261" w14:paraId="3964A8CF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DBB75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1626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94CF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4DB73746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DE58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CB4F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5A68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FE1261" w14:paraId="2850DC26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5D10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E01E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A64E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44BB7CFE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612A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6D6A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373A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25294416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FCB4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7CD3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9905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5CB5E997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CFC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6362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68C4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FE1261" w14:paraId="1F8F432F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1D26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05BC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C95A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5A0BDB3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3279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21F9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3B61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EC3E888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3E1D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C052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BEEA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41B9CA4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74D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F263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B17B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FE1261" w14:paraId="3D723727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1B1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2CB3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9A7B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99C247E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9E2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D10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F718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E843DCC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845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D862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EEDC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138275D3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86B6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D886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рассмотренных КТЦ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4F70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14:paraId="49E8AB6E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D62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657C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3A69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61456A46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7A44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84B4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CCEC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4ACC9784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F8E4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072A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A2EA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4A37589E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78BF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1067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112A" w14:textId="57A0DC3E" w:rsidR="000F162F" w:rsidRPr="00D80B86" w:rsidRDefault="00D81FB4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162F" w:rsidRPr="0051217C" w14:paraId="61CF9535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6F8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73FE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9FBA" w14:textId="204828A9" w:rsidR="000F162F" w:rsidRPr="00D80B86" w:rsidRDefault="00D81FB4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162F" w:rsidRPr="00FE1261" w14:paraId="27FBF6B5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0F28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69DE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38B2" w14:textId="220A334F" w:rsidR="000F162F" w:rsidRPr="00D80B86" w:rsidRDefault="00DE0D30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0F162F" w:rsidRPr="00FE1261" w14:paraId="27A3399B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42E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D795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6165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62F" w:rsidRPr="00FE1261" w14:paraId="645CD62C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C7F3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8A8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EB75" w14:textId="38DC27DD" w:rsidR="000F162F" w:rsidRPr="00D80B86" w:rsidRDefault="00A564B8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162F" w:rsidRPr="00FE1261" w14:paraId="2ECEC054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3AC3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307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4494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162F" w:rsidRPr="00FE1261" w14:paraId="6F0BD57C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12D5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57AF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BA66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3DF8209D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EEC2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53ED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A7ED" w14:textId="77777777" w:rsidR="000F162F" w:rsidRPr="00D80B86" w:rsidRDefault="000F162F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162F" w:rsidRPr="00FE1261" w14:paraId="4B48132F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0811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56A2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A5266" w14:textId="12548A28" w:rsidR="000F162F" w:rsidRPr="00D80B86" w:rsidRDefault="00D81FB4" w:rsidP="00A564B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1</w:t>
            </w:r>
            <w:r w:rsidR="00A564B8" w:rsidRPr="00D80B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F162F" w:rsidRPr="00FE1261" w14:paraId="4F235E9E" w14:textId="77777777" w:rsidTr="00302CC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BCEE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BB8B" w14:textId="77777777" w:rsidR="000F162F" w:rsidRPr="000F162F" w:rsidRDefault="000F162F" w:rsidP="00302CC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62F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AF77" w14:textId="4B5694CE" w:rsidR="000F162F" w:rsidRPr="00D80B86" w:rsidRDefault="00D81FB4" w:rsidP="00302CC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0B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9203276" w14:textId="77777777" w:rsidR="000F162F" w:rsidRPr="003476C4" w:rsidRDefault="000F162F" w:rsidP="003476C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5067DAD" w14:textId="7993BDA1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33D09854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обязательных требований законодательства в сфере</w:t>
      </w:r>
      <w:r w:rsidR="00F26B9D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цен (тарифов) </w:t>
      </w:r>
      <w:r w:rsidR="008E01B8">
        <w:rPr>
          <w:rFonts w:ascii="Times New Roman" w:hAnsi="Times New Roman"/>
          <w:sz w:val="28"/>
          <w:szCs w:val="28"/>
        </w:rPr>
        <w:t xml:space="preserve">в сфере газоснабжения </w:t>
      </w:r>
      <w:r w:rsidRPr="003F2647">
        <w:rPr>
          <w:rFonts w:ascii="Times New Roman" w:hAnsi="Times New Roman"/>
          <w:sz w:val="28"/>
          <w:szCs w:val="28"/>
        </w:rPr>
        <w:t xml:space="preserve">-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3F2647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796"/>
      </w:tblGrid>
      <w:tr w:rsidR="006A426D" w:rsidRPr="003F2647" w14:paraId="3E07B240" w14:textId="77777777" w:rsidTr="00AC7D6F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366C5F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14:paraId="6AC1C4C7" w14:textId="011CEEF1" w:rsidR="006A426D" w:rsidRPr="00366C5F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14:paraId="26A6F257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4. Предотвращение рисков причинения вреда охраняемым законом ценностям;</w:t>
            </w:r>
          </w:p>
          <w:p w14:paraId="62AB6732" w14:textId="114B5420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5. Предупреждение нарушений обязательных требований (снижение числа нарушений обязательных требований) </w:t>
            </w:r>
            <w:r w:rsidR="00DA223C" w:rsidRPr="00366C5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="00DA223C" w:rsidRPr="00366C5F">
              <w:rPr>
                <w:rFonts w:ascii="Times New Roman" w:hAnsi="Times New Roman"/>
                <w:sz w:val="24"/>
                <w:szCs w:val="24"/>
              </w:rPr>
              <w:t>области  государственного</w:t>
            </w:r>
            <w:proofErr w:type="gramEnd"/>
            <w:r w:rsidR="00DA223C" w:rsidRPr="00366C5F">
              <w:rPr>
                <w:rFonts w:ascii="Times New Roman" w:hAnsi="Times New Roman"/>
                <w:sz w:val="24"/>
                <w:szCs w:val="24"/>
              </w:rPr>
              <w:t xml:space="preserve"> регулирования цен (тарифов) в сфере газоснабжения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A2CEB1" w14:textId="76B64496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6. Устранение существующих и потенциальных условий, причин и факторов, способных привести к нарушению обязательных требований законодательства в </w:t>
            </w:r>
            <w:proofErr w:type="gramStart"/>
            <w:r w:rsidR="00DA223C" w:rsidRPr="00366C5F">
              <w:rPr>
                <w:rFonts w:ascii="Times New Roman" w:hAnsi="Times New Roman"/>
                <w:sz w:val="24"/>
                <w:szCs w:val="24"/>
              </w:rPr>
              <w:t xml:space="preserve">области 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 xml:space="preserve"> государственного</w:t>
            </w:r>
            <w:proofErr w:type="gramEnd"/>
            <w:r w:rsidRPr="00366C5F">
              <w:rPr>
                <w:rFonts w:ascii="Times New Roman" w:hAnsi="Times New Roman"/>
                <w:sz w:val="24"/>
                <w:szCs w:val="24"/>
              </w:rPr>
              <w:t xml:space="preserve"> регулирования цен (тарифов)</w:t>
            </w:r>
            <w:r w:rsidR="00DA223C" w:rsidRPr="00366C5F">
              <w:rPr>
                <w:rFonts w:ascii="Times New Roman" w:hAnsi="Times New Roman"/>
                <w:sz w:val="24"/>
                <w:szCs w:val="24"/>
              </w:rPr>
              <w:t xml:space="preserve"> в сфере газоснабжения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E03ADC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366C5F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26D" w:rsidRPr="003F2647" w14:paraId="047A1874" w14:textId="77777777" w:rsidTr="004E3B29">
        <w:trPr>
          <w:trHeight w:val="6500"/>
        </w:trPr>
        <w:tc>
          <w:tcPr>
            <w:tcW w:w="1984" w:type="dxa"/>
            <w:shd w:val="clear" w:color="auto" w:fill="auto"/>
          </w:tcPr>
          <w:p w14:paraId="484E2714" w14:textId="77777777" w:rsidR="006A426D" w:rsidRPr="00366C5F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7796" w:type="dxa"/>
            <w:shd w:val="clear" w:color="auto" w:fill="auto"/>
          </w:tcPr>
          <w:p w14:paraId="793DFE55" w14:textId="36314ACC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</w:t>
            </w:r>
            <w:r w:rsidR="00C4200A">
              <w:rPr>
                <w:rFonts w:ascii="Times New Roman" w:hAnsi="Times New Roman"/>
                <w:sz w:val="24"/>
                <w:szCs w:val="24"/>
              </w:rPr>
              <w:t xml:space="preserve">в области </w:t>
            </w:r>
            <w:r w:rsidR="00BD1E6D" w:rsidRPr="00366C5F">
              <w:rPr>
                <w:rFonts w:ascii="Times New Roman" w:hAnsi="Times New Roman"/>
                <w:sz w:val="24"/>
                <w:szCs w:val="24"/>
              </w:rPr>
              <w:t xml:space="preserve">государственного регулирования цен (тарифов) в сфере газоснабжения 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 xml:space="preserve">на территории 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5. Повышение квалификации должностных лиц комитета;</w:t>
            </w:r>
          </w:p>
          <w:p w14:paraId="08ADC669" w14:textId="1C0F5691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 xml:space="preserve"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</w:t>
            </w:r>
            <w:r w:rsidR="00387AC2" w:rsidRPr="00366C5F">
              <w:rPr>
                <w:rFonts w:ascii="Times New Roman" w:hAnsi="Times New Roman"/>
                <w:sz w:val="24"/>
                <w:szCs w:val="24"/>
              </w:rPr>
              <w:t xml:space="preserve">в области государственного регулирования цен (тарифов) в сфере газоснабжения </w:t>
            </w:r>
            <w:r w:rsidRPr="00366C5F">
              <w:rPr>
                <w:rFonts w:ascii="Times New Roman" w:hAnsi="Times New Roman"/>
                <w:sz w:val="24"/>
                <w:szCs w:val="24"/>
              </w:rPr>
              <w:t>и необходимых мерах по их исполнению;</w:t>
            </w:r>
          </w:p>
          <w:p w14:paraId="0DA16A5D" w14:textId="77777777" w:rsidR="006A426D" w:rsidRPr="00366C5F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C5F">
              <w:rPr>
                <w:rFonts w:ascii="Times New Roman" w:hAnsi="Times New Roman"/>
                <w:sz w:val="24"/>
                <w:szCs w:val="24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0D76F482" w14:textId="746A55A9" w:rsidR="00AC7D6F" w:rsidRDefault="00AC7D6F" w:rsidP="00387AC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5D57EAB" w14:textId="51B1BE4F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1B0D4F7E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</w:t>
      </w:r>
      <w:r w:rsidR="00A018F1">
        <w:rPr>
          <w:rFonts w:ascii="Times New Roman" w:hAnsi="Times New Roman"/>
          <w:sz w:val="28"/>
          <w:szCs w:val="28"/>
        </w:rPr>
        <w:t xml:space="preserve">в области </w:t>
      </w:r>
      <w:r w:rsidR="006D3D40" w:rsidRPr="004E3B29">
        <w:rPr>
          <w:rFonts w:ascii="Times New Roman" w:hAnsi="Times New Roman"/>
          <w:sz w:val="28"/>
          <w:szCs w:val="28"/>
        </w:rPr>
        <w:t>государственного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49437BEF" w14:textId="77777777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формирование общедоступного исчерпывающего перечня обязательных требований законодательства в сфере </w:t>
      </w:r>
      <w:r w:rsidR="00F26B9D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 цен (тарифов), соблюдение которых проверяется в ходе надзорных мероприятий;</w:t>
      </w:r>
    </w:p>
    <w:p w14:paraId="5EABB54F" w14:textId="2314FEA7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3F2647">
        <w:rPr>
          <w:rFonts w:ascii="Times New Roman" w:hAnsi="Times New Roman"/>
          <w:sz w:val="28"/>
          <w:szCs w:val="28"/>
        </w:rPr>
        <w:t>м</w:t>
      </w:r>
      <w:r w:rsidRPr="003F2647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3F2647">
        <w:rPr>
          <w:rFonts w:ascii="Times New Roman" w:hAnsi="Times New Roman"/>
          <w:sz w:val="28"/>
          <w:szCs w:val="28"/>
        </w:rPr>
        <w:t>ям</w:t>
      </w:r>
      <w:r w:rsidRPr="003F2647">
        <w:rPr>
          <w:rFonts w:ascii="Times New Roman" w:hAnsi="Times New Roman"/>
          <w:sz w:val="28"/>
          <w:szCs w:val="28"/>
        </w:rPr>
        <w:t xml:space="preserve"> законодательства </w:t>
      </w:r>
      <w:r w:rsidR="006D3D40" w:rsidRPr="004E3B29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170CFD40" w14:textId="777A00D1" w:rsidR="00CB6625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</w:t>
      </w:r>
      <w:r w:rsidR="006D3D40" w:rsidRPr="004E3B29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3F2647">
        <w:rPr>
          <w:rFonts w:ascii="Times New Roman" w:hAnsi="Times New Roman"/>
          <w:sz w:val="28"/>
          <w:szCs w:val="28"/>
        </w:rPr>
        <w:t>х</w:t>
      </w:r>
      <w:r w:rsidRPr="003F2647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3F2647">
        <w:rPr>
          <w:rFonts w:ascii="Times New Roman" w:hAnsi="Times New Roman"/>
          <w:sz w:val="28"/>
          <w:szCs w:val="28"/>
        </w:rPr>
        <w:t xml:space="preserve">эффекте от </w:t>
      </w:r>
      <w:r w:rsidRPr="003F2647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47C4B86A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При осуществлении </w:t>
      </w:r>
      <w:r w:rsidRPr="004E3B29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 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б) обобщение правоприменительной практики;</w:t>
      </w:r>
    </w:p>
    <w:p w14:paraId="48EF20A7" w14:textId="77777777" w:rsidR="00CB6625" w:rsidRPr="003F2647" w:rsidRDefault="00CB6625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1E7E3BF4" w:rsidR="003F2647" w:rsidRPr="003F2647" w:rsidRDefault="003F2647" w:rsidP="0025592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5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D44E34">
        <w:rPr>
          <w:rFonts w:ascii="Times New Roman" w:hAnsi="Times New Roman"/>
          <w:sz w:val="28"/>
          <w:szCs w:val="28"/>
        </w:rPr>
        <w:t xml:space="preserve"> должностными лицами </w:t>
      </w:r>
      <w:r w:rsidR="00D44E34" w:rsidRPr="004E3B29">
        <w:rPr>
          <w:rFonts w:ascii="Times New Roman" w:hAnsi="Times New Roman"/>
          <w:sz w:val="28"/>
          <w:szCs w:val="28"/>
        </w:rPr>
        <w:t>Управления</w:t>
      </w:r>
      <w:r w:rsidRPr="004E3B29">
        <w:rPr>
          <w:rFonts w:ascii="Times New Roman" w:hAnsi="Times New Roman"/>
          <w:sz w:val="28"/>
          <w:szCs w:val="28"/>
        </w:rPr>
        <w:t>.</w:t>
      </w:r>
    </w:p>
    <w:p w14:paraId="5A78D6E2" w14:textId="4B178D03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</w:t>
      </w:r>
      <w:r w:rsidR="006D3D40">
        <w:rPr>
          <w:rFonts w:ascii="Times New Roman" w:hAnsi="Times New Roman"/>
          <w:sz w:val="28"/>
          <w:szCs w:val="28"/>
        </w:rPr>
        <w:t>йте КТЦ Курской области в сети «Интернет»</w:t>
      </w:r>
      <w:r w:rsidRPr="003F2647">
        <w:rPr>
          <w:rFonts w:ascii="Times New Roman" w:hAnsi="Times New Roman"/>
          <w:sz w:val="28"/>
          <w:szCs w:val="28"/>
        </w:rPr>
        <w:t>:</w:t>
      </w:r>
    </w:p>
    <w:p w14:paraId="68D87DCE" w14:textId="732055ED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</w:t>
      </w:r>
      <w:r w:rsidRPr="004E3B29">
        <w:rPr>
          <w:rFonts w:ascii="Times New Roman" w:hAnsi="Times New Roman"/>
          <w:sz w:val="28"/>
          <w:szCs w:val="28"/>
        </w:rPr>
        <w:t>контрол</w:t>
      </w:r>
      <w:r w:rsidR="00EF2B50">
        <w:rPr>
          <w:rFonts w:ascii="Times New Roman" w:hAnsi="Times New Roman"/>
          <w:sz w:val="28"/>
          <w:szCs w:val="28"/>
        </w:rPr>
        <w:t>я;</w:t>
      </w:r>
    </w:p>
    <w:p w14:paraId="545F42A4" w14:textId="3A8D4A2D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</w:t>
      </w:r>
      <w:r w:rsidRPr="004E3B29">
        <w:rPr>
          <w:rFonts w:ascii="Times New Roman" w:hAnsi="Times New Roman"/>
          <w:sz w:val="28"/>
          <w:szCs w:val="28"/>
        </w:rPr>
        <w:t>осуществление контроля,</w:t>
      </w:r>
      <w:r w:rsidRPr="003F2647">
        <w:rPr>
          <w:rFonts w:ascii="Times New Roman" w:hAnsi="Times New Roman"/>
          <w:sz w:val="28"/>
          <w:szCs w:val="28"/>
        </w:rPr>
        <w:t xml:space="preserve"> о сроках и порядке их вступления в силу;</w:t>
      </w:r>
    </w:p>
    <w:p w14:paraId="658C829D" w14:textId="73241A72" w:rsidR="003F2647" w:rsidRPr="00811F53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Pr="004E3B29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, а также информацию о мерах ответственности, применяемых при нарушении </w:t>
      </w:r>
      <w:r w:rsidRPr="00811F53">
        <w:rPr>
          <w:rFonts w:ascii="Times New Roman" w:hAnsi="Times New Roman"/>
          <w:sz w:val="28"/>
          <w:szCs w:val="28"/>
        </w:rPr>
        <w:t>обязательных требований, с т</w:t>
      </w:r>
      <w:r w:rsidR="00EF2B50">
        <w:rPr>
          <w:rFonts w:ascii="Times New Roman" w:hAnsi="Times New Roman"/>
          <w:sz w:val="28"/>
          <w:szCs w:val="28"/>
        </w:rPr>
        <w:t>екстами в действующей редакции;</w:t>
      </w:r>
    </w:p>
    <w:p w14:paraId="34BB2D5D" w14:textId="5EEE50DC" w:rsidR="00AC2FE7" w:rsidRPr="00AC2FE7" w:rsidRDefault="00AC2FE7" w:rsidP="0025592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>утвержденные проверочные листы в формате, допускающем их испо</w:t>
      </w:r>
      <w:r w:rsidR="00EF2B50">
        <w:rPr>
          <w:rFonts w:ascii="Times New Roman" w:eastAsia="Times New Roman" w:hAnsi="Times New Roman"/>
          <w:sz w:val="28"/>
          <w:szCs w:val="28"/>
          <w:lang w:eastAsia="ru-RU"/>
        </w:rPr>
        <w:t xml:space="preserve">льзование для </w:t>
      </w:r>
      <w:proofErr w:type="spellStart"/>
      <w:r w:rsidR="00EF2B50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proofErr w:type="spellEnd"/>
      <w:r w:rsidR="00EF2B5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A7BB699" w14:textId="59637B89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</w:t>
      </w:r>
      <w:r w:rsidR="003F2647" w:rsidRPr="00811F53">
        <w:rPr>
          <w:rFonts w:ascii="Times New Roman" w:hAnsi="Times New Roman"/>
          <w:sz w:val="28"/>
          <w:szCs w:val="28"/>
        </w:rPr>
        <w:t>) руководств по соблюдению обязательных требований, разработанных и утвержденных в</w:t>
      </w:r>
      <w:r w:rsidR="003F2647" w:rsidRPr="003F2647">
        <w:rPr>
          <w:rFonts w:ascii="Times New Roman" w:hAnsi="Times New Roman"/>
          <w:sz w:val="28"/>
          <w:szCs w:val="28"/>
        </w:rPr>
        <w:t xml:space="preserve"> соответствии с Федеральным </w:t>
      </w:r>
      <w:hyperlink r:id="rId16" w:history="1">
        <w:r w:rsidR="003F26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3F2647" w:rsidRPr="004E3B29">
        <w:rPr>
          <w:rFonts w:ascii="Times New Roman" w:hAnsi="Times New Roman"/>
          <w:sz w:val="28"/>
          <w:szCs w:val="28"/>
        </w:rPr>
        <w:t>от 31</w:t>
      </w:r>
      <w:r w:rsidR="006D3D40" w:rsidRPr="004E3B29">
        <w:rPr>
          <w:rFonts w:ascii="Times New Roman" w:hAnsi="Times New Roman"/>
          <w:sz w:val="28"/>
          <w:szCs w:val="28"/>
        </w:rPr>
        <w:t>.07.</w:t>
      </w:r>
      <w:r w:rsidR="003F2647" w:rsidRPr="004E3B29">
        <w:rPr>
          <w:rFonts w:ascii="Times New Roman" w:hAnsi="Times New Roman"/>
          <w:sz w:val="28"/>
          <w:szCs w:val="28"/>
        </w:rPr>
        <w:t>2020</w:t>
      </w:r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6D3D40">
        <w:rPr>
          <w:rFonts w:ascii="Times New Roman" w:hAnsi="Times New Roman"/>
          <w:sz w:val="28"/>
          <w:szCs w:val="28"/>
        </w:rPr>
        <w:t>№</w:t>
      </w:r>
      <w:r w:rsidR="003F2647" w:rsidRPr="003F2647">
        <w:rPr>
          <w:rFonts w:ascii="Times New Roman" w:hAnsi="Times New Roman"/>
          <w:sz w:val="28"/>
          <w:szCs w:val="28"/>
        </w:rPr>
        <w:t xml:space="preserve"> 247-ФЗ </w:t>
      </w:r>
      <w:r w:rsidR="006D3D40">
        <w:rPr>
          <w:rFonts w:ascii="Times New Roman" w:hAnsi="Times New Roman"/>
          <w:sz w:val="28"/>
          <w:szCs w:val="28"/>
        </w:rPr>
        <w:t>«</w:t>
      </w:r>
      <w:r w:rsidR="003F2647" w:rsidRPr="003F2647">
        <w:rPr>
          <w:rFonts w:ascii="Times New Roman" w:hAnsi="Times New Roman"/>
          <w:sz w:val="28"/>
          <w:szCs w:val="28"/>
        </w:rPr>
        <w:t>Об обязательных тре</w:t>
      </w:r>
      <w:r w:rsidR="006D3D40">
        <w:rPr>
          <w:rFonts w:ascii="Times New Roman" w:hAnsi="Times New Roman"/>
          <w:sz w:val="28"/>
          <w:szCs w:val="28"/>
        </w:rPr>
        <w:t>бованиях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5718E532" w14:textId="588712C8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>) перечня индикаторов риска нарушения обязательных требований, порядка отнесения объектов контроля к категориям риска;</w:t>
      </w:r>
    </w:p>
    <w:p w14:paraId="711D924B" w14:textId="50E85E98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>) перечня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14:paraId="16822D00" w14:textId="3CFF6858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>) программы профилактики рисков причинения вреда и плана проведения плановых контрольных (надзорных) мероприятий;</w:t>
      </w:r>
    </w:p>
    <w:p w14:paraId="1B052641" w14:textId="1E79AD70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>) исчерпывающего перечня сведений, которые могут запрашиваться КТЦ Курской области у контролируемого лица;</w:t>
      </w:r>
    </w:p>
    <w:p w14:paraId="2F994981" w14:textId="7D81C22F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>) сведений о способах получения консультаций по вопросам соблюдения обязательных требований;</w:t>
      </w:r>
    </w:p>
    <w:p w14:paraId="26A5B50E" w14:textId="7A0B4C43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>) сведений о порядке досудебного обжалования решений КТЦ Курской области, действий (бездействия) его должностных лиц;</w:t>
      </w:r>
    </w:p>
    <w:p w14:paraId="3E1F8FBC" w14:textId="73DCD604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>) докладов, содержащих результаты обобщения правоприменительной практики КТЦ Курской области;</w:t>
      </w:r>
    </w:p>
    <w:p w14:paraId="5BD9FB3C" w14:textId="6BCEB403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о </w:t>
      </w:r>
      <w:r w:rsidR="003F2647" w:rsidRPr="004E3B29">
        <w:rPr>
          <w:rFonts w:ascii="Times New Roman" w:hAnsi="Times New Roman"/>
          <w:sz w:val="28"/>
          <w:szCs w:val="28"/>
        </w:rPr>
        <w:t>контроле;</w:t>
      </w:r>
    </w:p>
    <w:p w14:paraId="548801C4" w14:textId="000007D6" w:rsidR="003F2647" w:rsidRPr="003F2647" w:rsidRDefault="00AC2FE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</w:t>
      </w:r>
      <w:r w:rsidR="003F2647" w:rsidRPr="003F2647">
        <w:rPr>
          <w:rFonts w:ascii="Times New Roman" w:hAnsi="Times New Roman"/>
          <w:sz w:val="28"/>
          <w:szCs w:val="28"/>
        </w:rPr>
        <w:t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</w:t>
      </w:r>
      <w:r w:rsidR="00EF2B50">
        <w:rPr>
          <w:rFonts w:ascii="Times New Roman" w:hAnsi="Times New Roman"/>
          <w:sz w:val="28"/>
          <w:szCs w:val="28"/>
        </w:rPr>
        <w:t>актики рисков причинения вреда.</w:t>
      </w:r>
    </w:p>
    <w:p w14:paraId="6A07E002" w14:textId="77777777" w:rsidR="00182847" w:rsidRDefault="001828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1C3959A9" w:rsid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 в сети </w:t>
      </w:r>
      <w:r w:rsidR="00971B4D">
        <w:rPr>
          <w:rFonts w:ascii="Times New Roman" w:hAnsi="Times New Roman"/>
          <w:sz w:val="28"/>
          <w:szCs w:val="28"/>
        </w:rPr>
        <w:t>«</w:t>
      </w:r>
      <w:r w:rsidRPr="003F2647">
        <w:rPr>
          <w:rFonts w:ascii="Times New Roman" w:hAnsi="Times New Roman"/>
          <w:sz w:val="28"/>
          <w:szCs w:val="28"/>
        </w:rPr>
        <w:t>Интернет</w:t>
      </w:r>
      <w:r w:rsidR="00971B4D">
        <w:rPr>
          <w:rFonts w:ascii="Times New Roman" w:hAnsi="Times New Roman"/>
          <w:sz w:val="28"/>
          <w:szCs w:val="28"/>
        </w:rPr>
        <w:t>»</w:t>
      </w:r>
      <w:r w:rsidRPr="003F2647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</w:t>
      </w:r>
    </w:p>
    <w:p w14:paraId="22F60E93" w14:textId="2787CABB" w:rsidR="00182847" w:rsidRPr="00182847" w:rsidRDefault="001828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5F3175B8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</w:t>
      </w:r>
    </w:p>
    <w:p w14:paraId="07FD579C" w14:textId="077E0CDB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7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</w:t>
      </w:r>
    </w:p>
    <w:p w14:paraId="1D16AB41" w14:textId="232B70CB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Контролируемое лицо в течение 10 дней со дня получения предостережения вправе подать в КТЦ Курской области возражен</w:t>
      </w:r>
      <w:r w:rsidR="00EF2B50">
        <w:rPr>
          <w:rFonts w:ascii="Times New Roman" w:hAnsi="Times New Roman"/>
          <w:sz w:val="28"/>
          <w:szCs w:val="28"/>
        </w:rPr>
        <w:t>ие в отношении предостережения.</w:t>
      </w:r>
    </w:p>
    <w:p w14:paraId="09B49D35" w14:textId="74315EA0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</w:t>
      </w:r>
      <w:r w:rsidR="00EE1842">
        <w:rPr>
          <w:rFonts w:ascii="Times New Roman" w:hAnsi="Times New Roman"/>
          <w:sz w:val="28"/>
          <w:szCs w:val="28"/>
        </w:rPr>
        <w:t xml:space="preserve">с электронной почты КТЦ Курской </w:t>
      </w:r>
      <w:proofErr w:type="gramStart"/>
      <w:r w:rsidRPr="003F2647">
        <w:rPr>
          <w:rFonts w:ascii="Times New Roman" w:hAnsi="Times New Roman"/>
          <w:sz w:val="28"/>
          <w:szCs w:val="28"/>
        </w:rPr>
        <w:t>области</w:t>
      </w:r>
      <w:proofErr w:type="gramEnd"/>
      <w:r w:rsidRPr="003F2647">
        <w:rPr>
          <w:rFonts w:ascii="Times New Roman" w:hAnsi="Times New Roman"/>
          <w:sz w:val="28"/>
          <w:szCs w:val="28"/>
        </w:rPr>
        <w:t xml:space="preserve"> либо иными указанны</w:t>
      </w:r>
      <w:r w:rsidR="00EF2B50">
        <w:rPr>
          <w:rFonts w:ascii="Times New Roman" w:hAnsi="Times New Roman"/>
          <w:sz w:val="28"/>
          <w:szCs w:val="28"/>
        </w:rPr>
        <w:t>ми в предостережении способами.</w:t>
      </w:r>
    </w:p>
    <w:p w14:paraId="70FF9D65" w14:textId="416BA3AE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Возражение в отношении пр</w:t>
      </w:r>
      <w:r w:rsidR="00EF2B50">
        <w:rPr>
          <w:rFonts w:ascii="Times New Roman" w:hAnsi="Times New Roman"/>
          <w:sz w:val="28"/>
          <w:szCs w:val="28"/>
        </w:rPr>
        <w:t>едостережения должно содержать:</w:t>
      </w:r>
    </w:p>
    <w:p w14:paraId="19460CCD" w14:textId="597321E0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 w14:paraId="2F65D789" w14:textId="30E77C25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сведения о предостережении и должностном лице КТЦ Курской области, направившем такое предостережение;</w:t>
      </w:r>
    </w:p>
    <w:p w14:paraId="710A6C0C" w14:textId="3B927541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предостережением.</w:t>
      </w:r>
    </w:p>
    <w:p w14:paraId="37DFFAED" w14:textId="7CA901F8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</w:t>
      </w:r>
    </w:p>
    <w:p w14:paraId="26AA2599" w14:textId="7ABD929B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</w:t>
      </w:r>
    </w:p>
    <w:p w14:paraId="68712DB4" w14:textId="1CD4FEA9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</w:t>
      </w:r>
    </w:p>
    <w:p w14:paraId="58F34B66" w14:textId="323A660C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По итогу рассмотрения КТЦ Курской области возражения принимается одно из следующих решений:</w:t>
      </w:r>
    </w:p>
    <w:p w14:paraId="08A06F4F" w14:textId="0569AD3C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оставление предостережения без изменения;</w:t>
      </w:r>
    </w:p>
    <w:p w14:paraId="0DDAE8B8" w14:textId="4227863A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отмена предостережения.</w:t>
      </w:r>
    </w:p>
    <w:p w14:paraId="6FD92B8B" w14:textId="77777777" w:rsidR="00182847" w:rsidRDefault="001828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3D5575BD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</w:t>
      </w:r>
      <w:r w:rsidR="00937497">
        <w:rPr>
          <w:rFonts w:ascii="Times New Roman" w:hAnsi="Times New Roman"/>
          <w:sz w:val="28"/>
          <w:szCs w:val="28"/>
        </w:rPr>
        <w:t>ьного (надзорного) мероприятия.</w:t>
      </w:r>
    </w:p>
    <w:p w14:paraId="07E5215F" w14:textId="1292B406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Должностные лица КТЦ Курской области осуществляют консультирование, в том числе письменное, по следующим вопросам:</w:t>
      </w:r>
    </w:p>
    <w:p w14:paraId="7C3DF4B4" w14:textId="2110F963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применение обязательных требований, содержание и последствия их изменения;</w:t>
      </w:r>
    </w:p>
    <w:p w14:paraId="6FE18A42" w14:textId="233C0F14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14:paraId="3A820355" w14:textId="521B2A03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особенности осуществления контроля.</w:t>
      </w:r>
    </w:p>
    <w:p w14:paraId="28C6A960" w14:textId="77279452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8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</w:t>
      </w:r>
      <w:r w:rsidRPr="004E3B29">
        <w:rPr>
          <w:rFonts w:ascii="Times New Roman" w:hAnsi="Times New Roman"/>
          <w:sz w:val="28"/>
          <w:szCs w:val="28"/>
        </w:rPr>
        <w:t xml:space="preserve">от </w:t>
      </w:r>
      <w:r w:rsidR="00EE1842" w:rsidRPr="004E3B29">
        <w:rPr>
          <w:rFonts w:ascii="Times New Roman" w:hAnsi="Times New Roman"/>
          <w:sz w:val="28"/>
          <w:szCs w:val="28"/>
        </w:rPr>
        <w:t>0</w:t>
      </w:r>
      <w:r w:rsidRPr="004E3B29">
        <w:rPr>
          <w:rFonts w:ascii="Times New Roman" w:hAnsi="Times New Roman"/>
          <w:sz w:val="28"/>
          <w:szCs w:val="28"/>
        </w:rPr>
        <w:t>2</w:t>
      </w:r>
      <w:r w:rsidR="00EE1842" w:rsidRPr="004E3B29">
        <w:rPr>
          <w:rFonts w:ascii="Times New Roman" w:hAnsi="Times New Roman"/>
          <w:sz w:val="28"/>
          <w:szCs w:val="28"/>
        </w:rPr>
        <w:t>.05.</w:t>
      </w:r>
      <w:r w:rsidRPr="004E3B29">
        <w:rPr>
          <w:rFonts w:ascii="Times New Roman" w:hAnsi="Times New Roman"/>
          <w:sz w:val="28"/>
          <w:szCs w:val="28"/>
        </w:rPr>
        <w:t xml:space="preserve">2006 </w:t>
      </w:r>
      <w:r w:rsidR="00EE1842" w:rsidRPr="004E3B29">
        <w:rPr>
          <w:rFonts w:ascii="Times New Roman" w:hAnsi="Times New Roman"/>
          <w:sz w:val="28"/>
          <w:szCs w:val="28"/>
        </w:rPr>
        <w:t>№</w:t>
      </w:r>
      <w:r w:rsidRPr="004E3B29">
        <w:rPr>
          <w:rFonts w:ascii="Times New Roman" w:hAnsi="Times New Roman"/>
          <w:sz w:val="28"/>
          <w:szCs w:val="28"/>
        </w:rPr>
        <w:t xml:space="preserve"> 59-ФЗ </w:t>
      </w:r>
      <w:r w:rsidR="00EE1842" w:rsidRPr="004E3B29">
        <w:rPr>
          <w:rFonts w:ascii="Times New Roman" w:hAnsi="Times New Roman"/>
          <w:sz w:val="28"/>
          <w:szCs w:val="28"/>
        </w:rPr>
        <w:t>«</w:t>
      </w:r>
      <w:r w:rsidRPr="004E3B29">
        <w:rPr>
          <w:rFonts w:ascii="Times New Roman" w:hAnsi="Times New Roman"/>
          <w:sz w:val="28"/>
          <w:szCs w:val="28"/>
        </w:rPr>
        <w:t>О порядке рассмотрения обращений граждан Российской Федерации</w:t>
      </w:r>
      <w:r w:rsidR="00EE1842" w:rsidRPr="004E3B29">
        <w:rPr>
          <w:rFonts w:ascii="Times New Roman" w:hAnsi="Times New Roman"/>
          <w:sz w:val="28"/>
          <w:szCs w:val="28"/>
        </w:rPr>
        <w:t>»</w:t>
      </w:r>
      <w:r w:rsidRPr="004E3B29">
        <w:rPr>
          <w:rFonts w:ascii="Times New Roman" w:hAnsi="Times New Roman"/>
          <w:sz w:val="28"/>
          <w:szCs w:val="28"/>
        </w:rPr>
        <w:t>.</w:t>
      </w:r>
    </w:p>
    <w:p w14:paraId="22870E8B" w14:textId="77777777" w:rsidR="00182847" w:rsidRDefault="001828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451E61" w14:textId="1F1BD969" w:rsidR="00182847" w:rsidRPr="00182847" w:rsidRDefault="00182847" w:rsidP="00255929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31118116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9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52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</w:t>
      </w:r>
    </w:p>
    <w:p w14:paraId="68C2BFC6" w14:textId="0791F739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</w:t>
      </w:r>
      <w:r w:rsidRPr="004E3B29">
        <w:rPr>
          <w:rFonts w:ascii="Times New Roman" w:hAnsi="Times New Roman"/>
          <w:sz w:val="28"/>
          <w:szCs w:val="28"/>
        </w:rPr>
        <w:t xml:space="preserve">к осуществлению регулируемых видов деятельности в </w:t>
      </w:r>
      <w:r w:rsidR="002825E2" w:rsidRPr="004E3B29">
        <w:rPr>
          <w:rFonts w:ascii="Times New Roman" w:hAnsi="Times New Roman"/>
          <w:sz w:val="28"/>
          <w:szCs w:val="28"/>
        </w:rPr>
        <w:t>области</w:t>
      </w:r>
      <w:r w:rsidRPr="004E3B29">
        <w:rPr>
          <w:rFonts w:ascii="Times New Roman" w:hAnsi="Times New Roman"/>
          <w:sz w:val="28"/>
          <w:szCs w:val="28"/>
        </w:rPr>
        <w:t xml:space="preserve"> государственного регулирования цен (тарифов)</w:t>
      </w:r>
      <w:r w:rsidR="002825E2" w:rsidRPr="004E3B29">
        <w:rPr>
          <w:rFonts w:ascii="Times New Roman" w:hAnsi="Times New Roman"/>
          <w:sz w:val="28"/>
          <w:szCs w:val="28"/>
        </w:rPr>
        <w:t xml:space="preserve"> в сфере газоснабжения</w:t>
      </w:r>
      <w:r w:rsidRPr="004E3B29">
        <w:rPr>
          <w:rFonts w:ascii="Times New Roman" w:hAnsi="Times New Roman"/>
          <w:sz w:val="28"/>
          <w:szCs w:val="28"/>
        </w:rPr>
        <w:t>.</w:t>
      </w:r>
    </w:p>
    <w:p w14:paraId="1243F642" w14:textId="05C5EB1A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профилактические визиты проводятся должностным лицом по месту осуществления деятельности контролируемого лица.</w:t>
      </w:r>
    </w:p>
    <w:p w14:paraId="544B07F5" w14:textId="14D8EA10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либо принадлежащим ему объектам </w:t>
      </w:r>
      <w:r w:rsidRPr="004E3B29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 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</w:t>
      </w:r>
    </w:p>
    <w:p w14:paraId="5D7D34DE" w14:textId="60982254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14:paraId="276213F3" w14:textId="77777777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45787DB3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</w:t>
      </w:r>
      <w:r w:rsidR="004230AA">
        <w:rPr>
          <w:rFonts w:ascii="Times New Roman" w:hAnsi="Times New Roman"/>
          <w:sz w:val="28"/>
          <w:szCs w:val="28"/>
        </w:rPr>
        <w:t>чих дня до даты его проведения.</w:t>
      </w:r>
    </w:p>
    <w:p w14:paraId="47F82A8B" w14:textId="3A7B071B" w:rsidR="003F2647" w:rsidRPr="003F2647" w:rsidRDefault="003F2647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Продолжительность проведения обязательного профилактического визита не может превышать 8 часов рабочего времени.</w:t>
      </w:r>
    </w:p>
    <w:p w14:paraId="75BE4DBB" w14:textId="77777777" w:rsidR="00182847" w:rsidRDefault="008F7B7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hyperlink r:id="rId20" w:history="1">
        <w:r w:rsidR="001828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1CCC70CD" w:rsidR="00182847" w:rsidRPr="003F2647" w:rsidRDefault="00BC718A" w:rsidP="0025592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обязательных требований законодательства в </w:t>
      </w:r>
      <w:proofErr w:type="gramStart"/>
      <w:r w:rsidR="002825E2" w:rsidRPr="00E15C97">
        <w:rPr>
          <w:rFonts w:ascii="Times New Roman" w:hAnsi="Times New Roman"/>
          <w:sz w:val="28"/>
          <w:szCs w:val="28"/>
        </w:rPr>
        <w:t>области  государственного</w:t>
      </w:r>
      <w:proofErr w:type="gramEnd"/>
      <w:r w:rsidR="002825E2" w:rsidRPr="00E15C97">
        <w:rPr>
          <w:rFonts w:ascii="Times New Roman" w:hAnsi="Times New Roman"/>
          <w:sz w:val="28"/>
          <w:szCs w:val="28"/>
        </w:rPr>
        <w:t xml:space="preserve">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 xml:space="preserve">, осуществляется ответственными исполнителями </w:t>
      </w:r>
      <w:r w:rsidR="00182847">
        <w:rPr>
          <w:rFonts w:ascii="Times New Roman" w:hAnsi="Times New Roman"/>
          <w:sz w:val="28"/>
          <w:szCs w:val="28"/>
        </w:rPr>
        <w:t xml:space="preserve">- должностными лицами </w:t>
      </w:r>
      <w:r w:rsidR="00182847" w:rsidRPr="00E15C97">
        <w:rPr>
          <w:rFonts w:ascii="Times New Roman" w:hAnsi="Times New Roman"/>
          <w:sz w:val="28"/>
          <w:szCs w:val="28"/>
        </w:rPr>
        <w:t>Управлени</w:t>
      </w:r>
      <w:r w:rsidR="00D44E34" w:rsidRPr="00E15C97">
        <w:rPr>
          <w:rFonts w:ascii="Times New Roman" w:hAnsi="Times New Roman"/>
          <w:sz w:val="28"/>
          <w:szCs w:val="28"/>
        </w:rPr>
        <w:t>я</w:t>
      </w:r>
      <w:r w:rsidR="00182847" w:rsidRPr="00E15C97">
        <w:rPr>
          <w:rFonts w:ascii="Times New Roman" w:hAnsi="Times New Roman"/>
          <w:sz w:val="28"/>
          <w:szCs w:val="28"/>
        </w:rPr>
        <w:t>.</w:t>
      </w:r>
    </w:p>
    <w:p w14:paraId="60844EF5" w14:textId="77777777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4ED5FF92" w14:textId="07EA60FF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профилактических мероприятий комитета на 202</w:t>
      </w:r>
      <w:r w:rsidR="004230AA" w:rsidRPr="00F56924">
        <w:rPr>
          <w:rFonts w:ascii="Times New Roman" w:hAnsi="Times New Roman"/>
          <w:b/>
          <w:sz w:val="28"/>
          <w:szCs w:val="28"/>
        </w:rPr>
        <w:t>4</w:t>
      </w:r>
      <w:r w:rsidRPr="009509BC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2BA5378" w14:textId="77777777" w:rsidR="00CF7A62" w:rsidRPr="009509BC" w:rsidRDefault="00CF7A62" w:rsidP="00CF7A6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878"/>
        <w:gridCol w:w="1275"/>
        <w:gridCol w:w="2092"/>
      </w:tblGrid>
      <w:tr w:rsidR="00CF7A62" w:rsidRPr="00100406" w14:paraId="4111B1D5" w14:textId="77777777" w:rsidTr="00100406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8" w:type="dxa"/>
            <w:shd w:val="clear" w:color="auto" w:fill="auto"/>
          </w:tcPr>
          <w:p w14:paraId="04FE0266" w14:textId="77777777" w:rsidR="00CF7A62" w:rsidRPr="00100406" w:rsidRDefault="00CF7A62" w:rsidP="0010040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275" w:type="dxa"/>
            <w:shd w:val="clear" w:color="auto" w:fill="auto"/>
          </w:tcPr>
          <w:p w14:paraId="1FAEC2B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Разме-щение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инфор-мации</w:t>
            </w:r>
            <w:proofErr w:type="spellEnd"/>
          </w:p>
        </w:tc>
        <w:tc>
          <w:tcPr>
            <w:tcW w:w="2092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00406" w14:paraId="3D996693" w14:textId="77777777" w:rsidTr="00100406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73295F1D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размещения и поддержания в актуальном состоянии на официальном сайте КТЦ Курской области в сети </w:t>
            </w:r>
            <w:r w:rsidR="002825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</w:t>
            </w:r>
            <w:r w:rsidR="002825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3D8B1F9A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4623E738" w:rsidR="00100406" w:rsidRPr="00100406" w:rsidRDefault="00100406" w:rsidP="004230AA">
            <w:pPr>
              <w:spacing w:line="240" w:lineRule="auto"/>
              <w:ind w:firstLine="60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 xml:space="preserve">улирующих </w:t>
            </w:r>
            <w:proofErr w:type="gramStart"/>
            <w:r w:rsidR="00AC2FE7">
              <w:rPr>
                <w:rFonts w:ascii="Times New Roman" w:hAnsi="Times New Roman"/>
                <w:sz w:val="24"/>
                <w:szCs w:val="24"/>
              </w:rPr>
              <w:t>осуществление  контроля</w:t>
            </w:r>
            <w:proofErr w:type="gram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68E6A26D" w:rsidR="00100406" w:rsidRPr="00100406" w:rsidRDefault="00100406" w:rsidP="004230AA">
            <w:pPr>
              <w:spacing w:line="240" w:lineRule="auto"/>
              <w:ind w:firstLine="60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57B4F1E1" w:rsidR="00AC2FE7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утвержденные проверочные листы; </w:t>
            </w:r>
          </w:p>
          <w:p w14:paraId="24998198" w14:textId="03B1A3E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2C428723" w14:textId="7A24AAC0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F47158C" w14:textId="2FC9BFD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100406" w:rsidRDefault="00100406" w:rsidP="004230AA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8AF48D9" w14:textId="278A8FE4" w:rsidR="00A018F1" w:rsidRPr="00100406" w:rsidRDefault="00100406" w:rsidP="00A018F1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о </w:t>
            </w:r>
            <w:r w:rsidRPr="00E15C97">
              <w:rPr>
                <w:rFonts w:ascii="Times New Roman" w:hAnsi="Times New Roman"/>
                <w:sz w:val="24"/>
                <w:szCs w:val="24"/>
              </w:rPr>
              <w:t>контрол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е; </w:t>
            </w:r>
          </w:p>
          <w:p w14:paraId="31B36AA9" w14:textId="36D9A7B9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878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2E09FF4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58CB83A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B0FB4B4" w14:textId="2A85B6CF" w:rsidR="008A3B27" w:rsidRPr="00100406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355CA101" w14:textId="18245F79" w:rsidR="00CF7A62" w:rsidRPr="00100406" w:rsidRDefault="00CF7A62" w:rsidP="002825E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5C97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2825E2" w:rsidRPr="00E15C97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2F13D3AE" w14:textId="77777777" w:rsidTr="00100406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1097C72A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878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275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092" w:type="dxa"/>
            <w:shd w:val="clear" w:color="auto" w:fill="auto"/>
          </w:tcPr>
          <w:p w14:paraId="011C2068" w14:textId="5452ACAD" w:rsidR="00CF7A62" w:rsidRPr="00100406" w:rsidRDefault="00A47E1F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Pr="00E15C97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048A3168" w14:textId="77777777" w:rsidTr="00100406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878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275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2628C13E" w14:textId="660716D9" w:rsidR="00CF7A62" w:rsidRPr="00100406" w:rsidRDefault="00CF7A62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A47E1F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1B81D92C" w14:textId="77777777" w:rsidTr="00100406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22A1128B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878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275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667B192E" w14:textId="6C8443DE" w:rsidR="00CF7A62" w:rsidRPr="00100406" w:rsidRDefault="00CF7A62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Pr="00E15C97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A47E1F" w:rsidRPr="00E15C97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2AB88C9A" w14:textId="77777777" w:rsidTr="00100406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0AB3A9F4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878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275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0406">
              <w:rPr>
                <w:rFonts w:ascii="Times New Roman" w:hAnsi="Times New Roman"/>
                <w:sz w:val="24"/>
                <w:szCs w:val="24"/>
              </w:rPr>
              <w:t>подконт</w:t>
            </w:r>
            <w:proofErr w:type="spellEnd"/>
            <w:r w:rsidRPr="00100406">
              <w:rPr>
                <w:rFonts w:ascii="Times New Roman" w:hAnsi="Times New Roman"/>
                <w:sz w:val="24"/>
                <w:szCs w:val="24"/>
              </w:rPr>
              <w:t>-рольному субъекту</w:t>
            </w:r>
          </w:p>
        </w:tc>
        <w:tc>
          <w:tcPr>
            <w:tcW w:w="2092" w:type="dxa"/>
            <w:shd w:val="clear" w:color="auto" w:fill="auto"/>
          </w:tcPr>
          <w:p w14:paraId="78B3F485" w14:textId="0DFCF47D" w:rsidR="00CF7A62" w:rsidRPr="00100406" w:rsidRDefault="00CF7A62" w:rsidP="00A47E1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Pr="00E15C97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A47E1F" w:rsidRPr="00E15C97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208142CA" w14:textId="77777777" w:rsidR="00F53C43" w:rsidRDefault="00F53C43" w:rsidP="00CF7A62">
      <w:pPr>
        <w:jc w:val="both"/>
      </w:pPr>
    </w:p>
    <w:p w14:paraId="18BC73D6" w14:textId="7CF49557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3F2647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3ABE95F" w14:textId="4B187C8A" w:rsidR="00282253" w:rsidRPr="00BC65BE" w:rsidRDefault="001D5715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>. Непосредственные результаты (реализованные мероприятия)</w:t>
      </w:r>
      <w:r w:rsidR="00FD38B3">
        <w:rPr>
          <w:rFonts w:ascii="Times New Roman" w:hAnsi="Times New Roman"/>
          <w:sz w:val="28"/>
          <w:szCs w:val="28"/>
        </w:rPr>
        <w:t xml:space="preserve"> в </w:t>
      </w:r>
      <w:r w:rsidR="00FD38B3" w:rsidRPr="00D80B86">
        <w:rPr>
          <w:rFonts w:ascii="Times New Roman" w:hAnsi="Times New Roman"/>
          <w:sz w:val="28"/>
          <w:szCs w:val="28"/>
        </w:rPr>
        <w:t>202</w:t>
      </w:r>
      <w:r w:rsidR="00A91894" w:rsidRPr="00D80B86">
        <w:rPr>
          <w:rFonts w:ascii="Times New Roman" w:hAnsi="Times New Roman"/>
          <w:sz w:val="28"/>
          <w:szCs w:val="28"/>
        </w:rPr>
        <w:t>3</w:t>
      </w:r>
      <w:r w:rsidR="00FD38B3" w:rsidRPr="00D80B86">
        <w:rPr>
          <w:rFonts w:ascii="Times New Roman" w:hAnsi="Times New Roman"/>
          <w:sz w:val="28"/>
          <w:szCs w:val="28"/>
        </w:rPr>
        <w:t xml:space="preserve"> году</w:t>
      </w:r>
      <w:r w:rsidR="00AF098A" w:rsidRPr="003F2647">
        <w:rPr>
          <w:rFonts w:ascii="Times New Roman" w:hAnsi="Times New Roman"/>
          <w:sz w:val="28"/>
          <w:szCs w:val="28"/>
        </w:rPr>
        <w:t xml:space="preserve"> размещены в</w:t>
      </w:r>
      <w:r w:rsidR="00E76664" w:rsidRPr="003F2647">
        <w:rPr>
          <w:rFonts w:ascii="Times New Roman" w:hAnsi="Times New Roman"/>
          <w:sz w:val="28"/>
          <w:szCs w:val="28"/>
        </w:rPr>
        <w:t xml:space="preserve"> открытом доступе на официальном сайте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="002C7DD1">
        <w:t xml:space="preserve"> </w:t>
      </w:r>
      <w:hyperlink r:id="rId21" w:history="1">
        <w:r w:rsidR="000B69D9" w:rsidRPr="00BC65BE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BC65BE">
        <w:rPr>
          <w:rFonts w:ascii="Times New Roman" w:hAnsi="Times New Roman"/>
          <w:sz w:val="28"/>
          <w:szCs w:val="28"/>
        </w:rPr>
        <w:t xml:space="preserve"> </w:t>
      </w:r>
      <w:r w:rsidR="000B69D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948FF91" wp14:editId="40813B69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69D9" w:rsidRPr="00BC65BE">
        <w:rPr>
          <w:rFonts w:ascii="Times New Roman" w:hAnsi="Times New Roman"/>
          <w:sz w:val="28"/>
          <w:szCs w:val="28"/>
        </w:rPr>
        <w:t>Главная</w:t>
      </w:r>
      <w:r w:rsidR="00BC65BE">
        <w:rPr>
          <w:rFonts w:ascii="Times New Roman" w:hAnsi="Times New Roman"/>
          <w:sz w:val="28"/>
          <w:szCs w:val="28"/>
        </w:rPr>
        <w:t xml:space="preserve"> </w:t>
      </w:r>
      <w:r w:rsidR="000B69D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D10DE7" wp14:editId="470F19D4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65BE">
        <w:rPr>
          <w:rFonts w:ascii="Times New Roman" w:hAnsi="Times New Roman"/>
          <w:sz w:val="28"/>
          <w:szCs w:val="28"/>
        </w:rPr>
        <w:t>ЕРВК</w:t>
      </w:r>
      <w:r w:rsidR="000B69D9" w:rsidRPr="00BC65BE">
        <w:rPr>
          <w:rFonts w:ascii="Times New Roman" w:hAnsi="Times New Roman"/>
          <w:sz w:val="28"/>
          <w:szCs w:val="28"/>
        </w:rPr>
        <w:t xml:space="preserve"> </w:t>
      </w:r>
      <w:r w:rsidR="000B69D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5EBBB9" wp14:editId="32547CA7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69D9" w:rsidRPr="00BC65BE">
        <w:rPr>
          <w:rFonts w:ascii="Times New Roman" w:hAnsi="Times New Roman"/>
          <w:sz w:val="28"/>
          <w:szCs w:val="28"/>
        </w:rPr>
        <w:t>Региональный контроль за</w:t>
      </w:r>
      <w:r w:rsidR="00BC65BE">
        <w:rPr>
          <w:rFonts w:ascii="Times New Roman" w:hAnsi="Times New Roman"/>
          <w:sz w:val="28"/>
          <w:szCs w:val="28"/>
        </w:rPr>
        <w:t xml:space="preserve"> тарифами в сфере га</w:t>
      </w:r>
      <w:bookmarkStart w:id="5" w:name="_GoBack"/>
      <w:bookmarkEnd w:id="5"/>
      <w:r w:rsidR="00BC65BE">
        <w:rPr>
          <w:rFonts w:ascii="Times New Roman" w:hAnsi="Times New Roman"/>
          <w:sz w:val="28"/>
          <w:szCs w:val="28"/>
        </w:rPr>
        <w:t>зоснабжения</w:t>
      </w:r>
      <w:r w:rsidR="000B69D9"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3EE157" wp14:editId="7D57BC2A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65BE">
        <w:rPr>
          <w:rFonts w:ascii="Times New Roman" w:hAnsi="Times New Roman"/>
          <w:sz w:val="28"/>
          <w:szCs w:val="28"/>
        </w:rPr>
        <w:t xml:space="preserve">              </w:t>
      </w:r>
      <w:r w:rsidR="002C7DD1" w:rsidRPr="00BC65BE">
        <w:rPr>
          <w:rFonts w:ascii="Times New Roman" w:hAnsi="Times New Roman"/>
          <w:sz w:val="28"/>
          <w:szCs w:val="28"/>
        </w:rPr>
        <w:t>13</w:t>
      </w:r>
      <w:r w:rsidR="000B69D9" w:rsidRPr="00BC65BE">
        <w:rPr>
          <w:rFonts w:ascii="Times New Roman" w:hAnsi="Times New Roman"/>
          <w:sz w:val="28"/>
          <w:szCs w:val="28"/>
        </w:rPr>
        <w:t>.</w:t>
      </w:r>
      <w:r w:rsidR="002C7DD1" w:rsidRPr="00BC65BE">
        <w:rPr>
          <w:rFonts w:ascii="Times New Roman" w:hAnsi="Times New Roman"/>
          <w:sz w:val="28"/>
          <w:szCs w:val="28"/>
        </w:rPr>
        <w:t xml:space="preserve"> Доклады о результатах обобщения правоприменительной практики КНО</w:t>
      </w:r>
      <w:r w:rsidR="00BC65BE">
        <w:rPr>
          <w:rFonts w:ascii="Times New Roman" w:hAnsi="Times New Roman"/>
          <w:sz w:val="28"/>
          <w:szCs w:val="28"/>
        </w:rPr>
        <w:t>, по ссылке: </w:t>
      </w:r>
      <w:hyperlink r:id="rId23" w:history="1">
        <w:r w:rsidR="00282253" w:rsidRPr="00BC65BE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https://tarifkursk.ru/ervk/regionalnyy-kontrol-za-tarifami-v-sfere-gazosnabzheniya-regionalnyy-kontrol-za-tarifami-v-sfere-gazo/13-doklady-o-rezultatakh-obobshcheniya-pravoprimenitelnoy-praktiki-kno/</w:t>
        </w:r>
      </w:hyperlink>
      <w:r w:rsidR="00282253" w:rsidRPr="00BC65BE">
        <w:rPr>
          <w:rFonts w:ascii="Times New Roman" w:hAnsi="Times New Roman"/>
          <w:sz w:val="28"/>
          <w:szCs w:val="28"/>
        </w:rPr>
        <w:t>,</w:t>
      </w:r>
    </w:p>
    <w:p w14:paraId="0D32D915" w14:textId="0FCC2BC0" w:rsidR="000D7ED6" w:rsidRPr="002C7DD1" w:rsidRDefault="00282253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BC65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9136C2" wp14:editId="34EE8F09">
            <wp:extent cx="91440" cy="91440"/>
            <wp:effectExtent l="0" t="0" r="381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65BE">
        <w:rPr>
          <w:rFonts w:ascii="Times New Roman" w:hAnsi="Times New Roman"/>
          <w:sz w:val="28"/>
          <w:szCs w:val="28"/>
        </w:rPr>
        <w:t>14.</w:t>
      </w:r>
      <w:r w:rsidR="00C02451" w:rsidRPr="00BC65BE">
        <w:rPr>
          <w:rFonts w:ascii="Times New Roman" w:hAnsi="Times New Roman"/>
          <w:sz w:val="28"/>
          <w:szCs w:val="28"/>
        </w:rPr>
        <w:t xml:space="preserve"> Доклады о </w:t>
      </w:r>
      <w:proofErr w:type="spellStart"/>
      <w:r w:rsidR="00C02451" w:rsidRPr="00BC65BE">
        <w:rPr>
          <w:rFonts w:ascii="Times New Roman" w:hAnsi="Times New Roman"/>
          <w:sz w:val="28"/>
          <w:szCs w:val="28"/>
        </w:rPr>
        <w:t>гос</w:t>
      </w:r>
      <w:proofErr w:type="spellEnd"/>
      <w:r w:rsidR="00C02451" w:rsidRPr="00BC65BE">
        <w:rPr>
          <w:rFonts w:ascii="Times New Roman" w:hAnsi="Times New Roman"/>
          <w:sz w:val="28"/>
          <w:szCs w:val="28"/>
        </w:rPr>
        <w:t xml:space="preserve"> контроле</w:t>
      </w:r>
      <w:r w:rsidR="00BC65BE">
        <w:rPr>
          <w:rFonts w:ascii="Times New Roman" w:hAnsi="Times New Roman"/>
          <w:sz w:val="28"/>
          <w:szCs w:val="28"/>
        </w:rPr>
        <w:t xml:space="preserve">, по ссылке: </w:t>
      </w:r>
      <w:hyperlink r:id="rId24" w:history="1">
        <w:r w:rsidRPr="00BC65BE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https://tarifkursk.ru/ervk/regionalnyy-kontrol-za-tarifami-v-sfere-gazosnabzheniya-regionalnyy-kontrol-za-tarifami-v-sfere-gazo/14-doklady-o-gos-kontrole/</w:t>
        </w:r>
      </w:hyperlink>
      <w:r w:rsidRPr="00BC65BE">
        <w:rPr>
          <w:rFonts w:ascii="Times New Roman" w:hAnsi="Times New Roman"/>
          <w:sz w:val="28"/>
          <w:szCs w:val="28"/>
        </w:rPr>
        <w:t xml:space="preserve"> .</w:t>
      </w:r>
    </w:p>
    <w:p w14:paraId="36EAE62E" w14:textId="37AA2B01" w:rsidR="005C3BD4" w:rsidRDefault="005C3BD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7D38543F" w:rsidR="005C3BD4" w:rsidRDefault="005C3BD4" w:rsidP="0025592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Эффективность мероприятий, направленных на профилактику нарушений обязательных требований </w:t>
      </w:r>
      <w:r w:rsidRPr="00D80B86">
        <w:rPr>
          <w:rFonts w:ascii="Times New Roman" w:hAnsi="Times New Roman"/>
          <w:sz w:val="28"/>
          <w:szCs w:val="28"/>
        </w:rPr>
        <w:t>в 202</w:t>
      </w:r>
      <w:r w:rsidR="00A91894" w:rsidRPr="00D80B86">
        <w:rPr>
          <w:rFonts w:ascii="Times New Roman" w:hAnsi="Times New Roman"/>
          <w:sz w:val="28"/>
          <w:szCs w:val="28"/>
        </w:rPr>
        <w:t>3</w:t>
      </w:r>
      <w:r w:rsidRPr="00D80B86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>, подтверждается отсутствием ущерба в подконтрольной сфере.</w:t>
      </w:r>
    </w:p>
    <w:sectPr w:rsidR="005C3BD4" w:rsidSect="007D6648">
      <w:headerReference w:type="default" r:id="rId25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3E1CC" w14:textId="77777777" w:rsidR="00AD48D8" w:rsidRDefault="00AD48D8" w:rsidP="008E41D9">
      <w:pPr>
        <w:spacing w:after="0" w:line="240" w:lineRule="auto"/>
      </w:pPr>
      <w:r>
        <w:separator/>
      </w:r>
    </w:p>
  </w:endnote>
  <w:endnote w:type="continuationSeparator" w:id="0">
    <w:p w14:paraId="5554BEC6" w14:textId="77777777" w:rsidR="00AD48D8" w:rsidRDefault="00AD48D8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305F7" w14:textId="77777777" w:rsidR="00AD48D8" w:rsidRDefault="00AD48D8" w:rsidP="008E41D9">
      <w:pPr>
        <w:spacing w:after="0" w:line="240" w:lineRule="auto"/>
      </w:pPr>
      <w:r>
        <w:separator/>
      </w:r>
    </w:p>
  </w:footnote>
  <w:footnote w:type="continuationSeparator" w:id="0">
    <w:p w14:paraId="1E55749C" w14:textId="77777777" w:rsidR="00AD48D8" w:rsidRDefault="00AD48D8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590BABDD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C96">
          <w:rPr>
            <w:noProof/>
          </w:rPr>
          <w:t>13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D4"/>
    <w:rsid w:val="00001447"/>
    <w:rsid w:val="000019C4"/>
    <w:rsid w:val="00015236"/>
    <w:rsid w:val="0002266D"/>
    <w:rsid w:val="000236BC"/>
    <w:rsid w:val="00023978"/>
    <w:rsid w:val="000260C3"/>
    <w:rsid w:val="000306CB"/>
    <w:rsid w:val="000356BC"/>
    <w:rsid w:val="000414C2"/>
    <w:rsid w:val="0004168D"/>
    <w:rsid w:val="000429F5"/>
    <w:rsid w:val="000448B7"/>
    <w:rsid w:val="000523D7"/>
    <w:rsid w:val="00060696"/>
    <w:rsid w:val="000631BD"/>
    <w:rsid w:val="000658AB"/>
    <w:rsid w:val="000662F5"/>
    <w:rsid w:val="000677A0"/>
    <w:rsid w:val="00075DD7"/>
    <w:rsid w:val="00077DA8"/>
    <w:rsid w:val="00080946"/>
    <w:rsid w:val="000956CE"/>
    <w:rsid w:val="000968F8"/>
    <w:rsid w:val="000A08AA"/>
    <w:rsid w:val="000A0945"/>
    <w:rsid w:val="000B69D9"/>
    <w:rsid w:val="000C13FF"/>
    <w:rsid w:val="000D117E"/>
    <w:rsid w:val="000D3D50"/>
    <w:rsid w:val="000D7ED6"/>
    <w:rsid w:val="000F162F"/>
    <w:rsid w:val="000F56A2"/>
    <w:rsid w:val="000F5AF4"/>
    <w:rsid w:val="000F5C10"/>
    <w:rsid w:val="001001FB"/>
    <w:rsid w:val="00100406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4297F"/>
    <w:rsid w:val="001452E6"/>
    <w:rsid w:val="0014707B"/>
    <w:rsid w:val="00152B65"/>
    <w:rsid w:val="001557A4"/>
    <w:rsid w:val="00160A2D"/>
    <w:rsid w:val="00166322"/>
    <w:rsid w:val="00167A36"/>
    <w:rsid w:val="0017101F"/>
    <w:rsid w:val="00176880"/>
    <w:rsid w:val="00176B9B"/>
    <w:rsid w:val="00177709"/>
    <w:rsid w:val="00180F1C"/>
    <w:rsid w:val="00182847"/>
    <w:rsid w:val="001845E9"/>
    <w:rsid w:val="00184ECD"/>
    <w:rsid w:val="00187DDC"/>
    <w:rsid w:val="00194AE0"/>
    <w:rsid w:val="00194B02"/>
    <w:rsid w:val="00194EF9"/>
    <w:rsid w:val="001A3A49"/>
    <w:rsid w:val="001A5397"/>
    <w:rsid w:val="001A633C"/>
    <w:rsid w:val="001B1B8A"/>
    <w:rsid w:val="001C328D"/>
    <w:rsid w:val="001D2099"/>
    <w:rsid w:val="001D3BA4"/>
    <w:rsid w:val="001D40E9"/>
    <w:rsid w:val="001D5715"/>
    <w:rsid w:val="001E1597"/>
    <w:rsid w:val="001E4C76"/>
    <w:rsid w:val="001F4BA8"/>
    <w:rsid w:val="001F4D08"/>
    <w:rsid w:val="00201023"/>
    <w:rsid w:val="0020464B"/>
    <w:rsid w:val="002058A2"/>
    <w:rsid w:val="00212044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4BEB"/>
    <w:rsid w:val="00235C4F"/>
    <w:rsid w:val="00252978"/>
    <w:rsid w:val="002535EF"/>
    <w:rsid w:val="00255929"/>
    <w:rsid w:val="0025774A"/>
    <w:rsid w:val="00263C97"/>
    <w:rsid w:val="00265E43"/>
    <w:rsid w:val="002662CF"/>
    <w:rsid w:val="00277919"/>
    <w:rsid w:val="002816B1"/>
    <w:rsid w:val="00282253"/>
    <w:rsid w:val="002825E2"/>
    <w:rsid w:val="002A0C9A"/>
    <w:rsid w:val="002A72FE"/>
    <w:rsid w:val="002B264F"/>
    <w:rsid w:val="002B5E1E"/>
    <w:rsid w:val="002C12E9"/>
    <w:rsid w:val="002C7DD1"/>
    <w:rsid w:val="002C7E90"/>
    <w:rsid w:val="002E32BB"/>
    <w:rsid w:val="002E37D0"/>
    <w:rsid w:val="002F0930"/>
    <w:rsid w:val="002F2BAB"/>
    <w:rsid w:val="002F2D6D"/>
    <w:rsid w:val="002F3B7D"/>
    <w:rsid w:val="002F4E79"/>
    <w:rsid w:val="002F7684"/>
    <w:rsid w:val="0030117A"/>
    <w:rsid w:val="0030417E"/>
    <w:rsid w:val="00304985"/>
    <w:rsid w:val="00305863"/>
    <w:rsid w:val="003103DA"/>
    <w:rsid w:val="00312E2E"/>
    <w:rsid w:val="00314C6A"/>
    <w:rsid w:val="00322D6C"/>
    <w:rsid w:val="00323D96"/>
    <w:rsid w:val="003252F0"/>
    <w:rsid w:val="00335EC4"/>
    <w:rsid w:val="00336883"/>
    <w:rsid w:val="0033798B"/>
    <w:rsid w:val="003476C4"/>
    <w:rsid w:val="00347888"/>
    <w:rsid w:val="003527FF"/>
    <w:rsid w:val="00360DC1"/>
    <w:rsid w:val="00360F2D"/>
    <w:rsid w:val="00365118"/>
    <w:rsid w:val="00365B2D"/>
    <w:rsid w:val="00365D40"/>
    <w:rsid w:val="00366C5F"/>
    <w:rsid w:val="003733AB"/>
    <w:rsid w:val="00373DB2"/>
    <w:rsid w:val="00377664"/>
    <w:rsid w:val="00387AC2"/>
    <w:rsid w:val="00392020"/>
    <w:rsid w:val="00395F31"/>
    <w:rsid w:val="003A096F"/>
    <w:rsid w:val="003A2A38"/>
    <w:rsid w:val="003A34E9"/>
    <w:rsid w:val="003A7B65"/>
    <w:rsid w:val="003B2471"/>
    <w:rsid w:val="003C4452"/>
    <w:rsid w:val="003C468B"/>
    <w:rsid w:val="003D7BC8"/>
    <w:rsid w:val="003E081A"/>
    <w:rsid w:val="003E627D"/>
    <w:rsid w:val="003F040D"/>
    <w:rsid w:val="003F0EB5"/>
    <w:rsid w:val="003F2647"/>
    <w:rsid w:val="003F4762"/>
    <w:rsid w:val="00403106"/>
    <w:rsid w:val="0041004A"/>
    <w:rsid w:val="00416EA1"/>
    <w:rsid w:val="00421548"/>
    <w:rsid w:val="004230AA"/>
    <w:rsid w:val="00425470"/>
    <w:rsid w:val="00426288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2831"/>
    <w:rsid w:val="00462961"/>
    <w:rsid w:val="00467629"/>
    <w:rsid w:val="00470395"/>
    <w:rsid w:val="0047139F"/>
    <w:rsid w:val="00472A7E"/>
    <w:rsid w:val="00474691"/>
    <w:rsid w:val="00475832"/>
    <w:rsid w:val="00477C3A"/>
    <w:rsid w:val="00480130"/>
    <w:rsid w:val="004948F8"/>
    <w:rsid w:val="0049599A"/>
    <w:rsid w:val="0049710A"/>
    <w:rsid w:val="004A3DE2"/>
    <w:rsid w:val="004A4F8C"/>
    <w:rsid w:val="004B641C"/>
    <w:rsid w:val="004C677D"/>
    <w:rsid w:val="004C7577"/>
    <w:rsid w:val="004E3162"/>
    <w:rsid w:val="004E3B29"/>
    <w:rsid w:val="004E52FB"/>
    <w:rsid w:val="004F24EF"/>
    <w:rsid w:val="004F2DE8"/>
    <w:rsid w:val="004F3DE0"/>
    <w:rsid w:val="004F7E8E"/>
    <w:rsid w:val="00502947"/>
    <w:rsid w:val="0051200D"/>
    <w:rsid w:val="00515A92"/>
    <w:rsid w:val="00530B6F"/>
    <w:rsid w:val="005366BD"/>
    <w:rsid w:val="00537B3B"/>
    <w:rsid w:val="0054218A"/>
    <w:rsid w:val="005435D3"/>
    <w:rsid w:val="00543AC6"/>
    <w:rsid w:val="00551F95"/>
    <w:rsid w:val="00555BA2"/>
    <w:rsid w:val="0057074C"/>
    <w:rsid w:val="00570BB8"/>
    <w:rsid w:val="005718AA"/>
    <w:rsid w:val="00597D6F"/>
    <w:rsid w:val="00597FE5"/>
    <w:rsid w:val="005A25F6"/>
    <w:rsid w:val="005A295A"/>
    <w:rsid w:val="005A47B9"/>
    <w:rsid w:val="005B1AF8"/>
    <w:rsid w:val="005C016A"/>
    <w:rsid w:val="005C186F"/>
    <w:rsid w:val="005C3BD4"/>
    <w:rsid w:val="005C3CED"/>
    <w:rsid w:val="005C40DE"/>
    <w:rsid w:val="005C5559"/>
    <w:rsid w:val="005D3ABF"/>
    <w:rsid w:val="005D46FE"/>
    <w:rsid w:val="005D4739"/>
    <w:rsid w:val="005D5337"/>
    <w:rsid w:val="005E3907"/>
    <w:rsid w:val="005E4E79"/>
    <w:rsid w:val="005E706B"/>
    <w:rsid w:val="005E7EB1"/>
    <w:rsid w:val="005F2C6A"/>
    <w:rsid w:val="005F40EF"/>
    <w:rsid w:val="005F6329"/>
    <w:rsid w:val="0060000B"/>
    <w:rsid w:val="006001AF"/>
    <w:rsid w:val="00600FC9"/>
    <w:rsid w:val="00610E01"/>
    <w:rsid w:val="0061630A"/>
    <w:rsid w:val="006208C6"/>
    <w:rsid w:val="00621409"/>
    <w:rsid w:val="00621C2C"/>
    <w:rsid w:val="00630957"/>
    <w:rsid w:val="0063147D"/>
    <w:rsid w:val="0063410E"/>
    <w:rsid w:val="00642032"/>
    <w:rsid w:val="006435B0"/>
    <w:rsid w:val="00646AC7"/>
    <w:rsid w:val="00656C5F"/>
    <w:rsid w:val="006619C4"/>
    <w:rsid w:val="00681A12"/>
    <w:rsid w:val="006832A6"/>
    <w:rsid w:val="00683767"/>
    <w:rsid w:val="00683D2C"/>
    <w:rsid w:val="0068772E"/>
    <w:rsid w:val="00692B5F"/>
    <w:rsid w:val="00696864"/>
    <w:rsid w:val="006A426D"/>
    <w:rsid w:val="006A45F5"/>
    <w:rsid w:val="006A6057"/>
    <w:rsid w:val="006A7E8B"/>
    <w:rsid w:val="006C1AEB"/>
    <w:rsid w:val="006C3DAE"/>
    <w:rsid w:val="006C4AD3"/>
    <w:rsid w:val="006C79D4"/>
    <w:rsid w:val="006D1E2D"/>
    <w:rsid w:val="006D2B11"/>
    <w:rsid w:val="006D3D40"/>
    <w:rsid w:val="006D4EE6"/>
    <w:rsid w:val="006E0EAC"/>
    <w:rsid w:val="006E40F6"/>
    <w:rsid w:val="006E78BE"/>
    <w:rsid w:val="00700028"/>
    <w:rsid w:val="007004B1"/>
    <w:rsid w:val="00705F64"/>
    <w:rsid w:val="00712BF1"/>
    <w:rsid w:val="00724C55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599C"/>
    <w:rsid w:val="007B62AE"/>
    <w:rsid w:val="007C01AB"/>
    <w:rsid w:val="007C0909"/>
    <w:rsid w:val="007C0E6A"/>
    <w:rsid w:val="007C3B9D"/>
    <w:rsid w:val="007C5977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028B"/>
    <w:rsid w:val="00803568"/>
    <w:rsid w:val="0080785C"/>
    <w:rsid w:val="00811F53"/>
    <w:rsid w:val="00813FEB"/>
    <w:rsid w:val="00817EAC"/>
    <w:rsid w:val="0082037E"/>
    <w:rsid w:val="00821648"/>
    <w:rsid w:val="0082648A"/>
    <w:rsid w:val="008267B8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BDF"/>
    <w:rsid w:val="00863608"/>
    <w:rsid w:val="00881B04"/>
    <w:rsid w:val="00884DA3"/>
    <w:rsid w:val="00886AAE"/>
    <w:rsid w:val="00892E08"/>
    <w:rsid w:val="008A2925"/>
    <w:rsid w:val="008A3B27"/>
    <w:rsid w:val="008A500E"/>
    <w:rsid w:val="008A6830"/>
    <w:rsid w:val="008A6F2A"/>
    <w:rsid w:val="008B43EC"/>
    <w:rsid w:val="008B5690"/>
    <w:rsid w:val="008D02C1"/>
    <w:rsid w:val="008D10C7"/>
    <w:rsid w:val="008D1168"/>
    <w:rsid w:val="008D5EB7"/>
    <w:rsid w:val="008E01B8"/>
    <w:rsid w:val="008E1234"/>
    <w:rsid w:val="008E41D9"/>
    <w:rsid w:val="008E4CD7"/>
    <w:rsid w:val="008F064F"/>
    <w:rsid w:val="008F6D80"/>
    <w:rsid w:val="008F7B74"/>
    <w:rsid w:val="0090013E"/>
    <w:rsid w:val="009012CC"/>
    <w:rsid w:val="00916634"/>
    <w:rsid w:val="00917B54"/>
    <w:rsid w:val="00921C96"/>
    <w:rsid w:val="009262D7"/>
    <w:rsid w:val="00930EEE"/>
    <w:rsid w:val="009329C4"/>
    <w:rsid w:val="00933D1F"/>
    <w:rsid w:val="00934968"/>
    <w:rsid w:val="0093537E"/>
    <w:rsid w:val="009370CF"/>
    <w:rsid w:val="00937497"/>
    <w:rsid w:val="00945865"/>
    <w:rsid w:val="009458BD"/>
    <w:rsid w:val="0095015F"/>
    <w:rsid w:val="009509BC"/>
    <w:rsid w:val="00953029"/>
    <w:rsid w:val="00955623"/>
    <w:rsid w:val="00957FA5"/>
    <w:rsid w:val="00962296"/>
    <w:rsid w:val="00971B4D"/>
    <w:rsid w:val="00971CCF"/>
    <w:rsid w:val="009748C1"/>
    <w:rsid w:val="00987733"/>
    <w:rsid w:val="00993661"/>
    <w:rsid w:val="009947BB"/>
    <w:rsid w:val="00994ABB"/>
    <w:rsid w:val="00997BDA"/>
    <w:rsid w:val="009A0320"/>
    <w:rsid w:val="009A32FD"/>
    <w:rsid w:val="009A4C5C"/>
    <w:rsid w:val="009B2339"/>
    <w:rsid w:val="009B42AA"/>
    <w:rsid w:val="009B7BAD"/>
    <w:rsid w:val="009B7E0F"/>
    <w:rsid w:val="009C5AFD"/>
    <w:rsid w:val="009E4441"/>
    <w:rsid w:val="009F3ECC"/>
    <w:rsid w:val="009F3F4B"/>
    <w:rsid w:val="00A001AD"/>
    <w:rsid w:val="00A018F1"/>
    <w:rsid w:val="00A02F59"/>
    <w:rsid w:val="00A0515A"/>
    <w:rsid w:val="00A05706"/>
    <w:rsid w:val="00A161D2"/>
    <w:rsid w:val="00A27A7C"/>
    <w:rsid w:val="00A31E39"/>
    <w:rsid w:val="00A33437"/>
    <w:rsid w:val="00A41B50"/>
    <w:rsid w:val="00A45B6B"/>
    <w:rsid w:val="00A462B8"/>
    <w:rsid w:val="00A47E1F"/>
    <w:rsid w:val="00A505D0"/>
    <w:rsid w:val="00A51904"/>
    <w:rsid w:val="00A564B8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91894"/>
    <w:rsid w:val="00A92FAE"/>
    <w:rsid w:val="00AA4D1D"/>
    <w:rsid w:val="00AA62BE"/>
    <w:rsid w:val="00AB25FB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5E21"/>
    <w:rsid w:val="00AF5F10"/>
    <w:rsid w:val="00AF6811"/>
    <w:rsid w:val="00AF6FDD"/>
    <w:rsid w:val="00B07AB3"/>
    <w:rsid w:val="00B1682A"/>
    <w:rsid w:val="00B21A30"/>
    <w:rsid w:val="00B22AAA"/>
    <w:rsid w:val="00B250FD"/>
    <w:rsid w:val="00B34812"/>
    <w:rsid w:val="00B35EBA"/>
    <w:rsid w:val="00B505F7"/>
    <w:rsid w:val="00B50888"/>
    <w:rsid w:val="00B60F49"/>
    <w:rsid w:val="00B61A65"/>
    <w:rsid w:val="00B62CD8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D6D"/>
    <w:rsid w:val="00BC17DA"/>
    <w:rsid w:val="00BC4258"/>
    <w:rsid w:val="00BC658D"/>
    <w:rsid w:val="00BC65BE"/>
    <w:rsid w:val="00BC718A"/>
    <w:rsid w:val="00BC77DE"/>
    <w:rsid w:val="00BD0560"/>
    <w:rsid w:val="00BD138B"/>
    <w:rsid w:val="00BD1E6D"/>
    <w:rsid w:val="00BD5BD4"/>
    <w:rsid w:val="00BD66A6"/>
    <w:rsid w:val="00BF06BC"/>
    <w:rsid w:val="00BF135C"/>
    <w:rsid w:val="00BF28F5"/>
    <w:rsid w:val="00BF2AE0"/>
    <w:rsid w:val="00C02451"/>
    <w:rsid w:val="00C02ACC"/>
    <w:rsid w:val="00C115BA"/>
    <w:rsid w:val="00C125FE"/>
    <w:rsid w:val="00C131AE"/>
    <w:rsid w:val="00C16A6F"/>
    <w:rsid w:val="00C20786"/>
    <w:rsid w:val="00C255EB"/>
    <w:rsid w:val="00C267F8"/>
    <w:rsid w:val="00C26F00"/>
    <w:rsid w:val="00C32342"/>
    <w:rsid w:val="00C36C61"/>
    <w:rsid w:val="00C4200A"/>
    <w:rsid w:val="00C45CE7"/>
    <w:rsid w:val="00C471FE"/>
    <w:rsid w:val="00C5716E"/>
    <w:rsid w:val="00C67D57"/>
    <w:rsid w:val="00C7189A"/>
    <w:rsid w:val="00C76842"/>
    <w:rsid w:val="00C8308C"/>
    <w:rsid w:val="00C84870"/>
    <w:rsid w:val="00C87E3F"/>
    <w:rsid w:val="00C947CA"/>
    <w:rsid w:val="00CA1208"/>
    <w:rsid w:val="00CA30CE"/>
    <w:rsid w:val="00CA61F6"/>
    <w:rsid w:val="00CB019D"/>
    <w:rsid w:val="00CB0876"/>
    <w:rsid w:val="00CB131E"/>
    <w:rsid w:val="00CB4D08"/>
    <w:rsid w:val="00CB5B97"/>
    <w:rsid w:val="00CB5C44"/>
    <w:rsid w:val="00CB6625"/>
    <w:rsid w:val="00CB7D09"/>
    <w:rsid w:val="00CC1C86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4295"/>
    <w:rsid w:val="00CF01E6"/>
    <w:rsid w:val="00CF0703"/>
    <w:rsid w:val="00CF140F"/>
    <w:rsid w:val="00CF5FB1"/>
    <w:rsid w:val="00CF6F1A"/>
    <w:rsid w:val="00CF7A62"/>
    <w:rsid w:val="00D03496"/>
    <w:rsid w:val="00D0574C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5C2D"/>
    <w:rsid w:val="00D36C97"/>
    <w:rsid w:val="00D41869"/>
    <w:rsid w:val="00D439EC"/>
    <w:rsid w:val="00D44E34"/>
    <w:rsid w:val="00D47121"/>
    <w:rsid w:val="00D50336"/>
    <w:rsid w:val="00D52A96"/>
    <w:rsid w:val="00D53680"/>
    <w:rsid w:val="00D54CF3"/>
    <w:rsid w:val="00D56BD3"/>
    <w:rsid w:val="00D57C52"/>
    <w:rsid w:val="00D664C1"/>
    <w:rsid w:val="00D67B37"/>
    <w:rsid w:val="00D736CE"/>
    <w:rsid w:val="00D76FAF"/>
    <w:rsid w:val="00D80B86"/>
    <w:rsid w:val="00D81FB4"/>
    <w:rsid w:val="00D825E6"/>
    <w:rsid w:val="00D84B51"/>
    <w:rsid w:val="00D95815"/>
    <w:rsid w:val="00DA223C"/>
    <w:rsid w:val="00DA459F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0D30"/>
    <w:rsid w:val="00DE4492"/>
    <w:rsid w:val="00DE6FF7"/>
    <w:rsid w:val="00DE7C9F"/>
    <w:rsid w:val="00E016FB"/>
    <w:rsid w:val="00E036DE"/>
    <w:rsid w:val="00E1128D"/>
    <w:rsid w:val="00E15C97"/>
    <w:rsid w:val="00E21380"/>
    <w:rsid w:val="00E21E6F"/>
    <w:rsid w:val="00E32B1E"/>
    <w:rsid w:val="00E34BE0"/>
    <w:rsid w:val="00E4086A"/>
    <w:rsid w:val="00E618AC"/>
    <w:rsid w:val="00E721A8"/>
    <w:rsid w:val="00E738F7"/>
    <w:rsid w:val="00E76664"/>
    <w:rsid w:val="00E83ACD"/>
    <w:rsid w:val="00E93BBD"/>
    <w:rsid w:val="00E97CDA"/>
    <w:rsid w:val="00EA1212"/>
    <w:rsid w:val="00EA3BB7"/>
    <w:rsid w:val="00EC1F38"/>
    <w:rsid w:val="00EC56A8"/>
    <w:rsid w:val="00ED231D"/>
    <w:rsid w:val="00ED328C"/>
    <w:rsid w:val="00ED72E1"/>
    <w:rsid w:val="00EE099E"/>
    <w:rsid w:val="00EE1842"/>
    <w:rsid w:val="00EE349C"/>
    <w:rsid w:val="00EF2B50"/>
    <w:rsid w:val="00F02A7F"/>
    <w:rsid w:val="00F039B9"/>
    <w:rsid w:val="00F041B9"/>
    <w:rsid w:val="00F05379"/>
    <w:rsid w:val="00F055C0"/>
    <w:rsid w:val="00F101C7"/>
    <w:rsid w:val="00F11624"/>
    <w:rsid w:val="00F1426C"/>
    <w:rsid w:val="00F14A2B"/>
    <w:rsid w:val="00F207F2"/>
    <w:rsid w:val="00F22F93"/>
    <w:rsid w:val="00F23026"/>
    <w:rsid w:val="00F26B9D"/>
    <w:rsid w:val="00F33436"/>
    <w:rsid w:val="00F341A6"/>
    <w:rsid w:val="00F3639B"/>
    <w:rsid w:val="00F457FD"/>
    <w:rsid w:val="00F473BC"/>
    <w:rsid w:val="00F4783B"/>
    <w:rsid w:val="00F53C43"/>
    <w:rsid w:val="00F5679D"/>
    <w:rsid w:val="00F56924"/>
    <w:rsid w:val="00F632D7"/>
    <w:rsid w:val="00F750A7"/>
    <w:rsid w:val="00F8109C"/>
    <w:rsid w:val="00F846B8"/>
    <w:rsid w:val="00F847D1"/>
    <w:rsid w:val="00FA5D24"/>
    <w:rsid w:val="00FA6807"/>
    <w:rsid w:val="00FA7043"/>
    <w:rsid w:val="00FB0FE1"/>
    <w:rsid w:val="00FB330A"/>
    <w:rsid w:val="00FB688C"/>
    <w:rsid w:val="00FC7F31"/>
    <w:rsid w:val="00FD051B"/>
    <w:rsid w:val="00FD3823"/>
    <w:rsid w:val="00FD38B3"/>
    <w:rsid w:val="00FD5AF5"/>
    <w:rsid w:val="00FE4149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4">
    <w:name w:val="FollowedHyperlink"/>
    <w:basedOn w:val="a0"/>
    <w:uiPriority w:val="99"/>
    <w:semiHidden/>
    <w:unhideWhenUsed/>
    <w:rsid w:val="002822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://tarifkursk.ru" TargetMode="External"/><Relationship Id="rId18" Type="http://schemas.openxmlformats.org/officeDocument/2006/relationships/hyperlink" Target="https://login.consultant.ru/link/?req=doc&amp;base=LAW&amp;n=314820&amp;date=16.12.202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tarifkursk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3320&amp;dst=1175&amp;field=134&amp;date=16.12.2022" TargetMode="External"/><Relationship Id="rId17" Type="http://schemas.openxmlformats.org/officeDocument/2006/relationships/hyperlink" Target="https://login.consultant.ru/link/?req=doc&amp;base=LAW&amp;n=433434&amp;date=16.12.2022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7417&amp;date=16.12.2022" TargetMode="External"/><Relationship Id="rId20" Type="http://schemas.openxmlformats.org/officeDocument/2006/relationships/hyperlink" Target="https://login.consultant.ru/link/?req=doc&amp;base=LAW&amp;n=433434&amp;date=16.1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320&amp;dst=1175&amp;field=134&amp;date=16.12.2022" TargetMode="External"/><Relationship Id="rId24" Type="http://schemas.openxmlformats.org/officeDocument/2006/relationships/hyperlink" Target="https://tarifkursk.ru/ervk/regionalnyy-kontrol-za-tarifami-v-sfere-gazosnabzheniya-regionalnyy-kontrol-za-tarifami-v-sfere-gazo/14-doklady-o-gos-kontrol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3434&amp;dst=100509&amp;field=134&amp;date=16.12.2022" TargetMode="External"/><Relationship Id="rId23" Type="http://schemas.openxmlformats.org/officeDocument/2006/relationships/hyperlink" Target="https://tarifkursk.ru/ervk/regionalnyy-kontrol-za-tarifami-v-sfere-gazosnabzheniya-regionalnyy-kontrol-za-tarifami-v-sfere-gazo/13-doklady-o-rezultatakh-obobshcheniya-pravoprimenitelnoy-praktiki-kno/" TargetMode="External"/><Relationship Id="rId10" Type="http://schemas.openxmlformats.org/officeDocument/2006/relationships/hyperlink" Target="https://login.consultant.ru/link/?req=doc&amp;base=LAW&amp;n=416269&amp;dst=132&amp;field=134&amp;date=29.08.2022" TargetMode="External"/><Relationship Id="rId19" Type="http://schemas.openxmlformats.org/officeDocument/2006/relationships/hyperlink" Target="https://login.consultant.ru/link/?req=doc&amp;base=LAW&amp;n=433434&amp;dst=100572&amp;field=134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FB437-3D1D-4E05-9A78-0468D432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4738</Words>
  <Characters>27008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31683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26</cp:revision>
  <cp:lastPrinted>2023-09-20T08:50:00Z</cp:lastPrinted>
  <dcterms:created xsi:type="dcterms:W3CDTF">2023-06-14T09:49:00Z</dcterms:created>
  <dcterms:modified xsi:type="dcterms:W3CDTF">2023-09-28T07:02:00Z</dcterms:modified>
</cp:coreProperties>
</file>