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06B8C" w:rsidRPr="002C0B09" w:rsidRDefault="00C06B8C">
      <w:pPr>
        <w:rPr>
          <w:sz w:val="28"/>
        </w:rPr>
      </w:pPr>
    </w:p>
    <w:p w:rsidR="00C06B8C" w:rsidRPr="002C0B09" w:rsidRDefault="00B7072E">
      <w:pPr>
        <w:rPr>
          <w:sz w:val="28"/>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5.05pt;margin-top:-36pt;width:65.85pt;height:67.75pt;z-index:251657728;mso-wrap-distance-left:7.1pt;mso-wrap-distance-right:7.1pt;mso-position-horizontal-relative:page" filled="t">
            <v:fill color2="black"/>
            <v:imagedata r:id="rId8" o:title=""/>
            <w10:wrap type="square" anchorx="page"/>
          </v:shape>
          <o:OLEObject Type="Embed" ProgID="Word.Picture.8" ShapeID="_x0000_s1026" DrawAspect="Content" ObjectID="_1664785671" r:id="rId9"/>
        </w:object>
      </w:r>
    </w:p>
    <w:p w:rsidR="00C06B8C" w:rsidRPr="002C0B09" w:rsidRDefault="00C06B8C">
      <w:pPr>
        <w:rPr>
          <w:sz w:val="28"/>
        </w:rPr>
      </w:pPr>
    </w:p>
    <w:p w:rsidR="00C06B8C" w:rsidRPr="002C0B09" w:rsidRDefault="00C06B8C">
      <w:pPr>
        <w:rPr>
          <w:sz w:val="28"/>
        </w:rPr>
      </w:pPr>
    </w:p>
    <w:p w:rsidR="00C06B8C" w:rsidRPr="002C0B09" w:rsidRDefault="00C06B8C">
      <w:pPr>
        <w:jc w:val="center"/>
        <w:rPr>
          <w:b/>
          <w:sz w:val="28"/>
        </w:rPr>
      </w:pPr>
      <w:r w:rsidRPr="002C0B09">
        <w:rPr>
          <w:b/>
          <w:sz w:val="28"/>
        </w:rPr>
        <w:t>АДМИНИСТРАЦИЯ КУРСКОЙ ОБЛАСТИ</w:t>
      </w:r>
    </w:p>
    <w:p w:rsidR="00C06B8C" w:rsidRPr="002C0B09" w:rsidRDefault="00C06B8C">
      <w:pPr>
        <w:jc w:val="center"/>
        <w:rPr>
          <w:b/>
          <w:sz w:val="28"/>
        </w:rPr>
      </w:pPr>
    </w:p>
    <w:p w:rsidR="00C06B8C" w:rsidRPr="002C0B09" w:rsidRDefault="00C06B8C">
      <w:pPr>
        <w:jc w:val="center"/>
        <w:rPr>
          <w:b/>
          <w:sz w:val="28"/>
        </w:rPr>
      </w:pPr>
      <w:r w:rsidRPr="002C0B09">
        <w:rPr>
          <w:b/>
          <w:sz w:val="28"/>
        </w:rPr>
        <w:t>КОМИТЕТ ПО ТАРИФАМ И ЦЕНАМ КУРСКОЙ ОБЛАСТИ</w:t>
      </w:r>
    </w:p>
    <w:p w:rsidR="00C06B8C" w:rsidRPr="002C0B09" w:rsidRDefault="00C06B8C">
      <w:pPr>
        <w:rPr>
          <w:b/>
          <w:sz w:val="28"/>
        </w:rPr>
      </w:pPr>
    </w:p>
    <w:p w:rsidR="00C06B8C" w:rsidRPr="002C0B09" w:rsidRDefault="00C06B8C">
      <w:pPr>
        <w:jc w:val="center"/>
        <w:rPr>
          <w:b/>
          <w:sz w:val="28"/>
        </w:rPr>
      </w:pPr>
      <w:r w:rsidRPr="002C0B09">
        <w:rPr>
          <w:b/>
          <w:sz w:val="28"/>
        </w:rPr>
        <w:t xml:space="preserve"> П Р О Т О К О Л </w:t>
      </w:r>
    </w:p>
    <w:p w:rsidR="00C06B8C" w:rsidRPr="002C0B09" w:rsidRDefault="00C06B8C">
      <w:pPr>
        <w:jc w:val="center"/>
        <w:rPr>
          <w:b/>
          <w:sz w:val="28"/>
        </w:rPr>
      </w:pPr>
    </w:p>
    <w:p w:rsidR="00C06B8C" w:rsidRPr="002C0B09" w:rsidRDefault="00C06B8C">
      <w:pPr>
        <w:jc w:val="center"/>
        <w:rPr>
          <w:b/>
          <w:sz w:val="27"/>
          <w:szCs w:val="27"/>
        </w:rPr>
      </w:pPr>
      <w:r w:rsidRPr="002C0B09">
        <w:rPr>
          <w:b/>
          <w:sz w:val="27"/>
          <w:szCs w:val="27"/>
        </w:rPr>
        <w:t>заседания Правления комитета по тарифам и ценам Курской области</w:t>
      </w:r>
    </w:p>
    <w:p w:rsidR="00C06B8C" w:rsidRPr="002C0B09" w:rsidRDefault="00C06B8C"/>
    <w:p w:rsidR="00C06B8C" w:rsidRPr="002C0B09" w:rsidRDefault="00C06B8C"/>
    <w:p w:rsidR="00591F32" w:rsidRDefault="00591F32"/>
    <w:p w:rsidR="00AF2C4D" w:rsidRPr="006A7D73" w:rsidRDefault="0084538F" w:rsidP="009A7A9E">
      <w:pPr>
        <w:rPr>
          <w:sz w:val="27"/>
          <w:szCs w:val="27"/>
        </w:rPr>
      </w:pPr>
      <w:r>
        <w:rPr>
          <w:sz w:val="27"/>
          <w:szCs w:val="27"/>
          <w:u w:val="single"/>
        </w:rPr>
        <w:t>21</w:t>
      </w:r>
      <w:r w:rsidR="001D778A">
        <w:rPr>
          <w:sz w:val="27"/>
          <w:szCs w:val="27"/>
          <w:u w:val="single"/>
        </w:rPr>
        <w:t xml:space="preserve"> </w:t>
      </w:r>
      <w:r>
        <w:rPr>
          <w:sz w:val="27"/>
          <w:szCs w:val="27"/>
          <w:u w:val="single"/>
        </w:rPr>
        <w:t>октя</w:t>
      </w:r>
      <w:r w:rsidR="00C37E49">
        <w:rPr>
          <w:sz w:val="27"/>
          <w:szCs w:val="27"/>
          <w:u w:val="single"/>
        </w:rPr>
        <w:t>бря</w:t>
      </w:r>
      <w:r w:rsidR="009A7A9E" w:rsidRPr="006A7D73">
        <w:rPr>
          <w:sz w:val="27"/>
          <w:szCs w:val="27"/>
          <w:u w:val="single"/>
        </w:rPr>
        <w:t xml:space="preserve"> 20</w:t>
      </w:r>
      <w:r>
        <w:rPr>
          <w:sz w:val="27"/>
          <w:szCs w:val="27"/>
          <w:u w:val="single"/>
        </w:rPr>
        <w:t>20</w:t>
      </w:r>
      <w:r w:rsidR="009A7A9E" w:rsidRPr="006A7D73">
        <w:rPr>
          <w:sz w:val="27"/>
          <w:szCs w:val="27"/>
          <w:u w:val="single"/>
        </w:rPr>
        <w:t xml:space="preserve"> года</w:t>
      </w:r>
      <w:r w:rsidR="00841D5C">
        <w:rPr>
          <w:sz w:val="27"/>
          <w:szCs w:val="27"/>
          <w:u w:val="single"/>
        </w:rPr>
        <w:tab/>
      </w:r>
      <w:r w:rsidR="00AF2C4D" w:rsidRPr="006A7D73">
        <w:rPr>
          <w:sz w:val="27"/>
          <w:szCs w:val="27"/>
        </w:rPr>
        <w:tab/>
      </w:r>
      <w:r w:rsidR="00AF2C4D" w:rsidRPr="006A7D73">
        <w:rPr>
          <w:sz w:val="27"/>
          <w:szCs w:val="27"/>
        </w:rPr>
        <w:tab/>
      </w:r>
      <w:r w:rsidR="009A7A9E" w:rsidRPr="006A7D73">
        <w:rPr>
          <w:sz w:val="27"/>
          <w:szCs w:val="27"/>
        </w:rPr>
        <w:t>г. Курск</w:t>
      </w:r>
      <w:r w:rsidR="009A7A9E" w:rsidRPr="006A7D73">
        <w:rPr>
          <w:sz w:val="27"/>
          <w:szCs w:val="27"/>
        </w:rPr>
        <w:tab/>
      </w:r>
      <w:r w:rsidR="009A7A9E" w:rsidRPr="006A7D73">
        <w:rPr>
          <w:sz w:val="27"/>
          <w:szCs w:val="27"/>
        </w:rPr>
        <w:tab/>
      </w:r>
      <w:r>
        <w:rPr>
          <w:sz w:val="27"/>
          <w:szCs w:val="27"/>
        </w:rPr>
        <w:t xml:space="preserve">         </w:t>
      </w:r>
      <w:r w:rsidR="00AF2C4D" w:rsidRPr="006A7D73">
        <w:rPr>
          <w:sz w:val="27"/>
          <w:szCs w:val="27"/>
        </w:rPr>
        <w:t>№</w:t>
      </w:r>
      <w:r>
        <w:rPr>
          <w:sz w:val="27"/>
          <w:szCs w:val="27"/>
        </w:rPr>
        <w:t xml:space="preserve"> 7</w:t>
      </w:r>
      <w:r w:rsidR="00A8190C">
        <w:rPr>
          <w:sz w:val="27"/>
          <w:szCs w:val="27"/>
          <w:u w:val="single"/>
        </w:rPr>
        <w:t>2</w:t>
      </w:r>
      <w:r w:rsidR="0097228F">
        <w:rPr>
          <w:sz w:val="27"/>
          <w:szCs w:val="27"/>
          <w:u w:val="single"/>
        </w:rPr>
        <w:t>-</w:t>
      </w:r>
      <w:r>
        <w:rPr>
          <w:sz w:val="27"/>
          <w:szCs w:val="27"/>
          <w:u w:val="single"/>
        </w:rPr>
        <w:t>вод-7</w:t>
      </w:r>
      <w:r w:rsidR="00A8190C">
        <w:rPr>
          <w:sz w:val="27"/>
          <w:szCs w:val="27"/>
          <w:u w:val="single"/>
        </w:rPr>
        <w:t>3</w:t>
      </w:r>
      <w:r>
        <w:rPr>
          <w:sz w:val="27"/>
          <w:szCs w:val="27"/>
          <w:u w:val="single"/>
        </w:rPr>
        <w:t>-вод</w:t>
      </w:r>
    </w:p>
    <w:p w:rsidR="00C06B8C" w:rsidRPr="006A7D73" w:rsidRDefault="00C06B8C">
      <w:pPr>
        <w:jc w:val="both"/>
        <w:rPr>
          <w:sz w:val="27"/>
          <w:szCs w:val="27"/>
        </w:rPr>
      </w:pPr>
    </w:p>
    <w:p w:rsidR="004D5E11" w:rsidRPr="006A7D73" w:rsidRDefault="004D5E11">
      <w:pPr>
        <w:jc w:val="both"/>
        <w:rPr>
          <w:sz w:val="27"/>
          <w:szCs w:val="27"/>
        </w:rPr>
      </w:pPr>
    </w:p>
    <w:tbl>
      <w:tblPr>
        <w:tblW w:w="9322" w:type="dxa"/>
        <w:tblLook w:val="01E0" w:firstRow="1" w:lastRow="1" w:firstColumn="1" w:lastColumn="1" w:noHBand="0" w:noVBand="0"/>
      </w:tblPr>
      <w:tblGrid>
        <w:gridCol w:w="3510"/>
        <w:gridCol w:w="3544"/>
        <w:gridCol w:w="2268"/>
      </w:tblGrid>
      <w:tr w:rsidR="00FA426B" w:rsidRPr="006A7D73" w:rsidTr="00B10300">
        <w:trPr>
          <w:trHeight w:val="284"/>
        </w:trPr>
        <w:tc>
          <w:tcPr>
            <w:tcW w:w="3510" w:type="dxa"/>
            <w:shd w:val="clear" w:color="auto" w:fill="auto"/>
          </w:tcPr>
          <w:p w:rsidR="00FA426B" w:rsidRPr="006A7D73" w:rsidRDefault="00FA426B" w:rsidP="00B10300">
            <w:pPr>
              <w:jc w:val="both"/>
              <w:rPr>
                <w:sz w:val="27"/>
                <w:szCs w:val="27"/>
              </w:rPr>
            </w:pPr>
            <w:r w:rsidRPr="006A7D73">
              <w:rPr>
                <w:sz w:val="27"/>
                <w:szCs w:val="27"/>
              </w:rPr>
              <w:t>Председательствующий</w:t>
            </w:r>
          </w:p>
        </w:tc>
        <w:tc>
          <w:tcPr>
            <w:tcW w:w="3544" w:type="dxa"/>
            <w:shd w:val="clear" w:color="auto" w:fill="auto"/>
          </w:tcPr>
          <w:p w:rsidR="00FA426B" w:rsidRPr="006A7D73" w:rsidRDefault="00FA426B" w:rsidP="00B10300">
            <w:pPr>
              <w:jc w:val="both"/>
              <w:rPr>
                <w:sz w:val="27"/>
                <w:szCs w:val="27"/>
              </w:rPr>
            </w:pPr>
          </w:p>
        </w:tc>
        <w:tc>
          <w:tcPr>
            <w:tcW w:w="2268" w:type="dxa"/>
            <w:shd w:val="clear" w:color="auto" w:fill="auto"/>
          </w:tcPr>
          <w:p w:rsidR="00057896" w:rsidRPr="006A7D73" w:rsidRDefault="00242BDE" w:rsidP="00057896">
            <w:pPr>
              <w:jc w:val="both"/>
              <w:rPr>
                <w:sz w:val="27"/>
                <w:szCs w:val="27"/>
              </w:rPr>
            </w:pPr>
            <w:proofErr w:type="spellStart"/>
            <w:r>
              <w:rPr>
                <w:sz w:val="27"/>
                <w:szCs w:val="27"/>
              </w:rPr>
              <w:t>Карнаушко</w:t>
            </w:r>
            <w:proofErr w:type="spellEnd"/>
            <w:r>
              <w:rPr>
                <w:sz w:val="27"/>
                <w:szCs w:val="27"/>
              </w:rPr>
              <w:t xml:space="preserve"> А.В.</w:t>
            </w:r>
          </w:p>
        </w:tc>
      </w:tr>
      <w:tr w:rsidR="00E063D8" w:rsidRPr="006A7D73" w:rsidTr="00B10300">
        <w:trPr>
          <w:trHeight w:val="284"/>
        </w:trPr>
        <w:tc>
          <w:tcPr>
            <w:tcW w:w="3510" w:type="dxa"/>
            <w:shd w:val="clear" w:color="auto" w:fill="auto"/>
          </w:tcPr>
          <w:p w:rsidR="00E063D8" w:rsidRPr="006A7D73" w:rsidRDefault="00E063D8" w:rsidP="00B10300">
            <w:pPr>
              <w:jc w:val="both"/>
              <w:rPr>
                <w:sz w:val="27"/>
                <w:szCs w:val="27"/>
              </w:rPr>
            </w:pPr>
          </w:p>
          <w:p w:rsidR="00E063D8" w:rsidRPr="006A7D73" w:rsidRDefault="00E063D8" w:rsidP="00B10300">
            <w:pPr>
              <w:jc w:val="both"/>
              <w:rPr>
                <w:sz w:val="27"/>
                <w:szCs w:val="27"/>
              </w:rPr>
            </w:pPr>
            <w:r w:rsidRPr="006A7D73">
              <w:rPr>
                <w:sz w:val="27"/>
                <w:szCs w:val="27"/>
              </w:rPr>
              <w:t xml:space="preserve">Члены </w:t>
            </w:r>
            <w:proofErr w:type="gramStart"/>
            <w:r w:rsidRPr="006A7D73">
              <w:rPr>
                <w:sz w:val="27"/>
                <w:szCs w:val="27"/>
              </w:rPr>
              <w:t>Правления:</w:t>
            </w:r>
            <w:r w:rsidRPr="006A7D73">
              <w:rPr>
                <w:sz w:val="27"/>
                <w:szCs w:val="27"/>
              </w:rPr>
              <w:tab/>
            </w:r>
            <w:proofErr w:type="gramEnd"/>
          </w:p>
        </w:tc>
        <w:tc>
          <w:tcPr>
            <w:tcW w:w="3544" w:type="dxa"/>
            <w:shd w:val="clear" w:color="auto" w:fill="auto"/>
          </w:tcPr>
          <w:p w:rsidR="00E063D8" w:rsidRPr="00797020" w:rsidRDefault="00E063D8" w:rsidP="00B10300">
            <w:pPr>
              <w:jc w:val="both"/>
              <w:rPr>
                <w:color w:val="FF0000"/>
                <w:sz w:val="27"/>
                <w:szCs w:val="27"/>
              </w:rPr>
            </w:pPr>
          </w:p>
        </w:tc>
        <w:tc>
          <w:tcPr>
            <w:tcW w:w="2268" w:type="dxa"/>
            <w:shd w:val="clear" w:color="auto" w:fill="auto"/>
          </w:tcPr>
          <w:p w:rsidR="00E063D8" w:rsidRPr="00F97802" w:rsidRDefault="00E063D8" w:rsidP="00AF2C4D">
            <w:pPr>
              <w:jc w:val="both"/>
              <w:rPr>
                <w:sz w:val="27"/>
                <w:szCs w:val="27"/>
              </w:rPr>
            </w:pPr>
          </w:p>
          <w:p w:rsidR="00797020" w:rsidRDefault="00C37E49" w:rsidP="00AF2C4D">
            <w:pPr>
              <w:jc w:val="both"/>
              <w:rPr>
                <w:sz w:val="27"/>
                <w:szCs w:val="27"/>
              </w:rPr>
            </w:pPr>
            <w:r>
              <w:rPr>
                <w:sz w:val="27"/>
                <w:szCs w:val="27"/>
              </w:rPr>
              <w:t>Чурилина В.Н.</w:t>
            </w:r>
          </w:p>
          <w:p w:rsidR="0084538F" w:rsidRDefault="0084538F" w:rsidP="00AF2C4D">
            <w:pPr>
              <w:jc w:val="both"/>
              <w:rPr>
                <w:sz w:val="27"/>
                <w:szCs w:val="27"/>
              </w:rPr>
            </w:pPr>
            <w:r>
              <w:rPr>
                <w:sz w:val="27"/>
                <w:szCs w:val="27"/>
              </w:rPr>
              <w:t>Ступишина Т.В.</w:t>
            </w:r>
          </w:p>
          <w:p w:rsidR="00C37E49" w:rsidRDefault="00C37E49" w:rsidP="00AF2C4D">
            <w:pPr>
              <w:jc w:val="both"/>
              <w:rPr>
                <w:sz w:val="27"/>
                <w:szCs w:val="27"/>
              </w:rPr>
            </w:pPr>
            <w:r>
              <w:rPr>
                <w:sz w:val="27"/>
                <w:szCs w:val="27"/>
              </w:rPr>
              <w:t>Золотухина Г.Н.</w:t>
            </w:r>
          </w:p>
          <w:p w:rsidR="006B5297" w:rsidRPr="00F97802" w:rsidRDefault="006B5297" w:rsidP="00AF2C4D">
            <w:pPr>
              <w:jc w:val="both"/>
              <w:rPr>
                <w:sz w:val="27"/>
                <w:szCs w:val="27"/>
              </w:rPr>
            </w:pPr>
            <w:r w:rsidRPr="006A7D73">
              <w:rPr>
                <w:sz w:val="27"/>
                <w:szCs w:val="27"/>
              </w:rPr>
              <w:t>Исаенко Н.В.</w:t>
            </w:r>
          </w:p>
          <w:p w:rsidR="00A1653B" w:rsidRPr="00F97802" w:rsidRDefault="00797020" w:rsidP="00AF2C4D">
            <w:pPr>
              <w:jc w:val="both"/>
              <w:rPr>
                <w:sz w:val="27"/>
                <w:szCs w:val="27"/>
              </w:rPr>
            </w:pPr>
            <w:r w:rsidRPr="00F97802">
              <w:rPr>
                <w:sz w:val="27"/>
                <w:szCs w:val="27"/>
              </w:rPr>
              <w:t>Куч Ю.Ю.</w:t>
            </w:r>
          </w:p>
        </w:tc>
      </w:tr>
      <w:tr w:rsidR="00E063D8" w:rsidRPr="006A7D73" w:rsidTr="00B10300">
        <w:trPr>
          <w:trHeight w:val="284"/>
        </w:trPr>
        <w:tc>
          <w:tcPr>
            <w:tcW w:w="3510" w:type="dxa"/>
            <w:shd w:val="clear" w:color="auto" w:fill="auto"/>
          </w:tcPr>
          <w:p w:rsidR="0084538F" w:rsidRDefault="0084538F" w:rsidP="00B10300">
            <w:pPr>
              <w:jc w:val="both"/>
              <w:rPr>
                <w:sz w:val="27"/>
                <w:szCs w:val="27"/>
              </w:rPr>
            </w:pPr>
          </w:p>
          <w:p w:rsidR="00E063D8" w:rsidRPr="0084538F" w:rsidRDefault="00E063D8" w:rsidP="0084538F">
            <w:pPr>
              <w:rPr>
                <w:sz w:val="27"/>
                <w:szCs w:val="27"/>
              </w:rPr>
            </w:pPr>
          </w:p>
        </w:tc>
        <w:tc>
          <w:tcPr>
            <w:tcW w:w="3544" w:type="dxa"/>
            <w:shd w:val="clear" w:color="auto" w:fill="auto"/>
          </w:tcPr>
          <w:p w:rsidR="00E063D8" w:rsidRPr="006A7D73" w:rsidRDefault="00E063D8" w:rsidP="00B10300">
            <w:pPr>
              <w:jc w:val="both"/>
              <w:rPr>
                <w:sz w:val="27"/>
                <w:szCs w:val="27"/>
              </w:rPr>
            </w:pPr>
          </w:p>
        </w:tc>
        <w:tc>
          <w:tcPr>
            <w:tcW w:w="2268" w:type="dxa"/>
            <w:shd w:val="clear" w:color="auto" w:fill="auto"/>
          </w:tcPr>
          <w:p w:rsidR="00A1653B" w:rsidRDefault="00A1653B" w:rsidP="00AF2C4D">
            <w:pPr>
              <w:jc w:val="both"/>
              <w:rPr>
                <w:sz w:val="27"/>
                <w:szCs w:val="27"/>
              </w:rPr>
            </w:pPr>
            <w:r>
              <w:rPr>
                <w:sz w:val="27"/>
                <w:szCs w:val="27"/>
              </w:rPr>
              <w:t>Махно Г.Г.</w:t>
            </w:r>
          </w:p>
          <w:p w:rsidR="00A1653B" w:rsidRPr="006A7D73" w:rsidRDefault="00A1653B" w:rsidP="00AF2C4D">
            <w:pPr>
              <w:jc w:val="both"/>
              <w:rPr>
                <w:sz w:val="27"/>
                <w:szCs w:val="27"/>
              </w:rPr>
            </w:pPr>
            <w:r>
              <w:rPr>
                <w:sz w:val="27"/>
                <w:szCs w:val="27"/>
              </w:rPr>
              <w:t>Сергеева Е.Н.</w:t>
            </w:r>
          </w:p>
          <w:p w:rsidR="00E063D8" w:rsidRPr="006A7D73" w:rsidRDefault="00E063D8" w:rsidP="00AF2C4D">
            <w:pPr>
              <w:jc w:val="both"/>
              <w:rPr>
                <w:sz w:val="27"/>
                <w:szCs w:val="27"/>
              </w:rPr>
            </w:pPr>
          </w:p>
        </w:tc>
      </w:tr>
    </w:tbl>
    <w:p w:rsidR="00471B0F" w:rsidRDefault="00471B0F">
      <w:pPr>
        <w:pStyle w:val="2"/>
        <w:tabs>
          <w:tab w:val="left" w:pos="576"/>
        </w:tabs>
        <w:rPr>
          <w:sz w:val="27"/>
          <w:szCs w:val="27"/>
        </w:rPr>
      </w:pPr>
    </w:p>
    <w:p w:rsidR="00C06B8C" w:rsidRPr="00996BDE" w:rsidRDefault="00C06B8C">
      <w:pPr>
        <w:pStyle w:val="2"/>
        <w:tabs>
          <w:tab w:val="left" w:pos="576"/>
        </w:tabs>
        <w:rPr>
          <w:sz w:val="27"/>
          <w:szCs w:val="27"/>
        </w:rPr>
      </w:pPr>
      <w:r w:rsidRPr="00996BDE">
        <w:rPr>
          <w:sz w:val="27"/>
          <w:szCs w:val="27"/>
        </w:rPr>
        <w:t>ПОВЕСТКА ДНЯ:</w:t>
      </w:r>
    </w:p>
    <w:p w:rsidR="00C06B8C" w:rsidRPr="00996BDE" w:rsidRDefault="00C06B8C">
      <w:pPr>
        <w:pStyle w:val="ac"/>
        <w:rPr>
          <w:sz w:val="27"/>
          <w:szCs w:val="27"/>
        </w:rPr>
      </w:pPr>
    </w:p>
    <w:p w:rsidR="001E559D" w:rsidRPr="00A8190C" w:rsidRDefault="00A4050B" w:rsidP="00A8190C">
      <w:pPr>
        <w:pStyle w:val="Standard"/>
        <w:jc w:val="center"/>
        <w:rPr>
          <w:rFonts w:ascii="Times New Roman" w:hAnsi="Times New Roman" w:cs="Times New Roman"/>
          <w:bCs/>
          <w:sz w:val="27"/>
          <w:szCs w:val="27"/>
        </w:rPr>
      </w:pPr>
      <w:r w:rsidRPr="00A8190C">
        <w:rPr>
          <w:rFonts w:ascii="Times New Roman" w:hAnsi="Times New Roman" w:cs="Times New Roman"/>
          <w:bCs/>
          <w:sz w:val="27"/>
          <w:szCs w:val="27"/>
        </w:rPr>
        <w:t>Корректировка установленных тарифов на</w:t>
      </w:r>
      <w:r w:rsidR="006B5297" w:rsidRPr="00A8190C">
        <w:rPr>
          <w:rFonts w:ascii="Times New Roman" w:hAnsi="Times New Roman" w:cs="Times New Roman"/>
          <w:bCs/>
          <w:sz w:val="27"/>
          <w:szCs w:val="27"/>
        </w:rPr>
        <w:t xml:space="preserve"> питьевую воду и водоотведение</w:t>
      </w:r>
      <w:r w:rsidR="00A8190C" w:rsidRPr="00A8190C">
        <w:rPr>
          <w:rFonts w:ascii="Times New Roman" w:hAnsi="Times New Roman" w:cs="Times New Roman"/>
          <w:bCs/>
          <w:sz w:val="27"/>
          <w:szCs w:val="27"/>
        </w:rPr>
        <w:t xml:space="preserve"> для потребителей ООО «ЖКХ поселка Прямицыно»</w:t>
      </w:r>
      <w:r w:rsidR="00A8190C">
        <w:rPr>
          <w:rFonts w:ascii="Times New Roman" w:hAnsi="Times New Roman" w:cs="Times New Roman"/>
          <w:bCs/>
          <w:sz w:val="27"/>
          <w:szCs w:val="27"/>
        </w:rPr>
        <w:t xml:space="preserve"> </w:t>
      </w:r>
      <w:r w:rsidR="00A8190C" w:rsidRPr="00A8190C">
        <w:rPr>
          <w:rFonts w:ascii="Times New Roman" w:hAnsi="Times New Roman" w:cs="Times New Roman"/>
          <w:bCs/>
          <w:sz w:val="27"/>
          <w:szCs w:val="27"/>
        </w:rPr>
        <w:t>на 202</w:t>
      </w:r>
      <w:r w:rsidR="0084538F">
        <w:rPr>
          <w:rFonts w:ascii="Times New Roman" w:hAnsi="Times New Roman" w:cs="Times New Roman"/>
          <w:bCs/>
          <w:sz w:val="27"/>
          <w:szCs w:val="27"/>
        </w:rPr>
        <w:t>1</w:t>
      </w:r>
      <w:r w:rsidR="00A8190C" w:rsidRPr="00A8190C">
        <w:rPr>
          <w:rFonts w:ascii="Times New Roman" w:hAnsi="Times New Roman" w:cs="Times New Roman"/>
          <w:bCs/>
          <w:sz w:val="27"/>
          <w:szCs w:val="27"/>
        </w:rPr>
        <w:t xml:space="preserve"> год</w:t>
      </w:r>
      <w:r w:rsidR="009C0521" w:rsidRPr="00A8190C">
        <w:rPr>
          <w:rFonts w:ascii="Times New Roman" w:hAnsi="Times New Roman" w:cs="Times New Roman"/>
          <w:bCs/>
          <w:sz w:val="27"/>
          <w:szCs w:val="27"/>
        </w:rPr>
        <w:t>.</w:t>
      </w:r>
    </w:p>
    <w:p w:rsidR="00357890" w:rsidRPr="00996BDE" w:rsidRDefault="00357890" w:rsidP="00B40026">
      <w:pPr>
        <w:ind w:firstLine="709"/>
        <w:jc w:val="center"/>
        <w:rPr>
          <w:sz w:val="27"/>
          <w:szCs w:val="27"/>
        </w:rPr>
      </w:pPr>
    </w:p>
    <w:p w:rsidR="001E559D" w:rsidRPr="0097228F" w:rsidRDefault="00841D5C" w:rsidP="00A1653B">
      <w:pPr>
        <w:widowControl w:val="0"/>
        <w:ind w:firstLine="709"/>
        <w:jc w:val="both"/>
        <w:textAlignment w:val="baseline"/>
        <w:rPr>
          <w:bCs/>
          <w:sz w:val="27"/>
          <w:szCs w:val="27"/>
        </w:rPr>
      </w:pPr>
      <w:r>
        <w:rPr>
          <w:sz w:val="27"/>
          <w:szCs w:val="27"/>
        </w:rPr>
        <w:t>П</w:t>
      </w:r>
      <w:r w:rsidR="00CC1011" w:rsidRPr="00973FB4">
        <w:rPr>
          <w:sz w:val="27"/>
          <w:szCs w:val="27"/>
        </w:rPr>
        <w:t>редседател</w:t>
      </w:r>
      <w:r>
        <w:rPr>
          <w:sz w:val="27"/>
          <w:szCs w:val="27"/>
        </w:rPr>
        <w:t>ь</w:t>
      </w:r>
      <w:r w:rsidR="00A06DC8" w:rsidRPr="00973FB4">
        <w:rPr>
          <w:sz w:val="27"/>
          <w:szCs w:val="27"/>
        </w:rPr>
        <w:t xml:space="preserve"> комитета по тар</w:t>
      </w:r>
      <w:r w:rsidR="00093DCB" w:rsidRPr="00973FB4">
        <w:rPr>
          <w:sz w:val="27"/>
          <w:szCs w:val="27"/>
        </w:rPr>
        <w:t>ифам и ценам Курской области –</w:t>
      </w:r>
      <w:r w:rsidR="00E53E7A" w:rsidRPr="00973FB4">
        <w:rPr>
          <w:sz w:val="27"/>
          <w:szCs w:val="27"/>
        </w:rPr>
        <w:t xml:space="preserve"> </w:t>
      </w:r>
      <w:r w:rsidR="00CC1011" w:rsidRPr="00973FB4">
        <w:rPr>
          <w:sz w:val="27"/>
          <w:szCs w:val="27"/>
        </w:rPr>
        <w:t>председатель</w:t>
      </w:r>
      <w:r w:rsidR="00A06DC8" w:rsidRPr="00973FB4">
        <w:rPr>
          <w:sz w:val="27"/>
          <w:szCs w:val="27"/>
        </w:rPr>
        <w:t xml:space="preserve"> Правления – </w:t>
      </w:r>
      <w:proofErr w:type="spellStart"/>
      <w:r w:rsidR="00242BDE" w:rsidRPr="00973FB4">
        <w:rPr>
          <w:sz w:val="27"/>
          <w:szCs w:val="27"/>
        </w:rPr>
        <w:t>Карнаушко</w:t>
      </w:r>
      <w:proofErr w:type="spellEnd"/>
      <w:r w:rsidR="00242BDE" w:rsidRPr="00973FB4">
        <w:rPr>
          <w:sz w:val="27"/>
          <w:szCs w:val="27"/>
        </w:rPr>
        <w:t xml:space="preserve"> А.В.</w:t>
      </w:r>
      <w:r w:rsidR="00093DCB" w:rsidRPr="00973FB4">
        <w:rPr>
          <w:sz w:val="27"/>
          <w:szCs w:val="27"/>
        </w:rPr>
        <w:t xml:space="preserve"> сообщил</w:t>
      </w:r>
      <w:r w:rsidR="002B1F81" w:rsidRPr="00973FB4">
        <w:rPr>
          <w:sz w:val="27"/>
          <w:szCs w:val="27"/>
        </w:rPr>
        <w:t xml:space="preserve">, </w:t>
      </w:r>
      <w:r w:rsidR="00CC0A66" w:rsidRPr="00973FB4">
        <w:rPr>
          <w:sz w:val="27"/>
          <w:szCs w:val="27"/>
        </w:rPr>
        <w:t xml:space="preserve">что на заседании Правления будет рассмотрено предложение экспертной группы комитета по тарифам и ценам Курской </w:t>
      </w:r>
      <w:r w:rsidR="00CC0A66" w:rsidRPr="00841D5C">
        <w:rPr>
          <w:sz w:val="27"/>
          <w:szCs w:val="27"/>
        </w:rPr>
        <w:t>области</w:t>
      </w:r>
      <w:r w:rsidRPr="00841D5C">
        <w:rPr>
          <w:sz w:val="27"/>
          <w:szCs w:val="27"/>
        </w:rPr>
        <w:t xml:space="preserve"> </w:t>
      </w:r>
      <w:r w:rsidR="0084538F">
        <w:rPr>
          <w:sz w:val="27"/>
          <w:szCs w:val="27"/>
        </w:rPr>
        <w:t xml:space="preserve">о </w:t>
      </w:r>
      <w:r w:rsidR="00A4050B">
        <w:rPr>
          <w:sz w:val="27"/>
          <w:szCs w:val="27"/>
        </w:rPr>
        <w:t>к</w:t>
      </w:r>
      <w:r w:rsidR="00A4050B" w:rsidRPr="00A4050B">
        <w:rPr>
          <w:bCs/>
          <w:sz w:val="27"/>
          <w:szCs w:val="27"/>
        </w:rPr>
        <w:t>орректировк</w:t>
      </w:r>
      <w:r w:rsidR="00A4050B">
        <w:rPr>
          <w:bCs/>
          <w:sz w:val="27"/>
          <w:szCs w:val="27"/>
        </w:rPr>
        <w:t>е</w:t>
      </w:r>
      <w:r w:rsidR="00A4050B" w:rsidRPr="00A4050B">
        <w:rPr>
          <w:bCs/>
          <w:sz w:val="27"/>
          <w:szCs w:val="27"/>
        </w:rPr>
        <w:t xml:space="preserve"> установленных тарифов на</w:t>
      </w:r>
      <w:r w:rsidR="006B5297" w:rsidRPr="006B5297">
        <w:rPr>
          <w:bCs/>
          <w:sz w:val="27"/>
          <w:szCs w:val="27"/>
        </w:rPr>
        <w:t xml:space="preserve"> питьевую воду и водоотведение для потребителей</w:t>
      </w:r>
      <w:r w:rsidR="00A8190C" w:rsidRPr="00A8190C">
        <w:rPr>
          <w:rFonts w:eastAsia="Lucida Sans Unicode"/>
          <w:bCs/>
          <w:kern w:val="1"/>
          <w:sz w:val="27"/>
          <w:szCs w:val="27"/>
        </w:rPr>
        <w:t xml:space="preserve"> ООО «ЖКХ поселка Прямицыно»</w:t>
      </w:r>
      <w:r w:rsidR="006B5297" w:rsidRPr="006B5297">
        <w:rPr>
          <w:bCs/>
          <w:sz w:val="27"/>
          <w:szCs w:val="27"/>
        </w:rPr>
        <w:t xml:space="preserve"> на 202</w:t>
      </w:r>
      <w:r w:rsidR="0084538F">
        <w:rPr>
          <w:bCs/>
          <w:sz w:val="27"/>
          <w:szCs w:val="27"/>
        </w:rPr>
        <w:t>1</w:t>
      </w:r>
      <w:r w:rsidR="006B5297" w:rsidRPr="006B5297">
        <w:rPr>
          <w:bCs/>
          <w:sz w:val="27"/>
          <w:szCs w:val="27"/>
        </w:rPr>
        <w:t xml:space="preserve"> год</w:t>
      </w:r>
      <w:r w:rsidR="00A4050B">
        <w:rPr>
          <w:bCs/>
          <w:sz w:val="27"/>
          <w:szCs w:val="27"/>
        </w:rPr>
        <w:t>.</w:t>
      </w:r>
    </w:p>
    <w:p w:rsidR="0097228F" w:rsidRPr="0025002E" w:rsidRDefault="00BE27C4" w:rsidP="0097228F">
      <w:pPr>
        <w:tabs>
          <w:tab w:val="left" w:pos="720"/>
          <w:tab w:val="left" w:pos="1140"/>
          <w:tab w:val="right" w:pos="9070"/>
        </w:tabs>
        <w:jc w:val="both"/>
        <w:rPr>
          <w:sz w:val="27"/>
          <w:szCs w:val="27"/>
        </w:rPr>
      </w:pPr>
      <w:r w:rsidRPr="00973FB4">
        <w:rPr>
          <w:sz w:val="27"/>
          <w:szCs w:val="27"/>
        </w:rPr>
        <w:tab/>
      </w:r>
      <w:r w:rsidR="00D42403" w:rsidRPr="00973FB4">
        <w:rPr>
          <w:sz w:val="27"/>
          <w:szCs w:val="27"/>
        </w:rPr>
        <w:t>По вопрос</w:t>
      </w:r>
      <w:r w:rsidR="00637F30" w:rsidRPr="00973FB4">
        <w:rPr>
          <w:sz w:val="27"/>
          <w:szCs w:val="27"/>
        </w:rPr>
        <w:t xml:space="preserve">у </w:t>
      </w:r>
      <w:r w:rsidR="00A4050B">
        <w:rPr>
          <w:sz w:val="27"/>
          <w:szCs w:val="27"/>
        </w:rPr>
        <w:t>к</w:t>
      </w:r>
      <w:r w:rsidR="00A4050B" w:rsidRPr="00A4050B">
        <w:rPr>
          <w:bCs/>
          <w:sz w:val="27"/>
          <w:szCs w:val="27"/>
        </w:rPr>
        <w:t>орректировк</w:t>
      </w:r>
      <w:r w:rsidR="00A4050B">
        <w:rPr>
          <w:bCs/>
          <w:sz w:val="27"/>
          <w:szCs w:val="27"/>
        </w:rPr>
        <w:t>и</w:t>
      </w:r>
      <w:r w:rsidR="00A4050B" w:rsidRPr="00A4050B">
        <w:rPr>
          <w:bCs/>
          <w:sz w:val="27"/>
          <w:szCs w:val="27"/>
        </w:rPr>
        <w:t xml:space="preserve"> установленных тарифов на </w:t>
      </w:r>
      <w:r w:rsidR="006B5297" w:rsidRPr="006B5297">
        <w:rPr>
          <w:bCs/>
          <w:sz w:val="27"/>
          <w:szCs w:val="27"/>
        </w:rPr>
        <w:t xml:space="preserve">питьевую воду и водоотведение для потребителей </w:t>
      </w:r>
      <w:r w:rsidR="00A8190C" w:rsidRPr="00A8190C">
        <w:rPr>
          <w:rFonts w:eastAsia="Lucida Sans Unicode"/>
          <w:bCs/>
          <w:kern w:val="1"/>
          <w:sz w:val="27"/>
          <w:szCs w:val="27"/>
        </w:rPr>
        <w:t>ООО «ЖКХ поселка Прямицыно»</w:t>
      </w:r>
      <w:r w:rsidR="00A8190C">
        <w:rPr>
          <w:rFonts w:eastAsia="Lucida Sans Unicode"/>
          <w:bCs/>
          <w:kern w:val="1"/>
          <w:sz w:val="27"/>
          <w:szCs w:val="27"/>
        </w:rPr>
        <w:t xml:space="preserve"> </w:t>
      </w:r>
      <w:r w:rsidR="006B5297" w:rsidRPr="006B5297">
        <w:rPr>
          <w:bCs/>
          <w:sz w:val="27"/>
          <w:szCs w:val="27"/>
        </w:rPr>
        <w:t>на 202</w:t>
      </w:r>
      <w:r w:rsidR="0084538F">
        <w:rPr>
          <w:bCs/>
          <w:sz w:val="27"/>
          <w:szCs w:val="27"/>
        </w:rPr>
        <w:t>1</w:t>
      </w:r>
      <w:r w:rsidR="006B5297" w:rsidRPr="006B5297">
        <w:rPr>
          <w:bCs/>
          <w:sz w:val="27"/>
          <w:szCs w:val="27"/>
        </w:rPr>
        <w:t xml:space="preserve"> год</w:t>
      </w:r>
      <w:r w:rsidR="006B5297" w:rsidRPr="00973FB4">
        <w:rPr>
          <w:sz w:val="27"/>
          <w:szCs w:val="27"/>
        </w:rPr>
        <w:t xml:space="preserve"> </w:t>
      </w:r>
      <w:r w:rsidR="00637F30" w:rsidRPr="00973FB4">
        <w:rPr>
          <w:sz w:val="27"/>
          <w:szCs w:val="27"/>
        </w:rPr>
        <w:t xml:space="preserve">с информацией выступила </w:t>
      </w:r>
      <w:r w:rsidR="001E559D" w:rsidRPr="00973FB4">
        <w:rPr>
          <w:sz w:val="27"/>
          <w:szCs w:val="27"/>
        </w:rPr>
        <w:t>Воробьева О.В.</w:t>
      </w:r>
      <w:r w:rsidR="0097228F" w:rsidRPr="0097228F">
        <w:rPr>
          <w:sz w:val="27"/>
          <w:szCs w:val="27"/>
        </w:rPr>
        <w:t xml:space="preserve"> </w:t>
      </w:r>
      <w:r w:rsidR="0097228F" w:rsidRPr="0025002E">
        <w:rPr>
          <w:sz w:val="27"/>
          <w:szCs w:val="27"/>
        </w:rPr>
        <w:t xml:space="preserve">уполномоченный по делу </w:t>
      </w:r>
      <w:r w:rsidR="0097228F">
        <w:rPr>
          <w:color w:val="000000" w:themeColor="text1"/>
          <w:sz w:val="27"/>
          <w:szCs w:val="27"/>
        </w:rPr>
        <w:t xml:space="preserve">от </w:t>
      </w:r>
      <w:r w:rsidR="00B7072E" w:rsidRPr="00B7072E">
        <w:rPr>
          <w:rFonts w:eastAsia="Lucida Sans Unicode"/>
          <w:color w:val="000000" w:themeColor="text1"/>
          <w:kern w:val="1"/>
          <w:sz w:val="27"/>
          <w:szCs w:val="27"/>
        </w:rPr>
        <w:t xml:space="preserve">27.04.2020 № 05.4-1500 </w:t>
      </w:r>
      <w:r w:rsidR="0097228F" w:rsidRPr="0025002E">
        <w:rPr>
          <w:sz w:val="27"/>
          <w:szCs w:val="27"/>
        </w:rPr>
        <w:t xml:space="preserve">и сообщила следующее. </w:t>
      </w:r>
    </w:p>
    <w:p w:rsidR="0097228F" w:rsidRPr="0025002E" w:rsidRDefault="00A8190C" w:rsidP="0097228F">
      <w:pPr>
        <w:pStyle w:val="ac"/>
        <w:rPr>
          <w:sz w:val="27"/>
          <w:szCs w:val="27"/>
        </w:rPr>
      </w:pPr>
      <w:r w:rsidRPr="00A8190C">
        <w:rPr>
          <w:rFonts w:eastAsia="Lucida Sans Unicode"/>
          <w:bCs/>
          <w:kern w:val="1"/>
          <w:sz w:val="27"/>
          <w:szCs w:val="27"/>
        </w:rPr>
        <w:t>ООО «ЖКХ поселка Прямицыно»</w:t>
      </w:r>
      <w:r>
        <w:rPr>
          <w:rFonts w:eastAsia="Lucida Sans Unicode"/>
          <w:bCs/>
          <w:kern w:val="1"/>
          <w:sz w:val="27"/>
          <w:szCs w:val="27"/>
        </w:rPr>
        <w:t xml:space="preserve"> </w:t>
      </w:r>
      <w:r w:rsidR="0097228F" w:rsidRPr="0025002E">
        <w:rPr>
          <w:sz w:val="27"/>
          <w:szCs w:val="27"/>
        </w:rPr>
        <w:t>надлежащим образом извещено о дате, времени и месте проведения заседания Правления комитета по тарифам и ценам Курской области.</w:t>
      </w:r>
    </w:p>
    <w:p w:rsidR="0097228F" w:rsidRPr="0025002E" w:rsidRDefault="00A8190C" w:rsidP="0097228F">
      <w:pPr>
        <w:pStyle w:val="ac"/>
        <w:rPr>
          <w:sz w:val="27"/>
          <w:szCs w:val="27"/>
        </w:rPr>
      </w:pPr>
      <w:r w:rsidRPr="00A8190C">
        <w:rPr>
          <w:rFonts w:eastAsia="Lucida Sans Unicode"/>
          <w:bCs/>
          <w:kern w:val="1"/>
          <w:sz w:val="27"/>
          <w:szCs w:val="27"/>
        </w:rPr>
        <w:t>ООО «ЖКХ поселка Прямицыно»</w:t>
      </w:r>
      <w:r>
        <w:rPr>
          <w:rFonts w:eastAsia="Lucida Sans Unicode"/>
          <w:bCs/>
          <w:kern w:val="1"/>
          <w:sz w:val="27"/>
          <w:szCs w:val="27"/>
        </w:rPr>
        <w:t xml:space="preserve"> </w:t>
      </w:r>
      <w:r w:rsidR="0097228F" w:rsidRPr="0025002E">
        <w:rPr>
          <w:sz w:val="27"/>
          <w:szCs w:val="27"/>
        </w:rPr>
        <w:t>письмом</w:t>
      </w:r>
      <w:r w:rsidR="00A4050B">
        <w:rPr>
          <w:sz w:val="27"/>
          <w:szCs w:val="27"/>
        </w:rPr>
        <w:t xml:space="preserve"> </w:t>
      </w:r>
      <w:r w:rsidR="002E5B15" w:rsidRPr="002E5B15">
        <w:rPr>
          <w:sz w:val="27"/>
          <w:szCs w:val="27"/>
        </w:rPr>
        <w:t xml:space="preserve">от </w:t>
      </w:r>
      <w:r w:rsidR="0084538F">
        <w:rPr>
          <w:sz w:val="27"/>
          <w:szCs w:val="27"/>
        </w:rPr>
        <w:t>14</w:t>
      </w:r>
      <w:r w:rsidR="00A4050B" w:rsidRPr="002E5B15">
        <w:rPr>
          <w:sz w:val="27"/>
          <w:szCs w:val="27"/>
        </w:rPr>
        <w:t>.1</w:t>
      </w:r>
      <w:r w:rsidR="0084538F">
        <w:rPr>
          <w:sz w:val="27"/>
          <w:szCs w:val="27"/>
        </w:rPr>
        <w:t>0</w:t>
      </w:r>
      <w:r w:rsidR="00A4050B" w:rsidRPr="002E5B15">
        <w:rPr>
          <w:sz w:val="27"/>
          <w:szCs w:val="27"/>
        </w:rPr>
        <w:t>.20</w:t>
      </w:r>
      <w:r w:rsidR="0084538F">
        <w:rPr>
          <w:sz w:val="27"/>
          <w:szCs w:val="27"/>
        </w:rPr>
        <w:t>20 б/н</w:t>
      </w:r>
      <w:r w:rsidR="0097228F" w:rsidRPr="002E5B15">
        <w:rPr>
          <w:sz w:val="27"/>
          <w:szCs w:val="27"/>
        </w:rPr>
        <w:t xml:space="preserve"> (вход. комитета по тари</w:t>
      </w:r>
      <w:r w:rsidR="002E5B15" w:rsidRPr="002E5B15">
        <w:rPr>
          <w:sz w:val="27"/>
          <w:szCs w:val="27"/>
        </w:rPr>
        <w:t xml:space="preserve">фам и ценам Курской области от </w:t>
      </w:r>
      <w:r w:rsidR="0084538F">
        <w:rPr>
          <w:sz w:val="27"/>
          <w:szCs w:val="27"/>
        </w:rPr>
        <w:t>14</w:t>
      </w:r>
      <w:r w:rsidR="0097228F" w:rsidRPr="002E5B15">
        <w:rPr>
          <w:sz w:val="27"/>
          <w:szCs w:val="27"/>
        </w:rPr>
        <w:t>.1</w:t>
      </w:r>
      <w:r w:rsidR="0084538F">
        <w:rPr>
          <w:sz w:val="27"/>
          <w:szCs w:val="27"/>
        </w:rPr>
        <w:t>0</w:t>
      </w:r>
      <w:r w:rsidR="0097228F" w:rsidRPr="002E5B15">
        <w:rPr>
          <w:sz w:val="27"/>
          <w:szCs w:val="27"/>
        </w:rPr>
        <w:t>.20</w:t>
      </w:r>
      <w:r w:rsidR="0084538F">
        <w:rPr>
          <w:sz w:val="27"/>
          <w:szCs w:val="27"/>
        </w:rPr>
        <w:t>20</w:t>
      </w:r>
      <w:r w:rsidR="0097228F" w:rsidRPr="002E5B15">
        <w:rPr>
          <w:sz w:val="27"/>
          <w:szCs w:val="27"/>
        </w:rPr>
        <w:t xml:space="preserve"> №</w:t>
      </w:r>
      <w:r w:rsidR="0084538F">
        <w:rPr>
          <w:sz w:val="27"/>
          <w:szCs w:val="27"/>
        </w:rPr>
        <w:t xml:space="preserve"> </w:t>
      </w:r>
      <w:r w:rsidR="0097228F" w:rsidRPr="002E5B15">
        <w:rPr>
          <w:sz w:val="27"/>
          <w:szCs w:val="27"/>
        </w:rPr>
        <w:t>05.</w:t>
      </w:r>
      <w:r w:rsidR="0084538F">
        <w:rPr>
          <w:sz w:val="27"/>
          <w:szCs w:val="27"/>
        </w:rPr>
        <w:t>4</w:t>
      </w:r>
      <w:r w:rsidR="0097228F" w:rsidRPr="002E5B15">
        <w:rPr>
          <w:sz w:val="27"/>
          <w:szCs w:val="27"/>
        </w:rPr>
        <w:t>-</w:t>
      </w:r>
      <w:r w:rsidR="0084538F">
        <w:rPr>
          <w:sz w:val="27"/>
          <w:szCs w:val="27"/>
        </w:rPr>
        <w:t>4537</w:t>
      </w:r>
      <w:r w:rsidR="0097228F" w:rsidRPr="002E5B15">
        <w:rPr>
          <w:sz w:val="27"/>
          <w:szCs w:val="27"/>
        </w:rPr>
        <w:t>)</w:t>
      </w:r>
      <w:r w:rsidR="0097228F" w:rsidRPr="0025002E">
        <w:rPr>
          <w:sz w:val="27"/>
          <w:szCs w:val="27"/>
        </w:rPr>
        <w:t xml:space="preserve"> просит провести заседание Правления комитета по тарифам и ценам Курской </w:t>
      </w:r>
      <w:r w:rsidR="0097228F" w:rsidRPr="0025002E">
        <w:rPr>
          <w:sz w:val="27"/>
          <w:szCs w:val="27"/>
        </w:rPr>
        <w:lastRenderedPageBreak/>
        <w:t xml:space="preserve">области по вопросу корректировки тарифов </w:t>
      </w:r>
      <w:r w:rsidR="0097228F" w:rsidRPr="0025002E">
        <w:rPr>
          <w:bCs/>
          <w:sz w:val="27"/>
          <w:szCs w:val="27"/>
        </w:rPr>
        <w:t xml:space="preserve">на питьевую воду и водоотведение </w:t>
      </w:r>
      <w:r w:rsidR="0097228F" w:rsidRPr="0025002E">
        <w:rPr>
          <w:sz w:val="27"/>
          <w:szCs w:val="27"/>
        </w:rPr>
        <w:t>на 20</w:t>
      </w:r>
      <w:r w:rsidR="0097228F">
        <w:rPr>
          <w:sz w:val="27"/>
          <w:szCs w:val="27"/>
        </w:rPr>
        <w:t>2</w:t>
      </w:r>
      <w:r w:rsidR="0084538F">
        <w:rPr>
          <w:sz w:val="27"/>
          <w:szCs w:val="27"/>
        </w:rPr>
        <w:t>1</w:t>
      </w:r>
      <w:r w:rsidR="0097228F" w:rsidRPr="0025002E">
        <w:rPr>
          <w:sz w:val="27"/>
          <w:szCs w:val="27"/>
        </w:rPr>
        <w:t xml:space="preserve"> год без участия ее представителей.</w:t>
      </w:r>
    </w:p>
    <w:p w:rsidR="00B7072E" w:rsidRPr="00B7072E" w:rsidRDefault="00B7072E" w:rsidP="00B7072E">
      <w:pPr>
        <w:widowControl w:val="0"/>
        <w:tabs>
          <w:tab w:val="left" w:pos="720"/>
          <w:tab w:val="left" w:pos="1140"/>
        </w:tabs>
        <w:ind w:firstLine="720"/>
        <w:jc w:val="both"/>
        <w:textAlignment w:val="baseline"/>
        <w:rPr>
          <w:rFonts w:eastAsia="Lucida Sans Unicode"/>
          <w:kern w:val="1"/>
          <w:sz w:val="27"/>
          <w:szCs w:val="27"/>
        </w:rPr>
      </w:pPr>
      <w:r w:rsidRPr="00B7072E">
        <w:rPr>
          <w:rFonts w:eastAsia="Lucida Sans Unicode"/>
          <w:color w:val="000000" w:themeColor="text1"/>
          <w:kern w:val="1"/>
          <w:sz w:val="27"/>
          <w:szCs w:val="27"/>
        </w:rPr>
        <w:t>Корректировка тарифов на питьевую воду и водоотведение произведена в соответствии с Федеральным законом от 7 декабря 2011 года №416-ФЗ «О водоснабжении и водоотведении», постановлением Правительства Российской Федерации от 13 мая 2013 года №406 «О государственном регулировании тарифов в сфере водоснабжения и водоотведения», требованиями Методических указаний по расчету регулируемых тарифов в сфере водоснабжения и водоотведения, утвержденных приказом Федеральной службы по тарифам от 27 декабря 2013 г. №1746-э,</w:t>
      </w:r>
      <w:r w:rsidRPr="00B7072E">
        <w:rPr>
          <w:rFonts w:eastAsia="Lucida Sans Unicode"/>
          <w:color w:val="000000" w:themeColor="text1"/>
          <w:kern w:val="1"/>
          <w:sz w:val="26"/>
          <w:szCs w:val="26"/>
        </w:rPr>
        <w:t xml:space="preserve"> </w:t>
      </w:r>
      <w:r w:rsidRPr="00B7072E">
        <w:rPr>
          <w:rFonts w:eastAsia="Lucida Sans Unicode"/>
          <w:kern w:val="1"/>
          <w:sz w:val="27"/>
          <w:szCs w:val="27"/>
        </w:rPr>
        <w:t>Прогнозом социально-экономического развития Российской Федерации на 2021 год и на плановый период 2022 и 2023 годов от 16 сентября 2020 года (далее – Прогноз).</w:t>
      </w:r>
    </w:p>
    <w:p w:rsidR="00B7072E" w:rsidRPr="00B7072E" w:rsidRDefault="00B7072E" w:rsidP="00B7072E">
      <w:pPr>
        <w:widowControl w:val="0"/>
        <w:tabs>
          <w:tab w:val="left" w:pos="720"/>
          <w:tab w:val="left" w:pos="1140"/>
        </w:tabs>
        <w:ind w:firstLine="720"/>
        <w:jc w:val="both"/>
        <w:textAlignment w:val="baseline"/>
        <w:rPr>
          <w:rFonts w:eastAsia="Lucida Sans Unicode"/>
          <w:kern w:val="2"/>
          <w:sz w:val="27"/>
          <w:szCs w:val="27"/>
        </w:rPr>
      </w:pPr>
      <w:r w:rsidRPr="00B7072E">
        <w:rPr>
          <w:rFonts w:eastAsia="Lucida Sans Unicode"/>
          <w:color w:val="000000" w:themeColor="text1"/>
          <w:kern w:val="1"/>
          <w:sz w:val="27"/>
          <w:szCs w:val="27"/>
        </w:rPr>
        <w:t xml:space="preserve">Дело от 27.04.2020 № 05.4-1500 о корректировке долгосрочных тарифов для </w:t>
      </w:r>
      <w:r w:rsidRPr="00B7072E">
        <w:rPr>
          <w:rFonts w:eastAsia="Lucida Sans Unicode"/>
          <w:kern w:val="2"/>
          <w:sz w:val="27"/>
          <w:szCs w:val="27"/>
        </w:rPr>
        <w:t>ООО «ЖКХ поселка Прямицыно» открыто приказом от 08.05.2020 № 102.</w:t>
      </w:r>
    </w:p>
    <w:p w:rsidR="00B7072E" w:rsidRPr="00B7072E" w:rsidRDefault="00B7072E" w:rsidP="00B7072E">
      <w:pPr>
        <w:widowControl w:val="0"/>
        <w:tabs>
          <w:tab w:val="left" w:pos="720"/>
          <w:tab w:val="left" w:pos="1140"/>
        </w:tabs>
        <w:ind w:firstLine="720"/>
        <w:jc w:val="both"/>
        <w:textAlignment w:val="baseline"/>
        <w:rPr>
          <w:rFonts w:eastAsia="Lucida Sans Unicode"/>
          <w:kern w:val="2"/>
          <w:sz w:val="27"/>
          <w:szCs w:val="27"/>
        </w:rPr>
      </w:pPr>
      <w:r w:rsidRPr="00B7072E">
        <w:rPr>
          <w:rFonts w:eastAsia="Lucida Sans Unicode"/>
          <w:kern w:val="2"/>
          <w:sz w:val="27"/>
          <w:szCs w:val="27"/>
        </w:rPr>
        <w:t xml:space="preserve">Для ООО «ЖКХ поселка Прямицыно» долгосрочные тарифы на питьевую воду и водоотведение на второй долгосрочный период 2019-2023 </w:t>
      </w:r>
      <w:proofErr w:type="spellStart"/>
      <w:r w:rsidRPr="00B7072E">
        <w:rPr>
          <w:rFonts w:eastAsia="Lucida Sans Unicode"/>
          <w:kern w:val="2"/>
          <w:sz w:val="27"/>
          <w:szCs w:val="27"/>
        </w:rPr>
        <w:t>г.г</w:t>
      </w:r>
      <w:proofErr w:type="spellEnd"/>
      <w:r w:rsidRPr="00B7072E">
        <w:rPr>
          <w:rFonts w:eastAsia="Lucida Sans Unicode"/>
          <w:kern w:val="2"/>
          <w:sz w:val="27"/>
          <w:szCs w:val="27"/>
        </w:rPr>
        <w:t xml:space="preserve">. методом индексации были установлены постановлением комитета по тарифам и ценам Курской области от 06.12.2018 г. № 216. </w:t>
      </w:r>
    </w:p>
    <w:p w:rsidR="00B7072E" w:rsidRPr="00B7072E" w:rsidRDefault="00B7072E" w:rsidP="00B7072E">
      <w:pPr>
        <w:widowControl w:val="0"/>
        <w:tabs>
          <w:tab w:val="left" w:pos="720"/>
          <w:tab w:val="left" w:pos="1140"/>
        </w:tabs>
        <w:ind w:firstLine="720"/>
        <w:jc w:val="center"/>
        <w:textAlignment w:val="baseline"/>
        <w:rPr>
          <w:rFonts w:eastAsia="Lucida Sans Unicode"/>
          <w:kern w:val="2"/>
          <w:sz w:val="27"/>
          <w:szCs w:val="27"/>
        </w:rPr>
      </w:pPr>
      <w:r w:rsidRPr="00B7072E">
        <w:rPr>
          <w:rFonts w:eastAsia="Lucida Sans Unicode"/>
          <w:kern w:val="2"/>
          <w:sz w:val="27"/>
          <w:szCs w:val="27"/>
        </w:rPr>
        <w:t>Корректировка долгосрочных тарифов на холодное водоснабжение</w:t>
      </w:r>
    </w:p>
    <w:p w:rsidR="00B7072E" w:rsidRPr="00B7072E" w:rsidRDefault="00B7072E" w:rsidP="00B7072E">
      <w:pPr>
        <w:widowControl w:val="0"/>
        <w:tabs>
          <w:tab w:val="left" w:pos="720"/>
          <w:tab w:val="left" w:pos="1140"/>
        </w:tabs>
        <w:ind w:firstLine="720"/>
        <w:jc w:val="center"/>
        <w:textAlignment w:val="baseline"/>
        <w:rPr>
          <w:rFonts w:eastAsia="Lucida Sans Unicode"/>
          <w:kern w:val="2"/>
          <w:sz w:val="27"/>
          <w:szCs w:val="27"/>
        </w:rPr>
      </w:pPr>
      <w:r w:rsidRPr="00B7072E">
        <w:rPr>
          <w:rFonts w:eastAsia="Lucida Sans Unicode"/>
          <w:kern w:val="2"/>
          <w:sz w:val="27"/>
          <w:szCs w:val="27"/>
        </w:rPr>
        <w:t>на 2021 год.</w:t>
      </w:r>
    </w:p>
    <w:p w:rsidR="00B7072E" w:rsidRPr="00B7072E" w:rsidRDefault="00B7072E" w:rsidP="00B7072E">
      <w:pPr>
        <w:widowControl w:val="0"/>
        <w:tabs>
          <w:tab w:val="left" w:pos="720"/>
          <w:tab w:val="left" w:pos="1140"/>
        </w:tabs>
        <w:ind w:firstLine="720"/>
        <w:jc w:val="both"/>
        <w:textAlignment w:val="baseline"/>
        <w:rPr>
          <w:rFonts w:eastAsia="Lucida Sans Unicode"/>
          <w:kern w:val="2"/>
          <w:sz w:val="27"/>
          <w:szCs w:val="27"/>
        </w:rPr>
      </w:pPr>
      <w:r w:rsidRPr="00B7072E">
        <w:rPr>
          <w:rFonts w:eastAsia="Lucida Sans Unicode"/>
          <w:kern w:val="2"/>
          <w:sz w:val="27"/>
          <w:szCs w:val="27"/>
        </w:rPr>
        <w:t>Предприятием представлен отчет о выполнении производственной программы ООО «ЖКХ поселка Прямицыно» в сфере холодного водоснабжения за период работы с 01.01.2019 г. по 31.12.2019 г., тарифы в котором были утверждены комитетом по тарифам и ценам Курской области методом индексации:</w:t>
      </w:r>
    </w:p>
    <w:p w:rsidR="00B7072E" w:rsidRPr="00B7072E" w:rsidRDefault="00B7072E" w:rsidP="00B7072E">
      <w:pPr>
        <w:widowControl w:val="0"/>
        <w:ind w:firstLine="709"/>
        <w:jc w:val="both"/>
        <w:textAlignment w:val="baseline"/>
        <w:rPr>
          <w:rFonts w:eastAsia="Lucida Sans Unicode"/>
          <w:bCs/>
          <w:kern w:val="1"/>
        </w:rPr>
      </w:pPr>
      <w:r w:rsidRPr="00B7072E">
        <w:rPr>
          <w:rFonts w:eastAsia="Lucida Sans Unicode"/>
          <w:bCs/>
          <w:kern w:val="1"/>
        </w:rPr>
        <w:t>Отчет об исполнении производственной программы в сфере холодного водоснабжения за истекший период регулирования 2019 г.</w:t>
      </w:r>
    </w:p>
    <w:p w:rsidR="00B7072E" w:rsidRPr="00B7072E" w:rsidRDefault="00B7072E" w:rsidP="00B7072E">
      <w:pPr>
        <w:widowControl w:val="0"/>
        <w:ind w:firstLine="709"/>
        <w:jc w:val="both"/>
        <w:textAlignment w:val="baseline"/>
        <w:rPr>
          <w:rFonts w:eastAsia="Lucida Sans Unicode"/>
          <w:bCs/>
          <w:kern w:val="1"/>
        </w:rPr>
      </w:pPr>
      <w:r w:rsidRPr="00B7072E">
        <w:rPr>
          <w:rFonts w:eastAsia="Lucida Sans Unicode"/>
          <w:bCs/>
          <w:kern w:val="1"/>
        </w:rPr>
        <w:t>Таблица 1. Отчет об обеспечении прогнозируемого объема и качества услуг в сфере холодного водоснабжения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4581"/>
        <w:gridCol w:w="1247"/>
        <w:gridCol w:w="1418"/>
        <w:gridCol w:w="1275"/>
      </w:tblGrid>
      <w:tr w:rsidR="00B7072E" w:rsidRPr="00B7072E" w:rsidTr="00B7072E">
        <w:trPr>
          <w:trHeight w:val="625"/>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 п/п</w:t>
            </w:r>
          </w:p>
        </w:tc>
        <w:tc>
          <w:tcPr>
            <w:tcW w:w="4581"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Показатели производственной деятельности</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Ед. изм.</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Плановая величина показателя на 2019 г.</w:t>
            </w:r>
          </w:p>
        </w:tc>
        <w:tc>
          <w:tcPr>
            <w:tcW w:w="1275"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Фактическая величина показателя за 2019 г.</w:t>
            </w:r>
          </w:p>
        </w:tc>
      </w:tr>
      <w:tr w:rsidR="00B7072E" w:rsidRPr="00B7072E" w:rsidTr="00B7072E">
        <w:trPr>
          <w:trHeight w:val="200"/>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1.</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Объем выработки воды</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282,865</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262,155</w:t>
            </w:r>
          </w:p>
        </w:tc>
      </w:tr>
      <w:tr w:rsidR="00B7072E" w:rsidRPr="00B7072E" w:rsidTr="00B7072E">
        <w:trPr>
          <w:trHeight w:val="255"/>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2.</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Объем воды, используемой на собственные нужды</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0,00</w:t>
            </w:r>
          </w:p>
        </w:tc>
        <w:tc>
          <w:tcPr>
            <w:tcW w:w="1275"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0,00</w:t>
            </w:r>
          </w:p>
        </w:tc>
      </w:tr>
      <w:tr w:rsidR="00B7072E" w:rsidRPr="00B7072E" w:rsidTr="00B7072E">
        <w:trPr>
          <w:trHeight w:val="259"/>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3.</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Объем пропущенной воды через очистные сооружения</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282,865</w:t>
            </w:r>
          </w:p>
        </w:tc>
        <w:tc>
          <w:tcPr>
            <w:tcW w:w="1275"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262,155</w:t>
            </w:r>
          </w:p>
        </w:tc>
      </w:tr>
      <w:tr w:rsidR="00B7072E" w:rsidRPr="00B7072E" w:rsidTr="00B7072E">
        <w:trPr>
          <w:trHeight w:val="213"/>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4.</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Объем отпуска в сеть</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282,865</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262,155</w:t>
            </w:r>
          </w:p>
        </w:tc>
      </w:tr>
      <w:tr w:rsidR="00B7072E" w:rsidRPr="00B7072E" w:rsidTr="00B7072E">
        <w:trPr>
          <w:trHeight w:val="213"/>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5.</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Объем потерь</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27,802</w:t>
            </w:r>
          </w:p>
        </w:tc>
        <w:tc>
          <w:tcPr>
            <w:tcW w:w="1275"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24,91</w:t>
            </w:r>
          </w:p>
        </w:tc>
      </w:tr>
      <w:tr w:rsidR="00B7072E" w:rsidRPr="00B7072E" w:rsidTr="00B7072E">
        <w:trPr>
          <w:trHeight w:val="269"/>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6.</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Объем реализации товаров и услуг, в том числе по потребителям:</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255,063</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237,245</w:t>
            </w:r>
          </w:p>
        </w:tc>
      </w:tr>
      <w:tr w:rsidR="00B7072E" w:rsidRPr="00B7072E" w:rsidTr="00B7072E">
        <w:trPr>
          <w:trHeight w:val="213"/>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6.1.</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 населению, всего</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237,916</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220,844</w:t>
            </w:r>
          </w:p>
        </w:tc>
      </w:tr>
      <w:tr w:rsidR="00B7072E" w:rsidRPr="00B7072E" w:rsidTr="00B7072E">
        <w:trPr>
          <w:trHeight w:val="228"/>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6.1.1</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 xml:space="preserve">в </w:t>
            </w:r>
            <w:proofErr w:type="spellStart"/>
            <w:r w:rsidRPr="00B7072E">
              <w:rPr>
                <w:rFonts w:eastAsia="Lucida Sans Unicode"/>
                <w:color w:val="000000"/>
                <w:kern w:val="1"/>
                <w:sz w:val="18"/>
                <w:szCs w:val="18"/>
              </w:rPr>
              <w:t>т.ч</w:t>
            </w:r>
            <w:proofErr w:type="spellEnd"/>
            <w:r w:rsidRPr="00B7072E">
              <w:rPr>
                <w:rFonts w:eastAsia="Lucida Sans Unicode"/>
                <w:color w:val="000000"/>
                <w:kern w:val="1"/>
                <w:sz w:val="18"/>
                <w:szCs w:val="18"/>
              </w:rPr>
              <w:t>. по приборам учета</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38,762</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104,034</w:t>
            </w:r>
          </w:p>
        </w:tc>
      </w:tr>
      <w:tr w:rsidR="00B7072E" w:rsidRPr="00B7072E" w:rsidTr="00B7072E">
        <w:trPr>
          <w:trHeight w:val="228"/>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6.1.2</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по нормативам потребления</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199,154</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116,810</w:t>
            </w:r>
          </w:p>
        </w:tc>
      </w:tr>
      <w:tr w:rsidR="00B7072E" w:rsidRPr="00B7072E" w:rsidTr="00B7072E">
        <w:trPr>
          <w:trHeight w:val="228"/>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6.2.</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 xml:space="preserve">- бюджетным и прочим </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17,147</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16,401</w:t>
            </w:r>
          </w:p>
        </w:tc>
      </w:tr>
      <w:tr w:rsidR="00B7072E" w:rsidRPr="00B7072E" w:rsidTr="00B7072E">
        <w:trPr>
          <w:trHeight w:val="228"/>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6.2.1</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 xml:space="preserve">в </w:t>
            </w:r>
            <w:proofErr w:type="spellStart"/>
            <w:r w:rsidRPr="00B7072E">
              <w:rPr>
                <w:rFonts w:eastAsia="Lucida Sans Unicode"/>
                <w:color w:val="000000"/>
                <w:kern w:val="1"/>
                <w:sz w:val="18"/>
                <w:szCs w:val="18"/>
              </w:rPr>
              <w:t>т.ч</w:t>
            </w:r>
            <w:proofErr w:type="spellEnd"/>
            <w:r w:rsidRPr="00B7072E">
              <w:rPr>
                <w:rFonts w:eastAsia="Lucida Sans Unicode"/>
                <w:color w:val="000000"/>
                <w:kern w:val="1"/>
                <w:sz w:val="18"/>
                <w:szCs w:val="18"/>
              </w:rPr>
              <w:t>. по приборам учета</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10,898</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12,791</w:t>
            </w:r>
          </w:p>
        </w:tc>
      </w:tr>
      <w:tr w:rsidR="00B7072E" w:rsidRPr="00B7072E" w:rsidTr="00B7072E">
        <w:trPr>
          <w:trHeight w:val="228"/>
        </w:trPr>
        <w:tc>
          <w:tcPr>
            <w:tcW w:w="659"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6.2.2</w:t>
            </w:r>
          </w:p>
        </w:tc>
        <w:tc>
          <w:tcPr>
            <w:tcW w:w="4581" w:type="dxa"/>
            <w:vAlign w:val="center"/>
          </w:tcPr>
          <w:p w:rsidR="00B7072E" w:rsidRPr="00B7072E" w:rsidRDefault="00B7072E" w:rsidP="00B7072E">
            <w:pPr>
              <w:widowControl w:val="0"/>
              <w:snapToGrid w:val="0"/>
              <w:textAlignment w:val="baseline"/>
              <w:rPr>
                <w:rFonts w:eastAsia="Lucida Sans Unicode"/>
                <w:color w:val="000000"/>
                <w:kern w:val="1"/>
                <w:sz w:val="18"/>
                <w:szCs w:val="18"/>
              </w:rPr>
            </w:pPr>
            <w:r w:rsidRPr="00B7072E">
              <w:rPr>
                <w:rFonts w:eastAsia="Lucida Sans Unicode"/>
                <w:color w:val="000000"/>
                <w:kern w:val="1"/>
                <w:sz w:val="18"/>
                <w:szCs w:val="18"/>
              </w:rPr>
              <w:t>по нормативам потребления</w:t>
            </w:r>
          </w:p>
        </w:tc>
        <w:tc>
          <w:tcPr>
            <w:tcW w:w="1247" w:type="dxa"/>
            <w:vAlign w:val="center"/>
          </w:tcPr>
          <w:p w:rsidR="00B7072E" w:rsidRPr="00B7072E" w:rsidRDefault="00B7072E" w:rsidP="00B7072E">
            <w:pPr>
              <w:widowControl w:val="0"/>
              <w:snapToGrid w:val="0"/>
              <w:jc w:val="center"/>
              <w:textAlignment w:val="baseline"/>
              <w:rPr>
                <w:rFonts w:eastAsia="Lucida Sans Unicode"/>
                <w:color w:val="000000"/>
                <w:kern w:val="1"/>
                <w:sz w:val="18"/>
                <w:szCs w:val="18"/>
              </w:rPr>
            </w:pPr>
            <w:r w:rsidRPr="00B7072E">
              <w:rPr>
                <w:rFonts w:eastAsia="Lucida Sans Unicode"/>
                <w:color w:val="000000"/>
                <w:kern w:val="1"/>
                <w:sz w:val="18"/>
                <w:szCs w:val="18"/>
              </w:rPr>
              <w:t xml:space="preserve">тыс. </w:t>
            </w:r>
            <w:proofErr w:type="spellStart"/>
            <w:r w:rsidRPr="00B7072E">
              <w:rPr>
                <w:rFonts w:eastAsia="Lucida Sans Unicode"/>
                <w:color w:val="000000"/>
                <w:kern w:val="1"/>
                <w:sz w:val="18"/>
                <w:szCs w:val="18"/>
              </w:rPr>
              <w:t>куб.м</w:t>
            </w:r>
            <w:proofErr w:type="spellEnd"/>
            <w:r w:rsidRPr="00B7072E">
              <w:rPr>
                <w:rFonts w:eastAsia="Lucida Sans Unicode"/>
                <w:color w:val="000000"/>
                <w:kern w:val="1"/>
                <w:sz w:val="18"/>
                <w:szCs w:val="18"/>
              </w:rPr>
              <w:t>.</w:t>
            </w:r>
          </w:p>
        </w:tc>
        <w:tc>
          <w:tcPr>
            <w:tcW w:w="1418" w:type="dxa"/>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6,249</w:t>
            </w:r>
          </w:p>
        </w:tc>
        <w:tc>
          <w:tcPr>
            <w:tcW w:w="1275"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3,610</w:t>
            </w:r>
          </w:p>
        </w:tc>
      </w:tr>
    </w:tbl>
    <w:p w:rsidR="00B7072E" w:rsidRPr="00B7072E" w:rsidRDefault="00B7072E" w:rsidP="00B7072E">
      <w:pPr>
        <w:widowControl w:val="0"/>
        <w:ind w:firstLine="709"/>
        <w:jc w:val="both"/>
        <w:textAlignment w:val="baseline"/>
        <w:rPr>
          <w:rFonts w:eastAsia="Lucida Sans Unicode"/>
          <w:bCs/>
          <w:kern w:val="1"/>
          <w:sz w:val="26"/>
          <w:szCs w:val="26"/>
        </w:rPr>
      </w:pPr>
      <w:r w:rsidRPr="00B7072E">
        <w:rPr>
          <w:rFonts w:eastAsia="Lucida Sans Unicode"/>
          <w:bCs/>
          <w:kern w:val="1"/>
        </w:rPr>
        <w:t>Таблица 2. Отчет о мероприятиях по повышению эффективности деятельности в сфере холодного водоснабжения</w:t>
      </w:r>
    </w:p>
    <w:tbl>
      <w:tblPr>
        <w:tblW w:w="9437" w:type="dxa"/>
        <w:tblInd w:w="-115" w:type="dxa"/>
        <w:tblLayout w:type="fixed"/>
        <w:tblLook w:val="0000" w:firstRow="0" w:lastRow="0" w:firstColumn="0" w:lastColumn="0" w:noHBand="0" w:noVBand="0"/>
      </w:tblPr>
      <w:tblGrid>
        <w:gridCol w:w="362"/>
        <w:gridCol w:w="1137"/>
        <w:gridCol w:w="709"/>
        <w:gridCol w:w="1276"/>
        <w:gridCol w:w="1021"/>
        <w:gridCol w:w="708"/>
        <w:gridCol w:w="539"/>
        <w:gridCol w:w="1162"/>
        <w:gridCol w:w="1276"/>
        <w:gridCol w:w="709"/>
        <w:gridCol w:w="538"/>
      </w:tblGrid>
      <w:tr w:rsidR="00B7072E" w:rsidRPr="00B7072E" w:rsidTr="00B7072E">
        <w:trPr>
          <w:cantSplit/>
          <w:trHeight w:hRule="exact" w:val="324"/>
        </w:trPr>
        <w:tc>
          <w:tcPr>
            <w:tcW w:w="362"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п/п</w:t>
            </w:r>
          </w:p>
        </w:tc>
        <w:tc>
          <w:tcPr>
            <w:tcW w:w="1137"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мероприятий</w:t>
            </w:r>
          </w:p>
        </w:tc>
        <w:tc>
          <w:tcPr>
            <w:tcW w:w="709"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Срок реализации мероприятия, лет</w:t>
            </w:r>
          </w:p>
        </w:tc>
        <w:tc>
          <w:tcPr>
            <w:tcW w:w="3544" w:type="dxa"/>
            <w:gridSpan w:val="4"/>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Плановые показатели</w:t>
            </w:r>
          </w:p>
        </w:tc>
        <w:tc>
          <w:tcPr>
            <w:tcW w:w="3685" w:type="dxa"/>
            <w:gridSpan w:val="4"/>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Фактические показатели</w:t>
            </w:r>
          </w:p>
        </w:tc>
      </w:tr>
      <w:tr w:rsidR="00B7072E" w:rsidRPr="00B7072E" w:rsidTr="00B7072E">
        <w:trPr>
          <w:cantSplit/>
          <w:trHeight w:hRule="exact" w:val="312"/>
        </w:trPr>
        <w:tc>
          <w:tcPr>
            <w:tcW w:w="362"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137"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709"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276"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w:t>
            </w:r>
            <w:proofErr w:type="gramStart"/>
            <w:r w:rsidRPr="00B7072E">
              <w:rPr>
                <w:rFonts w:eastAsia="Lucida Sans Unicode"/>
                <w:kern w:val="1"/>
                <w:sz w:val="16"/>
                <w:szCs w:val="16"/>
              </w:rPr>
              <w:t>потребности  на</w:t>
            </w:r>
            <w:proofErr w:type="gramEnd"/>
            <w:r w:rsidRPr="00B7072E">
              <w:rPr>
                <w:rFonts w:eastAsia="Lucida Sans Unicode"/>
                <w:kern w:val="1"/>
                <w:sz w:val="16"/>
                <w:szCs w:val="16"/>
              </w:rPr>
              <w:t xml:space="preserve"> реализацию мероприятий</w:t>
            </w:r>
          </w:p>
        </w:tc>
        <w:tc>
          <w:tcPr>
            <w:tcW w:w="2268" w:type="dxa"/>
            <w:gridSpan w:val="3"/>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ожидаемый эффект</w:t>
            </w:r>
          </w:p>
        </w:tc>
        <w:tc>
          <w:tcPr>
            <w:tcW w:w="1162" w:type="dxa"/>
            <w:vMerge w:val="restart"/>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w:t>
            </w:r>
            <w:proofErr w:type="gramStart"/>
            <w:r w:rsidRPr="00B7072E">
              <w:rPr>
                <w:rFonts w:eastAsia="Lucida Sans Unicode"/>
                <w:kern w:val="1"/>
                <w:sz w:val="16"/>
                <w:szCs w:val="16"/>
              </w:rPr>
              <w:t>потребности  на</w:t>
            </w:r>
            <w:proofErr w:type="gramEnd"/>
            <w:r w:rsidRPr="00B7072E">
              <w:rPr>
                <w:rFonts w:eastAsia="Lucida Sans Unicode"/>
                <w:kern w:val="1"/>
                <w:sz w:val="16"/>
                <w:szCs w:val="16"/>
              </w:rPr>
              <w:t xml:space="preserve"> реализацию мероприятий</w:t>
            </w:r>
          </w:p>
        </w:tc>
        <w:tc>
          <w:tcPr>
            <w:tcW w:w="2523" w:type="dxa"/>
            <w:gridSpan w:val="3"/>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достигнутый эффект</w:t>
            </w:r>
          </w:p>
        </w:tc>
      </w:tr>
      <w:tr w:rsidR="00B7072E" w:rsidRPr="00B7072E" w:rsidTr="00B7072E">
        <w:trPr>
          <w:cantSplit/>
          <w:trHeight w:val="936"/>
        </w:trPr>
        <w:tc>
          <w:tcPr>
            <w:tcW w:w="362"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1137"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709"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1276"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1021"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708"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539"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c>
          <w:tcPr>
            <w:tcW w:w="1162" w:type="dxa"/>
            <w:vMerge/>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53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r>
      <w:tr w:rsidR="00B7072E" w:rsidRPr="00B7072E" w:rsidTr="00B7072E">
        <w:trPr>
          <w:trHeight w:val="193"/>
        </w:trPr>
        <w:tc>
          <w:tcPr>
            <w:tcW w:w="362"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w:t>
            </w:r>
          </w:p>
        </w:tc>
        <w:tc>
          <w:tcPr>
            <w:tcW w:w="1137"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2</w:t>
            </w:r>
          </w:p>
        </w:tc>
        <w:tc>
          <w:tcPr>
            <w:tcW w:w="709"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3</w:t>
            </w:r>
          </w:p>
        </w:tc>
        <w:tc>
          <w:tcPr>
            <w:tcW w:w="1276"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4</w:t>
            </w:r>
          </w:p>
        </w:tc>
        <w:tc>
          <w:tcPr>
            <w:tcW w:w="1021"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5</w:t>
            </w:r>
          </w:p>
        </w:tc>
        <w:tc>
          <w:tcPr>
            <w:tcW w:w="708"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6</w:t>
            </w:r>
          </w:p>
        </w:tc>
        <w:tc>
          <w:tcPr>
            <w:tcW w:w="539" w:type="dxa"/>
            <w:tcBorders>
              <w:top w:val="single" w:sz="4" w:space="0" w:color="000000"/>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7</w:t>
            </w:r>
          </w:p>
        </w:tc>
        <w:tc>
          <w:tcPr>
            <w:tcW w:w="1162" w:type="dxa"/>
            <w:tcBorders>
              <w:top w:val="single" w:sz="4" w:space="0" w:color="000000"/>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8</w:t>
            </w:r>
          </w:p>
        </w:tc>
        <w:tc>
          <w:tcPr>
            <w:tcW w:w="1276" w:type="dxa"/>
            <w:tcBorders>
              <w:top w:val="single" w:sz="4" w:space="0" w:color="000000"/>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9</w:t>
            </w:r>
          </w:p>
        </w:tc>
        <w:tc>
          <w:tcPr>
            <w:tcW w:w="709" w:type="dxa"/>
            <w:tcBorders>
              <w:top w:val="single" w:sz="4" w:space="0" w:color="000000"/>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10</w:t>
            </w:r>
          </w:p>
        </w:tc>
        <w:tc>
          <w:tcPr>
            <w:tcW w:w="538" w:type="dxa"/>
            <w:tcBorders>
              <w:top w:val="single" w:sz="4" w:space="0" w:color="000000"/>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11</w:t>
            </w:r>
          </w:p>
        </w:tc>
      </w:tr>
      <w:tr w:rsidR="00B7072E" w:rsidRPr="00B7072E" w:rsidTr="00B7072E">
        <w:trPr>
          <w:trHeight w:val="1066"/>
        </w:trPr>
        <w:tc>
          <w:tcPr>
            <w:tcW w:w="36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w:t>
            </w:r>
          </w:p>
        </w:tc>
        <w:tc>
          <w:tcPr>
            <w:tcW w:w="113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ind w:right="34"/>
              <w:textAlignment w:val="baseline"/>
              <w:rPr>
                <w:rFonts w:eastAsia="Lucida Sans Unicode"/>
                <w:kern w:val="1"/>
                <w:sz w:val="18"/>
                <w:szCs w:val="18"/>
              </w:rPr>
            </w:pPr>
            <w:r w:rsidRPr="00B7072E">
              <w:rPr>
                <w:rFonts w:eastAsia="Lucida Sans Unicode"/>
                <w:kern w:val="1"/>
                <w:sz w:val="18"/>
                <w:szCs w:val="18"/>
              </w:rPr>
              <w:t xml:space="preserve">Замена участков трубопровода ул. </w:t>
            </w:r>
            <w:proofErr w:type="spellStart"/>
            <w:r w:rsidRPr="00B7072E">
              <w:rPr>
                <w:rFonts w:eastAsia="Lucida Sans Unicode"/>
                <w:kern w:val="1"/>
                <w:sz w:val="18"/>
                <w:szCs w:val="18"/>
              </w:rPr>
              <w:t>Сеймская</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 xml:space="preserve">798,50 </w:t>
            </w:r>
          </w:p>
        </w:tc>
        <w:tc>
          <w:tcPr>
            <w:tcW w:w="1021"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Обеспечение бесперебойной подачи воды</w:t>
            </w:r>
          </w:p>
        </w:tc>
        <w:tc>
          <w:tcPr>
            <w:tcW w:w="70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39,93</w:t>
            </w:r>
          </w:p>
        </w:tc>
        <w:tc>
          <w:tcPr>
            <w:tcW w:w="53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c>
          <w:tcPr>
            <w:tcW w:w="116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184,70</w:t>
            </w:r>
          </w:p>
        </w:tc>
        <w:tc>
          <w:tcPr>
            <w:tcW w:w="127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Обеспечение бесперебойной подачи воды</w:t>
            </w: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9,23</w:t>
            </w:r>
          </w:p>
        </w:tc>
        <w:tc>
          <w:tcPr>
            <w:tcW w:w="53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w:t>
            </w:r>
          </w:p>
        </w:tc>
      </w:tr>
      <w:tr w:rsidR="00B7072E" w:rsidRPr="00B7072E" w:rsidTr="00B7072E">
        <w:trPr>
          <w:trHeight w:val="1066"/>
        </w:trPr>
        <w:tc>
          <w:tcPr>
            <w:tcW w:w="36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w:t>
            </w:r>
          </w:p>
        </w:tc>
        <w:tc>
          <w:tcPr>
            <w:tcW w:w="113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Замена участков водопровода по ул. Школьная</w:t>
            </w: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 xml:space="preserve">648,77 </w:t>
            </w:r>
          </w:p>
        </w:tc>
        <w:tc>
          <w:tcPr>
            <w:tcW w:w="1021"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Обеспечение бесперебойной подачи воды</w:t>
            </w:r>
          </w:p>
        </w:tc>
        <w:tc>
          <w:tcPr>
            <w:tcW w:w="70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32,44</w:t>
            </w:r>
          </w:p>
        </w:tc>
        <w:tc>
          <w:tcPr>
            <w:tcW w:w="53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c>
          <w:tcPr>
            <w:tcW w:w="116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156,70</w:t>
            </w:r>
          </w:p>
        </w:tc>
        <w:tc>
          <w:tcPr>
            <w:tcW w:w="127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Обеспечение бесперебойной подачи воды</w:t>
            </w: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1,73</w:t>
            </w:r>
          </w:p>
        </w:tc>
        <w:tc>
          <w:tcPr>
            <w:tcW w:w="53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w:t>
            </w:r>
          </w:p>
        </w:tc>
      </w:tr>
      <w:tr w:rsidR="00B7072E" w:rsidRPr="00B7072E" w:rsidTr="00B7072E">
        <w:trPr>
          <w:trHeight w:val="231"/>
        </w:trPr>
        <w:tc>
          <w:tcPr>
            <w:tcW w:w="362"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137" w:type="dxa"/>
            <w:tcBorders>
              <w:left w:val="single" w:sz="4" w:space="0" w:color="000000"/>
              <w:bottom w:val="single" w:sz="4" w:space="0" w:color="000000"/>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r w:rsidRPr="00B7072E">
              <w:rPr>
                <w:rFonts w:eastAsia="Lucida Sans Unicode"/>
                <w:kern w:val="1"/>
                <w:sz w:val="18"/>
                <w:szCs w:val="18"/>
              </w:rPr>
              <w:t>Всего</w:t>
            </w:r>
          </w:p>
        </w:tc>
        <w:tc>
          <w:tcPr>
            <w:tcW w:w="709"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276"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1447,27</w:t>
            </w:r>
          </w:p>
        </w:tc>
        <w:tc>
          <w:tcPr>
            <w:tcW w:w="1021" w:type="dxa"/>
            <w:tcBorders>
              <w:left w:val="single" w:sz="4" w:space="0" w:color="000000"/>
              <w:bottom w:val="single" w:sz="4" w:space="0" w:color="000000"/>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p>
        </w:tc>
        <w:tc>
          <w:tcPr>
            <w:tcW w:w="708"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72,37</w:t>
            </w:r>
          </w:p>
        </w:tc>
        <w:tc>
          <w:tcPr>
            <w:tcW w:w="539" w:type="dxa"/>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c>
          <w:tcPr>
            <w:tcW w:w="116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341,40</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10,96</w:t>
            </w:r>
          </w:p>
        </w:tc>
        <w:tc>
          <w:tcPr>
            <w:tcW w:w="53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w:t>
            </w:r>
          </w:p>
        </w:tc>
      </w:tr>
    </w:tbl>
    <w:p w:rsidR="00B7072E" w:rsidRPr="00B7072E" w:rsidRDefault="00B7072E" w:rsidP="00B7072E">
      <w:pPr>
        <w:widowControl w:val="0"/>
        <w:ind w:firstLine="709"/>
        <w:jc w:val="both"/>
        <w:textAlignment w:val="baseline"/>
        <w:rPr>
          <w:rFonts w:eastAsia="Lucida Sans Unicode"/>
          <w:bCs/>
          <w:kern w:val="1"/>
          <w:sz w:val="26"/>
          <w:szCs w:val="26"/>
        </w:rPr>
      </w:pPr>
      <w:r w:rsidRPr="00B7072E">
        <w:rPr>
          <w:rFonts w:eastAsia="Lucida Sans Unicode"/>
          <w:bCs/>
          <w:kern w:val="1"/>
        </w:rPr>
        <w:t>Таблица 3. Отчет о мероприятиях по энергосбережению и повышению энергетической эффективности в сфере холодного водоснабжения</w:t>
      </w:r>
    </w:p>
    <w:tbl>
      <w:tblPr>
        <w:tblW w:w="9169" w:type="dxa"/>
        <w:tblInd w:w="108" w:type="dxa"/>
        <w:tblLayout w:type="fixed"/>
        <w:tblLook w:val="0000" w:firstRow="0" w:lastRow="0" w:firstColumn="0" w:lastColumn="0" w:noHBand="0" w:noVBand="0"/>
      </w:tblPr>
      <w:tblGrid>
        <w:gridCol w:w="507"/>
        <w:gridCol w:w="1420"/>
        <w:gridCol w:w="851"/>
        <w:gridCol w:w="852"/>
        <w:gridCol w:w="1077"/>
        <w:gridCol w:w="627"/>
        <w:gridCol w:w="568"/>
        <w:gridCol w:w="931"/>
        <w:gridCol w:w="992"/>
        <w:gridCol w:w="709"/>
        <w:gridCol w:w="635"/>
      </w:tblGrid>
      <w:tr w:rsidR="00B7072E" w:rsidRPr="00B7072E" w:rsidTr="00B7072E">
        <w:trPr>
          <w:cantSplit/>
          <w:trHeight w:hRule="exact" w:val="209"/>
        </w:trPr>
        <w:tc>
          <w:tcPr>
            <w:tcW w:w="507"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п/п</w:t>
            </w:r>
          </w:p>
        </w:tc>
        <w:tc>
          <w:tcPr>
            <w:tcW w:w="1420"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мероприятий</w:t>
            </w:r>
          </w:p>
        </w:tc>
        <w:tc>
          <w:tcPr>
            <w:tcW w:w="851"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Срок реализации мероприятия, лет</w:t>
            </w:r>
          </w:p>
        </w:tc>
        <w:tc>
          <w:tcPr>
            <w:tcW w:w="3124" w:type="dxa"/>
            <w:gridSpan w:val="4"/>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Плановые показатели</w:t>
            </w:r>
          </w:p>
        </w:tc>
        <w:tc>
          <w:tcPr>
            <w:tcW w:w="3267" w:type="dxa"/>
            <w:gridSpan w:val="4"/>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Фактические показатели</w:t>
            </w:r>
          </w:p>
        </w:tc>
      </w:tr>
      <w:tr w:rsidR="00B7072E" w:rsidRPr="00B7072E" w:rsidTr="00B7072E">
        <w:trPr>
          <w:cantSplit/>
          <w:trHeight w:hRule="exact" w:val="283"/>
        </w:trPr>
        <w:tc>
          <w:tcPr>
            <w:tcW w:w="507"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420"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851"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852"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w:t>
            </w:r>
            <w:proofErr w:type="gramStart"/>
            <w:r w:rsidRPr="00B7072E">
              <w:rPr>
                <w:rFonts w:eastAsia="Lucida Sans Unicode"/>
                <w:kern w:val="1"/>
                <w:sz w:val="16"/>
                <w:szCs w:val="16"/>
              </w:rPr>
              <w:t>потребности  на</w:t>
            </w:r>
            <w:proofErr w:type="gramEnd"/>
            <w:r w:rsidRPr="00B7072E">
              <w:rPr>
                <w:rFonts w:eastAsia="Lucida Sans Unicode"/>
                <w:kern w:val="1"/>
                <w:sz w:val="16"/>
                <w:szCs w:val="16"/>
              </w:rPr>
              <w:t xml:space="preserve"> реализацию мероприятий, тыс. руб.</w:t>
            </w:r>
          </w:p>
        </w:tc>
        <w:tc>
          <w:tcPr>
            <w:tcW w:w="2272" w:type="dxa"/>
            <w:gridSpan w:val="3"/>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ожидаемый эффект</w:t>
            </w:r>
          </w:p>
        </w:tc>
        <w:tc>
          <w:tcPr>
            <w:tcW w:w="931" w:type="dxa"/>
            <w:vMerge w:val="restart"/>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средства, </w:t>
            </w:r>
            <w:proofErr w:type="gramStart"/>
            <w:r w:rsidRPr="00B7072E">
              <w:rPr>
                <w:rFonts w:eastAsia="Lucida Sans Unicode"/>
                <w:kern w:val="1"/>
                <w:sz w:val="16"/>
                <w:szCs w:val="16"/>
              </w:rPr>
              <w:t>направленные  на</w:t>
            </w:r>
            <w:proofErr w:type="gramEnd"/>
            <w:r w:rsidRPr="00B7072E">
              <w:rPr>
                <w:rFonts w:eastAsia="Lucida Sans Unicode"/>
                <w:kern w:val="1"/>
                <w:sz w:val="16"/>
                <w:szCs w:val="16"/>
              </w:rPr>
              <w:t xml:space="preserve"> реализацию мероприятий, тыс. руб.</w:t>
            </w:r>
          </w:p>
        </w:tc>
        <w:tc>
          <w:tcPr>
            <w:tcW w:w="2336" w:type="dxa"/>
            <w:gridSpan w:val="3"/>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достигнутый эффект</w:t>
            </w:r>
          </w:p>
        </w:tc>
      </w:tr>
      <w:tr w:rsidR="00B7072E" w:rsidRPr="00B7072E" w:rsidTr="00B7072E">
        <w:trPr>
          <w:cantSplit/>
          <w:trHeight w:val="1543"/>
        </w:trPr>
        <w:tc>
          <w:tcPr>
            <w:tcW w:w="507"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1420"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851"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852"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107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62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5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c>
          <w:tcPr>
            <w:tcW w:w="931" w:type="dxa"/>
            <w:vMerge/>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635"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r>
      <w:tr w:rsidR="00B7072E" w:rsidRPr="00B7072E" w:rsidTr="00B7072E">
        <w:trPr>
          <w:trHeight w:val="151"/>
        </w:trPr>
        <w:tc>
          <w:tcPr>
            <w:tcW w:w="50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w:t>
            </w:r>
          </w:p>
        </w:tc>
        <w:tc>
          <w:tcPr>
            <w:tcW w:w="14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2</w:t>
            </w:r>
          </w:p>
        </w:tc>
        <w:tc>
          <w:tcPr>
            <w:tcW w:w="851"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3</w:t>
            </w:r>
          </w:p>
        </w:tc>
        <w:tc>
          <w:tcPr>
            <w:tcW w:w="85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4</w:t>
            </w:r>
          </w:p>
        </w:tc>
        <w:tc>
          <w:tcPr>
            <w:tcW w:w="107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5</w:t>
            </w:r>
          </w:p>
        </w:tc>
        <w:tc>
          <w:tcPr>
            <w:tcW w:w="62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6</w:t>
            </w:r>
          </w:p>
        </w:tc>
        <w:tc>
          <w:tcPr>
            <w:tcW w:w="5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7</w:t>
            </w:r>
          </w:p>
        </w:tc>
        <w:tc>
          <w:tcPr>
            <w:tcW w:w="931"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8</w:t>
            </w:r>
          </w:p>
        </w:tc>
        <w:tc>
          <w:tcPr>
            <w:tcW w:w="992"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9</w:t>
            </w:r>
          </w:p>
        </w:tc>
        <w:tc>
          <w:tcPr>
            <w:tcW w:w="709"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10</w:t>
            </w:r>
          </w:p>
        </w:tc>
        <w:tc>
          <w:tcPr>
            <w:tcW w:w="635"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11</w:t>
            </w:r>
          </w:p>
        </w:tc>
      </w:tr>
      <w:tr w:rsidR="00B7072E" w:rsidRPr="00B7072E" w:rsidTr="00153EC3">
        <w:trPr>
          <w:trHeight w:val="832"/>
        </w:trPr>
        <w:tc>
          <w:tcPr>
            <w:tcW w:w="50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w:t>
            </w:r>
          </w:p>
        </w:tc>
        <w:tc>
          <w:tcPr>
            <w:tcW w:w="1420"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Замена насосов на скважинах</w:t>
            </w:r>
          </w:p>
        </w:tc>
        <w:tc>
          <w:tcPr>
            <w:tcW w:w="851"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282,88</w:t>
            </w:r>
          </w:p>
        </w:tc>
        <w:tc>
          <w:tcPr>
            <w:tcW w:w="107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Экономия электрической энергии</w:t>
            </w:r>
          </w:p>
        </w:tc>
        <w:tc>
          <w:tcPr>
            <w:tcW w:w="62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28,29</w:t>
            </w:r>
          </w:p>
        </w:tc>
        <w:tc>
          <w:tcPr>
            <w:tcW w:w="56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c>
          <w:tcPr>
            <w:tcW w:w="931"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282,88</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Экономия электрической 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28,29</w:t>
            </w:r>
          </w:p>
        </w:tc>
        <w:tc>
          <w:tcPr>
            <w:tcW w:w="635"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r>
      <w:tr w:rsidR="00B7072E" w:rsidRPr="00B7072E" w:rsidTr="00B7072E">
        <w:trPr>
          <w:trHeight w:val="237"/>
        </w:trPr>
        <w:tc>
          <w:tcPr>
            <w:tcW w:w="50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420"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Всего</w:t>
            </w:r>
          </w:p>
        </w:tc>
        <w:tc>
          <w:tcPr>
            <w:tcW w:w="851"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852"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282,88</w:t>
            </w:r>
          </w:p>
        </w:tc>
        <w:tc>
          <w:tcPr>
            <w:tcW w:w="107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62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28,29</w:t>
            </w:r>
          </w:p>
        </w:tc>
        <w:tc>
          <w:tcPr>
            <w:tcW w:w="568" w:type="dxa"/>
            <w:tcBorders>
              <w:top w:val="single" w:sz="4" w:space="0" w:color="auto"/>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w:t>
            </w:r>
          </w:p>
        </w:tc>
        <w:tc>
          <w:tcPr>
            <w:tcW w:w="931"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282,88</w:t>
            </w:r>
          </w:p>
        </w:tc>
        <w:tc>
          <w:tcPr>
            <w:tcW w:w="992"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709"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28,29</w:t>
            </w:r>
          </w:p>
        </w:tc>
        <w:tc>
          <w:tcPr>
            <w:tcW w:w="635" w:type="dxa"/>
            <w:tcBorders>
              <w:top w:val="single" w:sz="4" w:space="0" w:color="auto"/>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w:t>
            </w:r>
          </w:p>
        </w:tc>
      </w:tr>
    </w:tbl>
    <w:p w:rsidR="00B7072E" w:rsidRPr="00B7072E" w:rsidRDefault="00B7072E" w:rsidP="00B7072E">
      <w:pPr>
        <w:widowControl w:val="0"/>
        <w:ind w:firstLine="709"/>
        <w:jc w:val="both"/>
        <w:textAlignment w:val="baseline"/>
        <w:rPr>
          <w:rFonts w:eastAsia="Lucida Sans Unicode"/>
          <w:bCs/>
          <w:kern w:val="1"/>
          <w:sz w:val="26"/>
          <w:szCs w:val="26"/>
        </w:rPr>
      </w:pPr>
      <w:r w:rsidRPr="00B7072E">
        <w:rPr>
          <w:rFonts w:eastAsia="Lucida Sans Unicode"/>
          <w:bCs/>
          <w:kern w:val="1"/>
        </w:rPr>
        <w:t>Таблица 4. Отчет об объемах финансовых потребностей, необходимых для реализации производственной программы в сфере холодного водоснабжения</w:t>
      </w:r>
      <w:r w:rsidRPr="00B7072E">
        <w:rPr>
          <w:rFonts w:eastAsia="Lucida Sans Unicode"/>
          <w:bCs/>
          <w:kern w:val="1"/>
          <w:sz w:val="26"/>
          <w:szCs w:val="26"/>
        </w:rPr>
        <w:t xml:space="preserve"> </w:t>
      </w:r>
    </w:p>
    <w:tbl>
      <w:tblPr>
        <w:tblW w:w="9087" w:type="dxa"/>
        <w:tblInd w:w="93" w:type="dxa"/>
        <w:tblLook w:val="04A0" w:firstRow="1" w:lastRow="0" w:firstColumn="1" w:lastColumn="0" w:noHBand="0" w:noVBand="1"/>
      </w:tblPr>
      <w:tblGrid>
        <w:gridCol w:w="467"/>
        <w:gridCol w:w="4796"/>
        <w:gridCol w:w="1085"/>
        <w:gridCol w:w="1323"/>
        <w:gridCol w:w="1416"/>
      </w:tblGrid>
      <w:tr w:rsidR="00B7072E" w:rsidRPr="00B7072E" w:rsidTr="00B7072E">
        <w:trPr>
          <w:trHeight w:val="518"/>
        </w:trPr>
        <w:tc>
          <w:tcPr>
            <w:tcW w:w="467" w:type="dxa"/>
            <w:vMerge w:val="restart"/>
            <w:tcBorders>
              <w:top w:val="single" w:sz="4" w:space="0" w:color="auto"/>
              <w:left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color w:val="000000"/>
                <w:kern w:val="1"/>
                <w:sz w:val="16"/>
                <w:szCs w:val="16"/>
                <w:lang w:eastAsia="ru-RU"/>
              </w:rPr>
            </w:pPr>
            <w:r w:rsidRPr="00B7072E">
              <w:rPr>
                <w:rFonts w:eastAsia="Lucida Sans Unicode"/>
                <w:color w:val="000000"/>
                <w:kern w:val="1"/>
                <w:sz w:val="16"/>
                <w:szCs w:val="16"/>
                <w:lang w:eastAsia="ru-RU"/>
              </w:rPr>
              <w:t>№ п/п</w:t>
            </w:r>
          </w:p>
        </w:tc>
        <w:tc>
          <w:tcPr>
            <w:tcW w:w="4796" w:type="dxa"/>
            <w:vMerge w:val="restart"/>
            <w:tcBorders>
              <w:top w:val="single" w:sz="4" w:space="0" w:color="auto"/>
              <w:left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r w:rsidRPr="00B7072E">
              <w:rPr>
                <w:rFonts w:eastAsia="Lucida Sans Unicode"/>
                <w:color w:val="000000"/>
                <w:kern w:val="1"/>
                <w:sz w:val="16"/>
                <w:szCs w:val="16"/>
                <w:lang w:eastAsia="ru-RU"/>
              </w:rPr>
              <w:t>Наименование</w:t>
            </w:r>
          </w:p>
        </w:tc>
        <w:tc>
          <w:tcPr>
            <w:tcW w:w="1085" w:type="dxa"/>
            <w:vMerge w:val="restart"/>
            <w:tcBorders>
              <w:top w:val="single" w:sz="4" w:space="0" w:color="auto"/>
              <w:left w:val="nil"/>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r w:rsidRPr="00B7072E">
              <w:rPr>
                <w:rFonts w:eastAsia="Lucida Sans Unicode"/>
                <w:color w:val="000000"/>
                <w:kern w:val="1"/>
                <w:sz w:val="16"/>
                <w:szCs w:val="16"/>
                <w:lang w:eastAsia="ru-RU"/>
              </w:rPr>
              <w:t>Ед. изм.</w:t>
            </w:r>
          </w:p>
        </w:tc>
        <w:tc>
          <w:tcPr>
            <w:tcW w:w="2739" w:type="dxa"/>
            <w:gridSpan w:val="2"/>
            <w:tcBorders>
              <w:top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Финансовые потребности, необходимые для реализации производственной программы</w:t>
            </w:r>
            <w:r w:rsidRPr="00B7072E">
              <w:rPr>
                <w:rFonts w:eastAsia="Lucida Sans Unicode"/>
                <w:kern w:val="1"/>
                <w:sz w:val="16"/>
                <w:szCs w:val="16"/>
              </w:rPr>
              <w:t xml:space="preserve"> на 2019 год</w:t>
            </w:r>
          </w:p>
        </w:tc>
      </w:tr>
      <w:tr w:rsidR="00B7072E" w:rsidRPr="00B7072E" w:rsidTr="00B7072E">
        <w:trPr>
          <w:trHeight w:val="237"/>
        </w:trPr>
        <w:tc>
          <w:tcPr>
            <w:tcW w:w="467" w:type="dxa"/>
            <w:vMerge/>
            <w:tcBorders>
              <w:left w:val="single" w:sz="4" w:space="0" w:color="auto"/>
              <w:bottom w:val="single" w:sz="4" w:space="0" w:color="auto"/>
              <w:right w:val="single" w:sz="4" w:space="0" w:color="auto"/>
            </w:tcBorders>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p>
        </w:tc>
        <w:tc>
          <w:tcPr>
            <w:tcW w:w="4796" w:type="dxa"/>
            <w:vMerge/>
            <w:tcBorders>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p>
        </w:tc>
        <w:tc>
          <w:tcPr>
            <w:tcW w:w="1085" w:type="dxa"/>
            <w:vMerge/>
            <w:tcBorders>
              <w:left w:val="nil"/>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p>
        </w:tc>
        <w:tc>
          <w:tcPr>
            <w:tcW w:w="1323" w:type="dxa"/>
            <w:tcBorders>
              <w:top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 xml:space="preserve">план </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факт</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rPr>
            </w:pPr>
            <w:r w:rsidRPr="00B7072E">
              <w:rPr>
                <w:rFonts w:eastAsia="Lucida Sans Unicode"/>
                <w:bCs/>
                <w:kern w:val="1"/>
                <w:sz w:val="18"/>
                <w:szCs w:val="18"/>
                <w:lang w:val="en-US"/>
              </w:rPr>
              <w:t>I</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 xml:space="preserve">Текущие расходы, в </w:t>
            </w:r>
            <w:proofErr w:type="spellStart"/>
            <w:r w:rsidRPr="00B7072E">
              <w:rPr>
                <w:rFonts w:eastAsia="Lucida Sans Unicode"/>
                <w:bCs/>
                <w:kern w:val="1"/>
                <w:sz w:val="18"/>
                <w:szCs w:val="18"/>
              </w:rPr>
              <w:t>т.ч</w:t>
            </w:r>
            <w:proofErr w:type="spellEnd"/>
            <w:r w:rsidRPr="00B7072E">
              <w:rPr>
                <w:rFonts w:eastAsia="Lucida Sans Unicode"/>
                <w:bCs/>
                <w:kern w:val="1"/>
                <w:sz w:val="18"/>
                <w:szCs w:val="18"/>
              </w:rPr>
              <w:t>.</w:t>
            </w:r>
          </w:p>
        </w:tc>
        <w:tc>
          <w:tcPr>
            <w:tcW w:w="1085" w:type="dxa"/>
            <w:tcBorders>
              <w:top w:val="single" w:sz="4" w:space="0" w:color="auto"/>
              <w:left w:val="nil"/>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9391,45</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7976,70</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 xml:space="preserve">Операционные расходы, в </w:t>
            </w:r>
            <w:proofErr w:type="spellStart"/>
            <w:r w:rsidRPr="00B7072E">
              <w:rPr>
                <w:rFonts w:eastAsia="Lucida Sans Unicode"/>
                <w:bCs/>
                <w:kern w:val="1"/>
                <w:sz w:val="18"/>
                <w:szCs w:val="18"/>
              </w:rPr>
              <w:t>т.ч</w:t>
            </w:r>
            <w:proofErr w:type="spellEnd"/>
            <w:r w:rsidRPr="00B7072E">
              <w:rPr>
                <w:rFonts w:eastAsia="Lucida Sans Unicode"/>
                <w:bCs/>
                <w:kern w:val="1"/>
                <w:sz w:val="18"/>
                <w:szCs w:val="18"/>
              </w:rPr>
              <w:t>.</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i/>
                <w:color w:val="000000"/>
                <w:kern w:val="1"/>
                <w:sz w:val="16"/>
                <w:szCs w:val="16"/>
              </w:rPr>
            </w:pPr>
            <w:r w:rsidRPr="00B7072E">
              <w:rPr>
                <w:rFonts w:eastAsia="Lucida Sans Unicode"/>
                <w:bCs/>
                <w:i/>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7585,51</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6155,47</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1.1</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материалы и малоценные основные средства</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258,77</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0,00</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1.2</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оплата труда производственного персонала</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1835,82</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1890,13</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1.3</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отчисления на социальные нужды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554,42</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563,36</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1.4</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общехозяйственные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1347,49</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1266,72</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1.5</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прочие производственные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592,15</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544,26</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1.6</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ремонтные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1730,15</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624,28</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1.7</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административные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1266,72</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1266,72</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2</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Расходы на электроэнергию</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jc w:val="center"/>
              <w:textAlignment w:val="baseline"/>
              <w:rPr>
                <w:rFonts w:eastAsia="Lucida Sans Unicode"/>
                <w:bCs/>
                <w:i/>
                <w:color w:val="000000"/>
                <w:kern w:val="1"/>
                <w:sz w:val="16"/>
                <w:szCs w:val="16"/>
              </w:rPr>
            </w:pPr>
            <w:r w:rsidRPr="00B7072E">
              <w:rPr>
                <w:rFonts w:eastAsia="Lucida Sans Unicode"/>
                <w:bCs/>
                <w:i/>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1245,13</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1155,85</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3</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 xml:space="preserve">Неподконтрольные расходы, в </w:t>
            </w:r>
            <w:proofErr w:type="spellStart"/>
            <w:r w:rsidRPr="00B7072E">
              <w:rPr>
                <w:rFonts w:eastAsia="Lucida Sans Unicode"/>
                <w:bCs/>
                <w:kern w:val="1"/>
                <w:sz w:val="18"/>
                <w:szCs w:val="18"/>
              </w:rPr>
              <w:t>т.ч</w:t>
            </w:r>
            <w:proofErr w:type="spellEnd"/>
            <w:r w:rsidRPr="00B7072E">
              <w:rPr>
                <w:rFonts w:eastAsia="Lucida Sans Unicode"/>
                <w:bCs/>
                <w:kern w:val="1"/>
                <w:sz w:val="18"/>
                <w:szCs w:val="18"/>
              </w:rPr>
              <w:t>.</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i/>
                <w:color w:val="000000"/>
                <w:kern w:val="1"/>
                <w:sz w:val="16"/>
                <w:szCs w:val="16"/>
              </w:rPr>
            </w:pPr>
            <w:r w:rsidRPr="00B7072E">
              <w:rPr>
                <w:rFonts w:eastAsia="Lucida Sans Unicode"/>
                <w:bCs/>
                <w:i/>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560,81</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442,13</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3.1</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расходы, связанные с уплатой налогов и сборов</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370,54</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245,03</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lang w:val="en-US"/>
              </w:rPr>
              <w:t>II</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Амортизация</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0,00</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rPr>
            </w:pPr>
            <w:r w:rsidRPr="00B7072E">
              <w:rPr>
                <w:rFonts w:eastAsia="Lucida Sans Unicode"/>
                <w:bCs/>
                <w:kern w:val="1"/>
                <w:sz w:val="18"/>
                <w:szCs w:val="18"/>
                <w:lang w:val="en-US"/>
              </w:rPr>
              <w:t>III</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Нормативная прибыль</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267,57</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223,25</w:t>
            </w:r>
          </w:p>
        </w:tc>
      </w:tr>
      <w:tr w:rsidR="00B7072E" w:rsidRPr="00B7072E" w:rsidTr="00153EC3">
        <w:trPr>
          <w:trHeight w:val="238"/>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rPr>
            </w:pPr>
            <w:r w:rsidRPr="00B7072E">
              <w:rPr>
                <w:rFonts w:eastAsia="Lucida Sans Unicode"/>
                <w:bCs/>
                <w:kern w:val="1"/>
                <w:sz w:val="18"/>
                <w:szCs w:val="18"/>
                <w:lang w:val="en-US"/>
              </w:rPr>
              <w:t>IV</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8"/>
                <w:szCs w:val="18"/>
              </w:rPr>
            </w:pPr>
            <w:r w:rsidRPr="00B7072E">
              <w:rPr>
                <w:rFonts w:eastAsia="Lucida Sans Unicode"/>
                <w:bCs/>
                <w:kern w:val="1"/>
                <w:sz w:val="18"/>
                <w:szCs w:val="18"/>
              </w:rPr>
              <w:t xml:space="preserve">НВВ </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color w:val="000000"/>
                <w:kern w:val="1"/>
                <w:sz w:val="16"/>
                <w:szCs w:val="16"/>
              </w:rPr>
            </w:pPr>
            <w:r w:rsidRPr="00B7072E">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9659,02</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8940,70</w:t>
            </w:r>
          </w:p>
        </w:tc>
      </w:tr>
      <w:tr w:rsidR="00B7072E" w:rsidRPr="00B7072E" w:rsidTr="00153EC3">
        <w:trPr>
          <w:trHeight w:val="11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rPr>
            </w:pPr>
            <w:r w:rsidRPr="00B7072E">
              <w:rPr>
                <w:rFonts w:eastAsia="Lucida Sans Unicode"/>
                <w:bCs/>
                <w:kern w:val="1"/>
                <w:sz w:val="18"/>
                <w:szCs w:val="18"/>
                <w:lang w:val="en-US"/>
              </w:rPr>
              <w:t>V</w:t>
            </w:r>
          </w:p>
        </w:tc>
        <w:tc>
          <w:tcPr>
            <w:tcW w:w="479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textAlignment w:val="baseline"/>
              <w:rPr>
                <w:rFonts w:eastAsia="Lucida Sans Unicode"/>
                <w:bCs/>
                <w:kern w:val="1"/>
                <w:sz w:val="18"/>
                <w:szCs w:val="18"/>
              </w:rPr>
            </w:pPr>
            <w:r w:rsidRPr="00B7072E">
              <w:rPr>
                <w:rFonts w:eastAsia="Lucida Sans Unicode"/>
                <w:bCs/>
                <w:kern w:val="1"/>
                <w:sz w:val="18"/>
                <w:szCs w:val="18"/>
              </w:rPr>
              <w:t>Сглаживание</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-48,56</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w:t>
            </w:r>
          </w:p>
        </w:tc>
      </w:tr>
      <w:tr w:rsidR="00B7072E" w:rsidRPr="00B7072E" w:rsidTr="00B7072E">
        <w:trPr>
          <w:trHeight w:val="284"/>
        </w:trPr>
        <w:tc>
          <w:tcPr>
            <w:tcW w:w="467"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lang w:val="en-US"/>
              </w:rPr>
              <w:t>VI</w:t>
            </w:r>
          </w:p>
        </w:tc>
        <w:tc>
          <w:tcPr>
            <w:tcW w:w="479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textAlignment w:val="baseline"/>
              <w:rPr>
                <w:rFonts w:eastAsia="Lucida Sans Unicode"/>
                <w:bCs/>
                <w:kern w:val="1"/>
                <w:sz w:val="18"/>
                <w:szCs w:val="18"/>
              </w:rPr>
            </w:pPr>
            <w:r w:rsidRPr="00B7072E">
              <w:rPr>
                <w:rFonts w:eastAsia="Lucida Sans Unicode"/>
                <w:bCs/>
                <w:kern w:val="1"/>
                <w:sz w:val="18"/>
                <w:szCs w:val="18"/>
              </w:rPr>
              <w:t>НВВ после сглаживания</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9610,46</w:t>
            </w:r>
          </w:p>
        </w:tc>
        <w:tc>
          <w:tcPr>
            <w:tcW w:w="141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7631,90</w:t>
            </w:r>
          </w:p>
        </w:tc>
      </w:tr>
    </w:tbl>
    <w:p w:rsidR="00B7072E" w:rsidRPr="00B7072E" w:rsidRDefault="00B7072E" w:rsidP="00B7072E">
      <w:pPr>
        <w:widowControl w:val="0"/>
        <w:ind w:firstLine="709"/>
        <w:jc w:val="both"/>
        <w:textAlignment w:val="baseline"/>
        <w:rPr>
          <w:rFonts w:eastAsia="Lucida Sans Unicode"/>
          <w:bCs/>
          <w:kern w:val="1"/>
        </w:rPr>
      </w:pPr>
      <w:r w:rsidRPr="00B7072E">
        <w:rPr>
          <w:rFonts w:eastAsia="Lucida Sans Unicode"/>
          <w:bCs/>
          <w:kern w:val="1"/>
        </w:rPr>
        <w:t>Таблица 5. Отчет о целевых показателях деятельности в сфере холодного водоснабжения</w:t>
      </w: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6228"/>
        <w:gridCol w:w="1254"/>
        <w:gridCol w:w="1252"/>
      </w:tblGrid>
      <w:tr w:rsidR="00B7072E" w:rsidRPr="00B7072E" w:rsidTr="00B7072E">
        <w:trPr>
          <w:trHeight w:val="115"/>
        </w:trPr>
        <w:tc>
          <w:tcPr>
            <w:tcW w:w="459" w:type="dxa"/>
            <w:vMerge w:val="restart"/>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 п/п</w:t>
            </w:r>
          </w:p>
        </w:tc>
        <w:tc>
          <w:tcPr>
            <w:tcW w:w="6228" w:type="dxa"/>
            <w:vMerge w:val="restart"/>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Наименование целевого показателя</w:t>
            </w:r>
          </w:p>
        </w:tc>
        <w:tc>
          <w:tcPr>
            <w:tcW w:w="2506" w:type="dxa"/>
            <w:gridSpan w:val="2"/>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Значение целевого показателя 2019 г.</w:t>
            </w:r>
          </w:p>
        </w:tc>
      </w:tr>
      <w:tr w:rsidR="00B7072E" w:rsidRPr="00B7072E" w:rsidTr="00B7072E">
        <w:trPr>
          <w:trHeight w:val="217"/>
        </w:trPr>
        <w:tc>
          <w:tcPr>
            <w:tcW w:w="459" w:type="dxa"/>
            <w:vMerge/>
            <w:vAlign w:val="center"/>
          </w:tcPr>
          <w:p w:rsidR="00B7072E" w:rsidRPr="00B7072E" w:rsidRDefault="00B7072E" w:rsidP="00B7072E">
            <w:pPr>
              <w:widowControl w:val="0"/>
              <w:jc w:val="center"/>
              <w:textAlignment w:val="baseline"/>
              <w:rPr>
                <w:rFonts w:eastAsia="Lucida Sans Unicode"/>
                <w:kern w:val="1"/>
                <w:sz w:val="16"/>
                <w:szCs w:val="16"/>
              </w:rPr>
            </w:pPr>
          </w:p>
        </w:tc>
        <w:tc>
          <w:tcPr>
            <w:tcW w:w="6228" w:type="dxa"/>
            <w:vMerge/>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план</w:t>
            </w:r>
          </w:p>
        </w:tc>
        <w:tc>
          <w:tcPr>
            <w:tcW w:w="1252" w:type="dxa"/>
            <w:vAlign w:val="center"/>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факт</w:t>
            </w:r>
          </w:p>
        </w:tc>
      </w:tr>
      <w:tr w:rsidR="00B7072E" w:rsidRPr="00B7072E" w:rsidTr="00B7072E">
        <w:trPr>
          <w:trHeight w:val="206"/>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lang w:eastAsia="ru-RU"/>
              </w:rPr>
              <w:t>1</w:t>
            </w:r>
          </w:p>
        </w:tc>
        <w:tc>
          <w:tcPr>
            <w:tcW w:w="6228"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2</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3</w:t>
            </w:r>
          </w:p>
        </w:tc>
        <w:tc>
          <w:tcPr>
            <w:tcW w:w="1252" w:type="dxa"/>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4</w:t>
            </w:r>
          </w:p>
        </w:tc>
      </w:tr>
      <w:tr w:rsidR="00B7072E" w:rsidRPr="00B7072E" w:rsidTr="00B7072E">
        <w:trPr>
          <w:trHeight w:val="196"/>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1</w:t>
            </w:r>
          </w:p>
        </w:tc>
        <w:tc>
          <w:tcPr>
            <w:tcW w:w="6228" w:type="dxa"/>
            <w:shd w:val="clear" w:color="auto" w:fill="auto"/>
            <w:vAlign w:val="center"/>
            <w:hideMark/>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качества воды</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114"/>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2</w:t>
            </w:r>
          </w:p>
        </w:tc>
        <w:tc>
          <w:tcPr>
            <w:tcW w:w="6228" w:type="dxa"/>
            <w:shd w:val="clear" w:color="auto" w:fill="auto"/>
            <w:vAlign w:val="center"/>
            <w:hideMark/>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надежности и бесперебойности водоснабжения</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215"/>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3</w:t>
            </w:r>
          </w:p>
        </w:tc>
        <w:tc>
          <w:tcPr>
            <w:tcW w:w="6228" w:type="dxa"/>
            <w:shd w:val="clear" w:color="auto" w:fill="auto"/>
            <w:vAlign w:val="center"/>
            <w:hideMark/>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качества обслуживания абонентов</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261"/>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4</w:t>
            </w:r>
          </w:p>
        </w:tc>
        <w:tc>
          <w:tcPr>
            <w:tcW w:w="6228" w:type="dxa"/>
            <w:shd w:val="clear" w:color="auto" w:fill="auto"/>
            <w:vAlign w:val="center"/>
            <w:hideMark/>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эффективности использования ресурсов, в том числе сокращения потерь воды при транспортировке</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vAlign w:val="center"/>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181"/>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5</w:t>
            </w:r>
          </w:p>
        </w:tc>
        <w:tc>
          <w:tcPr>
            <w:tcW w:w="6228" w:type="dxa"/>
            <w:shd w:val="clear" w:color="auto" w:fill="auto"/>
            <w:vAlign w:val="center"/>
            <w:hideMark/>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Соотношение цены и эффективности (улучшение качества воды) реализации мероприятий инвестиционной программы</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vAlign w:val="center"/>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bl>
    <w:p w:rsidR="00B7072E" w:rsidRPr="00B7072E" w:rsidRDefault="00B7072E" w:rsidP="00B7072E">
      <w:pPr>
        <w:widowControl w:val="0"/>
        <w:ind w:firstLine="709"/>
        <w:jc w:val="both"/>
        <w:textAlignment w:val="baseline"/>
        <w:rPr>
          <w:rFonts w:eastAsia="Lucida Sans Unicode"/>
          <w:bCs/>
          <w:kern w:val="1"/>
        </w:rPr>
      </w:pPr>
      <w:r w:rsidRPr="00B7072E">
        <w:rPr>
          <w:rFonts w:eastAsia="Lucida Sans Unicode"/>
          <w:bCs/>
          <w:kern w:val="1"/>
        </w:rPr>
        <w:t>Таблица 6. Отчет о мероприятиях, направленных на повышение качества обслуживания абонентов в сфере холодного водоснабжения, и график их реализации</w:t>
      </w:r>
    </w:p>
    <w:tbl>
      <w:tblPr>
        <w:tblW w:w="9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3297"/>
        <w:gridCol w:w="2774"/>
        <w:gridCol w:w="1272"/>
        <w:gridCol w:w="1272"/>
      </w:tblGrid>
      <w:tr w:rsidR="00B7072E" w:rsidRPr="00B7072E" w:rsidTr="00B7072E">
        <w:trPr>
          <w:trHeight w:val="476"/>
        </w:trPr>
        <w:tc>
          <w:tcPr>
            <w:tcW w:w="459" w:type="dxa"/>
            <w:vMerge w:val="restart"/>
            <w:tcBorders>
              <w:top w:val="single" w:sz="4" w:space="0" w:color="auto"/>
              <w:left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 п/п</w:t>
            </w:r>
          </w:p>
        </w:tc>
        <w:tc>
          <w:tcPr>
            <w:tcW w:w="3297" w:type="dxa"/>
            <w:vMerge w:val="restart"/>
            <w:tcBorders>
              <w:top w:val="single" w:sz="4" w:space="0" w:color="auto"/>
              <w:left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Наименование мероприятий</w:t>
            </w:r>
          </w:p>
        </w:tc>
        <w:tc>
          <w:tcPr>
            <w:tcW w:w="2774" w:type="dxa"/>
            <w:vMerge w:val="restart"/>
            <w:tcBorders>
              <w:top w:val="single" w:sz="4" w:space="0" w:color="auto"/>
              <w:left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График реализации мероприятий</w:t>
            </w: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 xml:space="preserve">Финансовые потребности на реализацию мероприятий, </w:t>
            </w:r>
          </w:p>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тыс. руб.</w:t>
            </w:r>
          </w:p>
        </w:tc>
      </w:tr>
      <w:tr w:rsidR="00B7072E" w:rsidRPr="00B7072E" w:rsidTr="00B7072E">
        <w:trPr>
          <w:trHeight w:val="187"/>
        </w:trPr>
        <w:tc>
          <w:tcPr>
            <w:tcW w:w="459" w:type="dxa"/>
            <w:vMerge/>
            <w:tcBorders>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p>
        </w:tc>
        <w:tc>
          <w:tcPr>
            <w:tcW w:w="3297" w:type="dxa"/>
            <w:vMerge/>
            <w:tcBorders>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p>
        </w:tc>
        <w:tc>
          <w:tcPr>
            <w:tcW w:w="2774" w:type="dxa"/>
            <w:vMerge/>
            <w:tcBorders>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p>
        </w:tc>
        <w:tc>
          <w:tcPr>
            <w:tcW w:w="1272"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план</w:t>
            </w:r>
          </w:p>
        </w:tc>
        <w:tc>
          <w:tcPr>
            <w:tcW w:w="127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факт</w:t>
            </w:r>
          </w:p>
        </w:tc>
      </w:tr>
      <w:tr w:rsidR="00B7072E" w:rsidRPr="00B7072E" w:rsidTr="00B7072E">
        <w:tc>
          <w:tcPr>
            <w:tcW w:w="459"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2</w:t>
            </w:r>
          </w:p>
        </w:tc>
        <w:tc>
          <w:tcPr>
            <w:tcW w:w="2774"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3</w:t>
            </w:r>
          </w:p>
        </w:tc>
        <w:tc>
          <w:tcPr>
            <w:tcW w:w="1272"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4</w:t>
            </w:r>
          </w:p>
        </w:tc>
        <w:tc>
          <w:tcPr>
            <w:tcW w:w="1272"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5</w:t>
            </w:r>
          </w:p>
        </w:tc>
      </w:tr>
      <w:tr w:rsidR="00B7072E" w:rsidRPr="00B7072E" w:rsidTr="00B7072E">
        <w:trPr>
          <w:trHeight w:val="221"/>
        </w:trPr>
        <w:tc>
          <w:tcPr>
            <w:tcW w:w="459"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textAlignment w:val="baseline"/>
              <w:rPr>
                <w:rFonts w:eastAsia="Lucida Sans Unicode"/>
                <w:bCs/>
                <w:kern w:val="1"/>
                <w:sz w:val="16"/>
                <w:szCs w:val="16"/>
              </w:rPr>
            </w:pPr>
            <w:r w:rsidRPr="00B7072E">
              <w:rPr>
                <w:rFonts w:eastAsia="Lucida Sans Unicode"/>
                <w:bCs/>
                <w:kern w:val="1"/>
                <w:sz w:val="16"/>
                <w:szCs w:val="16"/>
              </w:rPr>
              <w:t>Выполнение условий договоров, заключенных с абонентами</w:t>
            </w:r>
          </w:p>
        </w:tc>
        <w:tc>
          <w:tcPr>
            <w:tcW w:w="2774"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2019 г.</w:t>
            </w:r>
          </w:p>
        </w:tc>
        <w:tc>
          <w:tcPr>
            <w:tcW w:w="1272"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w:t>
            </w:r>
          </w:p>
        </w:tc>
        <w:tc>
          <w:tcPr>
            <w:tcW w:w="127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w:t>
            </w:r>
          </w:p>
        </w:tc>
      </w:tr>
    </w:tbl>
    <w:p w:rsidR="00B7072E" w:rsidRPr="00B7072E" w:rsidRDefault="00B7072E" w:rsidP="00B7072E">
      <w:pPr>
        <w:widowControl w:val="0"/>
        <w:ind w:firstLine="709"/>
        <w:jc w:val="both"/>
        <w:textAlignment w:val="baseline"/>
        <w:rPr>
          <w:rFonts w:eastAsia="Lucida Sans Unicode"/>
          <w:color w:val="000000" w:themeColor="text1"/>
          <w:kern w:val="26"/>
          <w:sz w:val="27"/>
          <w:szCs w:val="27"/>
        </w:rPr>
      </w:pPr>
      <w:r w:rsidRPr="00B7072E">
        <w:rPr>
          <w:rFonts w:eastAsia="Lucida Sans Unicode"/>
          <w:color w:val="000000" w:themeColor="text1"/>
          <w:kern w:val="26"/>
          <w:sz w:val="27"/>
          <w:szCs w:val="27"/>
        </w:rPr>
        <w:t>Согласно разделу</w:t>
      </w:r>
      <w:r w:rsidRPr="00B7072E">
        <w:rPr>
          <w:rFonts w:eastAsia="Lucida Sans Unicode"/>
          <w:color w:val="000000" w:themeColor="text1"/>
          <w:kern w:val="26"/>
          <w:sz w:val="27"/>
          <w:szCs w:val="27"/>
          <w:lang w:val="en-US"/>
        </w:rPr>
        <w:t>VII</w:t>
      </w:r>
      <w:r w:rsidRPr="00B7072E">
        <w:rPr>
          <w:rFonts w:eastAsia="Lucida Sans Unicode"/>
          <w:color w:val="000000" w:themeColor="text1"/>
          <w:kern w:val="26"/>
          <w:sz w:val="27"/>
          <w:szCs w:val="27"/>
        </w:rPr>
        <w:t xml:space="preserve"> </w:t>
      </w:r>
      <w:r w:rsidRPr="00B7072E">
        <w:rPr>
          <w:rFonts w:eastAsia="Lucida Sans Unicode"/>
          <w:color w:val="000000" w:themeColor="text1"/>
          <w:kern w:val="1"/>
          <w:sz w:val="27"/>
          <w:szCs w:val="27"/>
        </w:rPr>
        <w:t>Методических указаний по расчету регулируемых тарифов в сфере водоснабжения и водоотведения, утвержденных приказом Федеральной службы по тарифам от 27 декабря 2013 г. №1746-э, НВВ регулируемой организации и тарифы, установленные с применением метода индексации ежегодно корректируются.</w:t>
      </w:r>
    </w:p>
    <w:p w:rsidR="00B7072E" w:rsidRPr="00B7072E" w:rsidRDefault="00B7072E" w:rsidP="00B7072E">
      <w:pPr>
        <w:widowControl w:val="0"/>
        <w:ind w:firstLine="709"/>
        <w:jc w:val="both"/>
        <w:textAlignment w:val="baseline"/>
        <w:rPr>
          <w:rFonts w:eastAsia="Lucida Sans Unicode"/>
          <w:color w:val="000000" w:themeColor="text1"/>
          <w:kern w:val="26"/>
          <w:sz w:val="27"/>
          <w:szCs w:val="27"/>
        </w:rPr>
      </w:pPr>
      <w:r w:rsidRPr="00B7072E">
        <w:rPr>
          <w:rFonts w:eastAsia="Lucida Sans Unicode"/>
          <w:color w:val="000000" w:themeColor="text1"/>
          <w:kern w:val="26"/>
          <w:sz w:val="27"/>
          <w:szCs w:val="27"/>
        </w:rPr>
        <w:t>Корректировка производственных показателей при корректировке тарифов на 2021 год не производилась.</w:t>
      </w:r>
    </w:p>
    <w:p w:rsidR="00B7072E" w:rsidRPr="00B7072E" w:rsidRDefault="00B7072E" w:rsidP="00B7072E">
      <w:pPr>
        <w:widowControl w:val="0"/>
        <w:jc w:val="center"/>
        <w:textAlignment w:val="baseline"/>
        <w:rPr>
          <w:rFonts w:eastAsia="Lucida Sans Unicode"/>
          <w:kern w:val="1"/>
          <w:sz w:val="26"/>
          <w:szCs w:val="26"/>
        </w:rPr>
      </w:pPr>
      <w:r w:rsidRPr="00B7072E">
        <w:rPr>
          <w:rFonts w:eastAsia="Lucida Sans Unicode"/>
          <w:kern w:val="1"/>
          <w:sz w:val="26"/>
          <w:szCs w:val="26"/>
        </w:rPr>
        <w:t>Корректировка операционных расходов</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 xml:space="preserve">7585,51 тыс. руб.*(1,0 – 1,0 %)*(1,0 + 3,20 %)*(1,0 + 0,2175 %)*                                     </w:t>
      </w:r>
      <w:proofErr w:type="gramStart"/>
      <w:r w:rsidRPr="00B7072E">
        <w:rPr>
          <w:rFonts w:eastAsia="Lucida Sans Unicode"/>
          <w:kern w:val="1"/>
          <w:sz w:val="26"/>
          <w:szCs w:val="26"/>
        </w:rPr>
        <w:t xml:space="preserve">   (</w:t>
      </w:r>
      <w:proofErr w:type="gramEnd"/>
      <w:r w:rsidRPr="00B7072E">
        <w:rPr>
          <w:rFonts w:eastAsia="Lucida Sans Unicode"/>
          <w:kern w:val="1"/>
          <w:sz w:val="26"/>
          <w:szCs w:val="26"/>
        </w:rPr>
        <w:t>1,0 – 1,0 %)*(1,0 + 3,60 %)*(1,0 + 0,2175 %) = 7983,26 тыс. руб., где</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7585,51 тыс. руб. – базовый уровень операционных расходов, утвержденный постановлением комитета по тарифам и ценам Курской области от 06.12.2018 г. № 216 в качестве долгосрочного параметра регулирования тарифов на 2019-2023 гг.;</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1,0 % - индекс эффективности операционных расходов, утвержденный постановлением комитета по тарифам и ценам Курской области от                    06.12.2018 г. № 216 в качестве долгосрочного параметра регулирования тарифов на 2019-2023 гг.</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3,20 %, 3,60 % - индекс потребительских цен на 2020 и 2021 гг. соответственно;</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0,2175 % - индекс изменения количества активов на 2020-2021 гг.</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Таким образом, скорректированные операционные расходы составят 7983,26 тыс. руб. Сумма корректировки составит (- 146,38 тыс. руб.).</w:t>
      </w:r>
    </w:p>
    <w:p w:rsidR="00B7072E" w:rsidRPr="00B7072E" w:rsidRDefault="00B7072E" w:rsidP="00B7072E">
      <w:pPr>
        <w:widowControl w:val="0"/>
        <w:ind w:firstLine="567"/>
        <w:jc w:val="both"/>
        <w:textAlignment w:val="baseline"/>
        <w:rPr>
          <w:rFonts w:eastAsia="Lucida Sans Unicode"/>
          <w:kern w:val="1"/>
          <w:sz w:val="27"/>
          <w:szCs w:val="27"/>
        </w:rPr>
      </w:pPr>
      <w:r w:rsidRPr="00B7072E">
        <w:rPr>
          <w:rFonts w:eastAsia="Lucida Sans Unicode"/>
          <w:kern w:val="1"/>
          <w:sz w:val="27"/>
          <w:szCs w:val="27"/>
        </w:rPr>
        <w:t>По статье «Ремонтные расходы» экспертная группа принимает расходы на ремонт и энергосбережение в размере 1820,87 тыс. руб., согласно перечню плановых мероприятий по ремонту объектов централизованной системы водоснабжения, мероприятий, направленных на улучшение качества питьевой воды (таблица 7), перечню плановых мероприятий по энергосбережению и повышению энергетической эффективности, в том числе снижению потерь воды при транспортировке (таблица 8).</w:t>
      </w:r>
    </w:p>
    <w:p w:rsidR="00B7072E" w:rsidRPr="00B7072E" w:rsidRDefault="00B7072E" w:rsidP="00B7072E">
      <w:pPr>
        <w:widowControl w:val="0"/>
        <w:ind w:firstLine="567"/>
        <w:jc w:val="both"/>
        <w:rPr>
          <w:b/>
          <w:bCs/>
          <w:sz w:val="24"/>
          <w:lang w:eastAsia="ru-RU"/>
        </w:rPr>
      </w:pPr>
      <w:r w:rsidRPr="00B7072E">
        <w:rPr>
          <w:kern w:val="24"/>
          <w:sz w:val="24"/>
          <w:szCs w:val="24"/>
          <w:lang w:eastAsia="ru-RU"/>
        </w:rPr>
        <w:t xml:space="preserve">Таблица 7. </w:t>
      </w:r>
      <w:r w:rsidRPr="00B7072E">
        <w:rPr>
          <w:bCs/>
          <w:kern w:val="24"/>
          <w:sz w:val="24"/>
          <w:szCs w:val="24"/>
          <w:lang w:eastAsia="ru-RU"/>
        </w:rPr>
        <w:t xml:space="preserve">Перечень плановых мероприятий по ремонту объектов централизованной системы водоснабжения, мероприятий, направленных на улучшение качества питьевой воды, </w:t>
      </w:r>
      <w:r w:rsidRPr="00B7072E">
        <w:rPr>
          <w:bCs/>
          <w:sz w:val="24"/>
          <w:szCs w:val="24"/>
          <w:lang w:eastAsia="ru-RU"/>
        </w:rPr>
        <w:t>и график их реализации</w:t>
      </w:r>
    </w:p>
    <w:tbl>
      <w:tblPr>
        <w:tblW w:w="10208" w:type="dxa"/>
        <w:jc w:val="center"/>
        <w:tblLayout w:type="fixed"/>
        <w:tblLook w:val="0000" w:firstRow="0" w:lastRow="0" w:firstColumn="0" w:lastColumn="0" w:noHBand="0" w:noVBand="0"/>
      </w:tblPr>
      <w:tblGrid>
        <w:gridCol w:w="426"/>
        <w:gridCol w:w="2268"/>
        <w:gridCol w:w="1276"/>
        <w:gridCol w:w="1417"/>
        <w:gridCol w:w="2410"/>
        <w:gridCol w:w="852"/>
        <w:gridCol w:w="1559"/>
      </w:tblGrid>
      <w:tr w:rsidR="00B7072E" w:rsidRPr="00B7072E" w:rsidTr="00153EC3">
        <w:trPr>
          <w:trHeight w:hRule="exact" w:val="615"/>
          <w:jc w:val="center"/>
        </w:trPr>
        <w:tc>
          <w:tcPr>
            <w:tcW w:w="426"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 п/п</w:t>
            </w:r>
          </w:p>
        </w:tc>
        <w:tc>
          <w:tcPr>
            <w:tcW w:w="2268"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Срок реализации мероприятия, лет</w:t>
            </w:r>
          </w:p>
        </w:tc>
        <w:tc>
          <w:tcPr>
            <w:tcW w:w="1417"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 xml:space="preserve">Финансовые </w:t>
            </w:r>
            <w:proofErr w:type="gramStart"/>
            <w:r w:rsidRPr="00B7072E">
              <w:rPr>
                <w:sz w:val="18"/>
                <w:szCs w:val="18"/>
                <w:lang w:eastAsia="ru-RU"/>
              </w:rPr>
              <w:t>потребности  на</w:t>
            </w:r>
            <w:proofErr w:type="gramEnd"/>
            <w:r w:rsidRPr="00B7072E">
              <w:rPr>
                <w:sz w:val="18"/>
                <w:szCs w:val="18"/>
                <w:lang w:eastAsia="ru-RU"/>
              </w:rPr>
              <w:t xml:space="preserve"> реализацию мероприятий, </w:t>
            </w:r>
          </w:p>
          <w:p w:rsidR="00B7072E" w:rsidRPr="00B7072E" w:rsidRDefault="00B7072E" w:rsidP="00B7072E">
            <w:pPr>
              <w:widowControl w:val="0"/>
              <w:snapToGrid w:val="0"/>
              <w:jc w:val="center"/>
              <w:rPr>
                <w:sz w:val="18"/>
                <w:szCs w:val="18"/>
                <w:lang w:eastAsia="ru-RU"/>
              </w:rPr>
            </w:pPr>
            <w:r w:rsidRPr="00B7072E">
              <w:rPr>
                <w:sz w:val="18"/>
                <w:szCs w:val="18"/>
                <w:lang w:eastAsia="ru-RU"/>
              </w:rPr>
              <w:t>тыс. руб.</w:t>
            </w:r>
          </w:p>
        </w:tc>
        <w:tc>
          <w:tcPr>
            <w:tcW w:w="2410" w:type="dxa"/>
            <w:vMerge w:val="restart"/>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 xml:space="preserve">Результат выполнения мероприятий </w:t>
            </w:r>
          </w:p>
        </w:tc>
        <w:tc>
          <w:tcPr>
            <w:tcW w:w="2411" w:type="dxa"/>
            <w:gridSpan w:val="2"/>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Ожидаемый эффект</w:t>
            </w:r>
          </w:p>
        </w:tc>
      </w:tr>
      <w:tr w:rsidR="00B7072E" w:rsidRPr="00B7072E" w:rsidTr="00153EC3">
        <w:trPr>
          <w:trHeight w:val="544"/>
          <w:jc w:val="center"/>
        </w:trPr>
        <w:tc>
          <w:tcPr>
            <w:tcW w:w="426"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sz w:val="18"/>
                <w:szCs w:val="18"/>
                <w:lang w:eastAsia="ru-RU"/>
              </w:rPr>
            </w:pPr>
          </w:p>
        </w:tc>
        <w:tc>
          <w:tcPr>
            <w:tcW w:w="2268"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sz w:val="18"/>
                <w:szCs w:val="18"/>
                <w:lang w:eastAsia="ru-RU"/>
              </w:rPr>
            </w:pPr>
          </w:p>
        </w:tc>
        <w:tc>
          <w:tcPr>
            <w:tcW w:w="1276"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sz w:val="18"/>
                <w:szCs w:val="18"/>
                <w:lang w:eastAsia="ru-RU"/>
              </w:rPr>
            </w:pPr>
          </w:p>
        </w:tc>
        <w:tc>
          <w:tcPr>
            <w:tcW w:w="1417"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sz w:val="18"/>
                <w:szCs w:val="18"/>
                <w:lang w:eastAsia="ru-RU"/>
              </w:rPr>
            </w:pPr>
          </w:p>
        </w:tc>
        <w:tc>
          <w:tcPr>
            <w:tcW w:w="2410" w:type="dxa"/>
            <w:vMerge/>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sz w:val="18"/>
                <w:szCs w:val="18"/>
                <w:lang w:eastAsia="ru-RU"/>
              </w:rPr>
            </w:pPr>
          </w:p>
        </w:tc>
        <w:tc>
          <w:tcPr>
            <w:tcW w:w="85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тыс.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w:t>
            </w:r>
          </w:p>
        </w:tc>
      </w:tr>
      <w:tr w:rsidR="00B7072E" w:rsidRPr="00B7072E" w:rsidTr="00B7072E">
        <w:trPr>
          <w:trHeight w:val="457"/>
          <w:jc w:val="center"/>
        </w:trPr>
        <w:tc>
          <w:tcPr>
            <w:tcW w:w="426" w:type="dxa"/>
            <w:tcBorders>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w:t>
            </w:r>
          </w:p>
        </w:tc>
        <w:tc>
          <w:tcPr>
            <w:tcW w:w="22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ind w:right="34"/>
              <w:textAlignment w:val="baseline"/>
              <w:rPr>
                <w:rFonts w:eastAsia="Lucida Sans Unicode"/>
                <w:kern w:val="1"/>
                <w:sz w:val="18"/>
                <w:szCs w:val="18"/>
              </w:rPr>
            </w:pPr>
            <w:r w:rsidRPr="00B7072E">
              <w:rPr>
                <w:rFonts w:eastAsia="Lucida Sans Unicode"/>
                <w:kern w:val="1"/>
                <w:sz w:val="18"/>
                <w:szCs w:val="18"/>
              </w:rPr>
              <w:t xml:space="preserve">Замена участков трубопровода ул. </w:t>
            </w:r>
            <w:proofErr w:type="spellStart"/>
            <w:r w:rsidRPr="00B7072E">
              <w:rPr>
                <w:rFonts w:eastAsia="Lucida Sans Unicode"/>
                <w:kern w:val="1"/>
                <w:sz w:val="18"/>
                <w:szCs w:val="18"/>
              </w:rPr>
              <w:t>Сеймская</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798,50 - себестоимость</w:t>
            </w:r>
          </w:p>
        </w:tc>
        <w:tc>
          <w:tcPr>
            <w:tcW w:w="2410"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Обеспечение бесперебойной подачи воды</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39,93</w:t>
            </w: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r>
      <w:tr w:rsidR="00B7072E" w:rsidRPr="00B7072E" w:rsidTr="00153EC3">
        <w:trPr>
          <w:trHeight w:val="217"/>
          <w:jc w:val="center"/>
        </w:trPr>
        <w:tc>
          <w:tcPr>
            <w:tcW w:w="426" w:type="dxa"/>
            <w:tcBorders>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w:t>
            </w:r>
          </w:p>
        </w:tc>
        <w:tc>
          <w:tcPr>
            <w:tcW w:w="22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Замена участков водопровода по ул. Школьная</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648,77 - себестоимость</w:t>
            </w:r>
          </w:p>
        </w:tc>
        <w:tc>
          <w:tcPr>
            <w:tcW w:w="2410"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Обеспечение бесперебойной подачи воды</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32,44</w:t>
            </w: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r>
      <w:tr w:rsidR="00B7072E" w:rsidRPr="00B7072E" w:rsidTr="00153EC3">
        <w:trPr>
          <w:trHeight w:val="229"/>
          <w:jc w:val="center"/>
        </w:trPr>
        <w:tc>
          <w:tcPr>
            <w:tcW w:w="42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jc w:val="center"/>
              <w:rPr>
                <w:b/>
                <w:sz w:val="18"/>
                <w:szCs w:val="18"/>
                <w:lang w:eastAsia="ru-RU"/>
              </w:rPr>
            </w:pPr>
          </w:p>
        </w:tc>
        <w:tc>
          <w:tcPr>
            <w:tcW w:w="2268" w:type="dxa"/>
            <w:tcBorders>
              <w:left w:val="single" w:sz="4" w:space="0" w:color="000000"/>
              <w:bottom w:val="single" w:sz="4" w:space="0" w:color="auto"/>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r w:rsidRPr="00B7072E">
              <w:rPr>
                <w:rFonts w:eastAsia="Lucida Sans Unicode"/>
                <w:kern w:val="1"/>
                <w:sz w:val="18"/>
                <w:szCs w:val="18"/>
              </w:rPr>
              <w:t>Всего</w:t>
            </w:r>
          </w:p>
        </w:tc>
        <w:tc>
          <w:tcPr>
            <w:tcW w:w="1276" w:type="dxa"/>
            <w:tcBorders>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417" w:type="dxa"/>
            <w:tcBorders>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1447,27</w:t>
            </w:r>
          </w:p>
        </w:tc>
        <w:tc>
          <w:tcPr>
            <w:tcW w:w="2410" w:type="dxa"/>
            <w:tcBorders>
              <w:left w:val="single" w:sz="4" w:space="0" w:color="000000"/>
              <w:bottom w:val="single" w:sz="4" w:space="0" w:color="auto"/>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p>
        </w:tc>
        <w:tc>
          <w:tcPr>
            <w:tcW w:w="852" w:type="dxa"/>
            <w:tcBorders>
              <w:left w:val="single" w:sz="4" w:space="0" w:color="000000"/>
              <w:bottom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72,37</w:t>
            </w:r>
          </w:p>
        </w:tc>
        <w:tc>
          <w:tcPr>
            <w:tcW w:w="1559" w:type="dxa"/>
            <w:tcBorders>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r>
      <w:tr w:rsidR="00B7072E" w:rsidRPr="00B7072E" w:rsidTr="00153EC3">
        <w:trPr>
          <w:trHeight w:val="386"/>
          <w:jc w:val="center"/>
        </w:trPr>
        <w:tc>
          <w:tcPr>
            <w:tcW w:w="42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w:t>
            </w:r>
          </w:p>
        </w:tc>
        <w:tc>
          <w:tcPr>
            <w:tcW w:w="22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snapToGrid w:val="0"/>
              <w:rPr>
                <w:sz w:val="18"/>
                <w:szCs w:val="18"/>
                <w:lang w:eastAsia="ru-RU"/>
              </w:rPr>
            </w:pPr>
            <w:r w:rsidRPr="00B7072E">
              <w:rPr>
                <w:sz w:val="18"/>
                <w:szCs w:val="18"/>
                <w:lang w:eastAsia="ru-RU"/>
              </w:rPr>
              <w:t>Ремонт системы водоснабжения</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2020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1480,10</w:t>
            </w:r>
          </w:p>
          <w:p w:rsidR="00B7072E" w:rsidRPr="00B7072E" w:rsidRDefault="00B7072E" w:rsidP="00B7072E">
            <w:pPr>
              <w:widowControl w:val="0"/>
              <w:snapToGrid w:val="0"/>
              <w:jc w:val="center"/>
              <w:rPr>
                <w:sz w:val="18"/>
                <w:szCs w:val="18"/>
                <w:lang w:eastAsia="ru-RU"/>
              </w:rPr>
            </w:pPr>
            <w:r w:rsidRPr="00B7072E">
              <w:rPr>
                <w:sz w:val="18"/>
                <w:szCs w:val="18"/>
                <w:lang w:eastAsia="ru-RU"/>
              </w:rPr>
              <w:t>себестоимость</w:t>
            </w:r>
          </w:p>
        </w:tc>
        <w:tc>
          <w:tcPr>
            <w:tcW w:w="2410"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Сокращение потерь воды</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74,01</w:t>
            </w: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5,00</w:t>
            </w:r>
          </w:p>
        </w:tc>
      </w:tr>
      <w:tr w:rsidR="00B7072E" w:rsidRPr="00B7072E" w:rsidTr="00B7072E">
        <w:trPr>
          <w:trHeight w:val="139"/>
          <w:jc w:val="center"/>
        </w:trPr>
        <w:tc>
          <w:tcPr>
            <w:tcW w:w="42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jc w:val="center"/>
              <w:rPr>
                <w:sz w:val="18"/>
                <w:szCs w:val="18"/>
                <w:lang w:eastAsia="ru-RU"/>
              </w:rPr>
            </w:pPr>
          </w:p>
        </w:tc>
        <w:tc>
          <w:tcPr>
            <w:tcW w:w="2268"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rPr>
                <w:sz w:val="18"/>
                <w:szCs w:val="18"/>
                <w:lang w:eastAsia="ru-RU"/>
              </w:rPr>
            </w:pPr>
            <w:r w:rsidRPr="00B7072E">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jc w:val="center"/>
              <w:rPr>
                <w:sz w:val="18"/>
                <w:szCs w:val="18"/>
                <w:lang w:eastAsia="ru-RU"/>
              </w:rPr>
            </w:pPr>
          </w:p>
        </w:tc>
        <w:tc>
          <w:tcPr>
            <w:tcW w:w="141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1480,10</w:t>
            </w:r>
          </w:p>
        </w:tc>
        <w:tc>
          <w:tcPr>
            <w:tcW w:w="2410"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rPr>
                <w:sz w:val="18"/>
                <w:szCs w:val="18"/>
                <w:lang w:eastAsia="ru-RU"/>
              </w:rPr>
            </w:pPr>
          </w:p>
        </w:tc>
        <w:tc>
          <w:tcPr>
            <w:tcW w:w="852"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74,01</w:t>
            </w:r>
          </w:p>
        </w:tc>
        <w:tc>
          <w:tcPr>
            <w:tcW w:w="1559" w:type="dxa"/>
            <w:tcBorders>
              <w:top w:val="single" w:sz="4" w:space="0" w:color="auto"/>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5,00</w:t>
            </w:r>
          </w:p>
        </w:tc>
      </w:tr>
      <w:tr w:rsidR="00B7072E" w:rsidRPr="00B7072E" w:rsidTr="00B7072E">
        <w:trPr>
          <w:trHeight w:val="139"/>
          <w:jc w:val="center"/>
        </w:trPr>
        <w:tc>
          <w:tcPr>
            <w:tcW w:w="426" w:type="dxa"/>
            <w:tcBorders>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w:t>
            </w:r>
          </w:p>
        </w:tc>
        <w:tc>
          <w:tcPr>
            <w:tcW w:w="2268" w:type="dxa"/>
            <w:tcBorders>
              <w:left w:val="single" w:sz="4" w:space="0" w:color="000000"/>
              <w:bottom w:val="single" w:sz="4" w:space="0" w:color="auto"/>
            </w:tcBorders>
          </w:tcPr>
          <w:p w:rsidR="00B7072E" w:rsidRPr="00B7072E" w:rsidRDefault="00B7072E" w:rsidP="00B7072E">
            <w:pPr>
              <w:widowControl w:val="0"/>
              <w:snapToGrid w:val="0"/>
              <w:rPr>
                <w:sz w:val="18"/>
                <w:szCs w:val="18"/>
                <w:lang w:eastAsia="ru-RU"/>
              </w:rPr>
            </w:pPr>
            <w:r w:rsidRPr="00B7072E">
              <w:rPr>
                <w:sz w:val="18"/>
                <w:szCs w:val="18"/>
                <w:lang w:eastAsia="ru-RU"/>
              </w:rPr>
              <w:t>Ремонт системы водоснабжения</w:t>
            </w:r>
          </w:p>
        </w:tc>
        <w:tc>
          <w:tcPr>
            <w:tcW w:w="1276" w:type="dxa"/>
            <w:tcBorders>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2021 г.</w:t>
            </w:r>
          </w:p>
        </w:tc>
        <w:tc>
          <w:tcPr>
            <w:tcW w:w="1417" w:type="dxa"/>
            <w:tcBorders>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1496,02</w:t>
            </w:r>
          </w:p>
          <w:p w:rsidR="00B7072E" w:rsidRPr="00B7072E" w:rsidRDefault="00B7072E" w:rsidP="00B7072E">
            <w:pPr>
              <w:widowControl w:val="0"/>
              <w:snapToGrid w:val="0"/>
              <w:jc w:val="center"/>
              <w:rPr>
                <w:sz w:val="18"/>
                <w:szCs w:val="18"/>
                <w:lang w:eastAsia="ru-RU"/>
              </w:rPr>
            </w:pPr>
            <w:r w:rsidRPr="00B7072E">
              <w:rPr>
                <w:sz w:val="18"/>
                <w:szCs w:val="18"/>
                <w:lang w:eastAsia="ru-RU"/>
              </w:rPr>
              <w:t>себестоимость</w:t>
            </w:r>
          </w:p>
        </w:tc>
        <w:tc>
          <w:tcPr>
            <w:tcW w:w="2410" w:type="dxa"/>
            <w:tcBorders>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Сокращение потерь воды</w:t>
            </w:r>
          </w:p>
        </w:tc>
        <w:tc>
          <w:tcPr>
            <w:tcW w:w="852"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74,80</w:t>
            </w:r>
          </w:p>
        </w:tc>
        <w:tc>
          <w:tcPr>
            <w:tcW w:w="1559" w:type="dxa"/>
            <w:tcBorders>
              <w:top w:val="single" w:sz="4" w:space="0" w:color="auto"/>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5,00</w:t>
            </w:r>
          </w:p>
        </w:tc>
      </w:tr>
      <w:tr w:rsidR="00B7072E" w:rsidRPr="00B7072E" w:rsidTr="00B7072E">
        <w:trPr>
          <w:trHeight w:val="139"/>
          <w:jc w:val="center"/>
        </w:trPr>
        <w:tc>
          <w:tcPr>
            <w:tcW w:w="42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jc w:val="center"/>
              <w:rPr>
                <w:sz w:val="18"/>
                <w:szCs w:val="18"/>
                <w:lang w:eastAsia="ru-RU"/>
              </w:rPr>
            </w:pPr>
          </w:p>
        </w:tc>
        <w:tc>
          <w:tcPr>
            <w:tcW w:w="2268"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rPr>
                <w:sz w:val="18"/>
                <w:szCs w:val="18"/>
                <w:lang w:eastAsia="ru-RU"/>
              </w:rPr>
            </w:pPr>
            <w:r w:rsidRPr="00B7072E">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jc w:val="center"/>
              <w:rPr>
                <w:sz w:val="18"/>
                <w:szCs w:val="18"/>
                <w:lang w:eastAsia="ru-RU"/>
              </w:rPr>
            </w:pPr>
          </w:p>
        </w:tc>
        <w:tc>
          <w:tcPr>
            <w:tcW w:w="141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1480,10</w:t>
            </w:r>
          </w:p>
        </w:tc>
        <w:tc>
          <w:tcPr>
            <w:tcW w:w="2410"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rPr>
                <w:sz w:val="18"/>
                <w:szCs w:val="18"/>
                <w:lang w:eastAsia="ru-RU"/>
              </w:rPr>
            </w:pPr>
          </w:p>
        </w:tc>
        <w:tc>
          <w:tcPr>
            <w:tcW w:w="852"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74,80</w:t>
            </w:r>
          </w:p>
        </w:tc>
        <w:tc>
          <w:tcPr>
            <w:tcW w:w="1559" w:type="dxa"/>
            <w:tcBorders>
              <w:top w:val="single" w:sz="4" w:space="0" w:color="auto"/>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5,00</w:t>
            </w:r>
          </w:p>
        </w:tc>
      </w:tr>
    </w:tbl>
    <w:p w:rsidR="00B7072E" w:rsidRPr="00B7072E" w:rsidRDefault="00B7072E" w:rsidP="00B7072E">
      <w:pPr>
        <w:widowControl w:val="0"/>
        <w:ind w:firstLine="567"/>
        <w:jc w:val="both"/>
        <w:rPr>
          <w:bCs/>
          <w:sz w:val="24"/>
          <w:szCs w:val="24"/>
          <w:lang w:eastAsia="ru-RU"/>
        </w:rPr>
      </w:pPr>
      <w:r w:rsidRPr="00B7072E">
        <w:rPr>
          <w:kern w:val="24"/>
          <w:sz w:val="24"/>
          <w:szCs w:val="24"/>
          <w:lang w:eastAsia="ru-RU"/>
        </w:rPr>
        <w:t>Таблица 8</w:t>
      </w:r>
      <w:r w:rsidRPr="00B7072E">
        <w:rPr>
          <w:sz w:val="24"/>
          <w:szCs w:val="24"/>
          <w:lang w:eastAsia="ru-RU"/>
        </w:rPr>
        <w:t>. Перечень плановых мероприятий по энергосбережению и повышению энергетической эффективности, в том числе снижению потерь воды при транспортировке,</w:t>
      </w:r>
      <w:r w:rsidRPr="00B7072E">
        <w:rPr>
          <w:bCs/>
          <w:sz w:val="24"/>
          <w:szCs w:val="24"/>
          <w:lang w:eastAsia="ru-RU"/>
        </w:rPr>
        <w:t xml:space="preserve"> и график их реализации</w:t>
      </w:r>
    </w:p>
    <w:tbl>
      <w:tblPr>
        <w:tblW w:w="10066" w:type="dxa"/>
        <w:jc w:val="center"/>
        <w:tblLayout w:type="fixed"/>
        <w:tblLook w:val="0000" w:firstRow="0" w:lastRow="0" w:firstColumn="0" w:lastColumn="0" w:noHBand="0" w:noVBand="0"/>
      </w:tblPr>
      <w:tblGrid>
        <w:gridCol w:w="567"/>
        <w:gridCol w:w="2127"/>
        <w:gridCol w:w="1276"/>
        <w:gridCol w:w="1417"/>
        <w:gridCol w:w="2263"/>
        <w:gridCol w:w="992"/>
        <w:gridCol w:w="1424"/>
      </w:tblGrid>
      <w:tr w:rsidR="00B7072E" w:rsidRPr="00B7072E" w:rsidTr="00B7072E">
        <w:trPr>
          <w:cantSplit/>
          <w:trHeight w:hRule="exact" w:val="216"/>
          <w:jc w:val="center"/>
        </w:trPr>
        <w:tc>
          <w:tcPr>
            <w:tcW w:w="567" w:type="dxa"/>
            <w:vMerge w:val="restart"/>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 п/п</w:t>
            </w:r>
          </w:p>
        </w:tc>
        <w:tc>
          <w:tcPr>
            <w:tcW w:w="2127" w:type="dxa"/>
            <w:vMerge w:val="restart"/>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Срок реализации мероприятия, лет</w:t>
            </w:r>
          </w:p>
        </w:tc>
        <w:tc>
          <w:tcPr>
            <w:tcW w:w="1417" w:type="dxa"/>
            <w:vMerge w:val="restart"/>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 xml:space="preserve">Финансовые </w:t>
            </w:r>
            <w:proofErr w:type="gramStart"/>
            <w:r w:rsidRPr="00B7072E">
              <w:rPr>
                <w:sz w:val="18"/>
                <w:szCs w:val="18"/>
                <w:lang w:eastAsia="ru-RU"/>
              </w:rPr>
              <w:t>потребности  на</w:t>
            </w:r>
            <w:proofErr w:type="gramEnd"/>
            <w:r w:rsidRPr="00B7072E">
              <w:rPr>
                <w:sz w:val="18"/>
                <w:szCs w:val="18"/>
                <w:lang w:eastAsia="ru-RU"/>
              </w:rPr>
              <w:t xml:space="preserve"> реализацию мероприятий</w:t>
            </w:r>
          </w:p>
        </w:tc>
        <w:tc>
          <w:tcPr>
            <w:tcW w:w="4679" w:type="dxa"/>
            <w:gridSpan w:val="3"/>
            <w:tcBorders>
              <w:top w:val="single" w:sz="4" w:space="0" w:color="000000"/>
              <w:left w:val="single" w:sz="4" w:space="0" w:color="000000"/>
              <w:bottom w:val="single" w:sz="4" w:space="0" w:color="000000"/>
              <w:right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Ожидаемый эффект</w:t>
            </w:r>
          </w:p>
        </w:tc>
      </w:tr>
      <w:tr w:rsidR="00B7072E" w:rsidRPr="00B7072E" w:rsidTr="00B7072E">
        <w:trPr>
          <w:cantSplit/>
          <w:trHeight w:val="413"/>
          <w:jc w:val="center"/>
        </w:trPr>
        <w:tc>
          <w:tcPr>
            <w:tcW w:w="567" w:type="dxa"/>
            <w:vMerge/>
            <w:tcBorders>
              <w:top w:val="single" w:sz="4" w:space="0" w:color="000000"/>
              <w:left w:val="single" w:sz="4" w:space="0" w:color="000000"/>
              <w:bottom w:val="single" w:sz="4" w:space="0" w:color="000000"/>
            </w:tcBorders>
          </w:tcPr>
          <w:p w:rsidR="00B7072E" w:rsidRPr="00B7072E" w:rsidRDefault="00B7072E" w:rsidP="00B7072E">
            <w:pPr>
              <w:widowControl w:val="0"/>
              <w:rPr>
                <w:sz w:val="18"/>
                <w:szCs w:val="18"/>
                <w:lang w:eastAsia="ru-RU"/>
              </w:rPr>
            </w:pPr>
          </w:p>
        </w:tc>
        <w:tc>
          <w:tcPr>
            <w:tcW w:w="2127" w:type="dxa"/>
            <w:vMerge/>
            <w:tcBorders>
              <w:top w:val="single" w:sz="4" w:space="0" w:color="000000"/>
              <w:left w:val="single" w:sz="4" w:space="0" w:color="000000"/>
              <w:bottom w:val="single" w:sz="4" w:space="0" w:color="000000"/>
            </w:tcBorders>
          </w:tcPr>
          <w:p w:rsidR="00B7072E" w:rsidRPr="00B7072E" w:rsidRDefault="00B7072E" w:rsidP="00B7072E">
            <w:pPr>
              <w:widowControl w:val="0"/>
              <w:rPr>
                <w:sz w:val="18"/>
                <w:szCs w:val="18"/>
                <w:lang w:eastAsia="ru-RU"/>
              </w:rPr>
            </w:pPr>
          </w:p>
        </w:tc>
        <w:tc>
          <w:tcPr>
            <w:tcW w:w="1276" w:type="dxa"/>
            <w:vMerge/>
            <w:tcBorders>
              <w:top w:val="single" w:sz="4" w:space="0" w:color="000000"/>
              <w:left w:val="single" w:sz="4" w:space="0" w:color="000000"/>
              <w:bottom w:val="single" w:sz="4" w:space="0" w:color="000000"/>
            </w:tcBorders>
          </w:tcPr>
          <w:p w:rsidR="00B7072E" w:rsidRPr="00B7072E" w:rsidRDefault="00B7072E" w:rsidP="00B7072E">
            <w:pPr>
              <w:widowControl w:val="0"/>
              <w:rPr>
                <w:sz w:val="18"/>
                <w:szCs w:val="18"/>
                <w:lang w:eastAsia="ru-RU"/>
              </w:rPr>
            </w:pPr>
          </w:p>
        </w:tc>
        <w:tc>
          <w:tcPr>
            <w:tcW w:w="1417" w:type="dxa"/>
            <w:vMerge/>
            <w:tcBorders>
              <w:top w:val="single" w:sz="4" w:space="0" w:color="000000"/>
              <w:left w:val="single" w:sz="4" w:space="0" w:color="000000"/>
              <w:bottom w:val="single" w:sz="4" w:space="0" w:color="000000"/>
            </w:tcBorders>
          </w:tcPr>
          <w:p w:rsidR="00B7072E" w:rsidRPr="00B7072E" w:rsidRDefault="00B7072E" w:rsidP="00B7072E">
            <w:pPr>
              <w:widowControl w:val="0"/>
              <w:rPr>
                <w:sz w:val="18"/>
                <w:szCs w:val="18"/>
                <w:lang w:eastAsia="ru-RU"/>
              </w:rPr>
            </w:pPr>
          </w:p>
        </w:tc>
        <w:tc>
          <w:tcPr>
            <w:tcW w:w="2263" w:type="dxa"/>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Наименование показателя</w:t>
            </w:r>
          </w:p>
        </w:tc>
        <w:tc>
          <w:tcPr>
            <w:tcW w:w="992" w:type="dxa"/>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тыс. руб.</w:t>
            </w:r>
          </w:p>
        </w:tc>
        <w:tc>
          <w:tcPr>
            <w:tcW w:w="1424" w:type="dxa"/>
            <w:tcBorders>
              <w:top w:val="single" w:sz="4" w:space="0" w:color="000000"/>
              <w:left w:val="single" w:sz="4" w:space="0" w:color="000000"/>
              <w:bottom w:val="single" w:sz="4" w:space="0" w:color="000000"/>
              <w:right w:val="single" w:sz="4" w:space="0" w:color="000000"/>
            </w:tcBorders>
          </w:tcPr>
          <w:p w:rsidR="00B7072E" w:rsidRPr="00B7072E" w:rsidRDefault="00B7072E" w:rsidP="00B7072E">
            <w:pPr>
              <w:widowControl w:val="0"/>
              <w:snapToGrid w:val="0"/>
              <w:jc w:val="center"/>
              <w:rPr>
                <w:sz w:val="18"/>
                <w:szCs w:val="18"/>
                <w:lang w:eastAsia="ru-RU"/>
              </w:rPr>
            </w:pPr>
            <w:r w:rsidRPr="00B7072E">
              <w:rPr>
                <w:sz w:val="18"/>
                <w:szCs w:val="18"/>
                <w:lang w:eastAsia="ru-RU"/>
              </w:rPr>
              <w:t>%</w:t>
            </w:r>
          </w:p>
        </w:tc>
      </w:tr>
      <w:tr w:rsidR="00B7072E" w:rsidRPr="00B7072E" w:rsidTr="00B7072E">
        <w:trPr>
          <w:trHeight w:val="70"/>
          <w:jc w:val="center"/>
        </w:trPr>
        <w:tc>
          <w:tcPr>
            <w:tcW w:w="567" w:type="dxa"/>
            <w:tcBorders>
              <w:top w:val="single" w:sz="4" w:space="0" w:color="000000"/>
              <w:left w:val="single" w:sz="4" w:space="0" w:color="000000"/>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w:t>
            </w:r>
          </w:p>
        </w:tc>
        <w:tc>
          <w:tcPr>
            <w:tcW w:w="212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Замена насосов на скважинах</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282,88</w:t>
            </w:r>
          </w:p>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Экономия электрической 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28,29</w:t>
            </w:r>
          </w:p>
        </w:tc>
        <w:tc>
          <w:tcPr>
            <w:tcW w:w="142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r>
      <w:tr w:rsidR="00B7072E" w:rsidRPr="00B7072E" w:rsidTr="00B7072E">
        <w:trPr>
          <w:trHeight w:val="70"/>
          <w:jc w:val="center"/>
        </w:trPr>
        <w:tc>
          <w:tcPr>
            <w:tcW w:w="56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b/>
                <w:sz w:val="18"/>
                <w:szCs w:val="18"/>
                <w:lang w:eastAsia="ru-RU"/>
              </w:rPr>
            </w:pPr>
          </w:p>
        </w:tc>
        <w:tc>
          <w:tcPr>
            <w:tcW w:w="212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Всего</w:t>
            </w:r>
          </w:p>
        </w:tc>
        <w:tc>
          <w:tcPr>
            <w:tcW w:w="1276"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41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282,88</w:t>
            </w:r>
          </w:p>
        </w:tc>
        <w:tc>
          <w:tcPr>
            <w:tcW w:w="2263"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992"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28,29</w:t>
            </w:r>
          </w:p>
        </w:tc>
        <w:tc>
          <w:tcPr>
            <w:tcW w:w="1424" w:type="dxa"/>
            <w:tcBorders>
              <w:top w:val="single" w:sz="4" w:space="0" w:color="auto"/>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w:t>
            </w:r>
          </w:p>
        </w:tc>
      </w:tr>
      <w:tr w:rsidR="00B7072E" w:rsidRPr="00B7072E" w:rsidTr="00B7072E">
        <w:trPr>
          <w:trHeight w:val="70"/>
          <w:jc w:val="center"/>
        </w:trPr>
        <w:tc>
          <w:tcPr>
            <w:tcW w:w="56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w:t>
            </w:r>
          </w:p>
        </w:tc>
        <w:tc>
          <w:tcPr>
            <w:tcW w:w="212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Установка приборов учета воды на скважинах 3 шт.</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2020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96,53</w:t>
            </w:r>
          </w:p>
          <w:p w:rsidR="00B7072E" w:rsidRPr="00B7072E" w:rsidRDefault="00B7072E" w:rsidP="00B7072E">
            <w:pPr>
              <w:widowControl w:val="0"/>
              <w:snapToGrid w:val="0"/>
              <w:jc w:val="center"/>
              <w:rPr>
                <w:sz w:val="18"/>
                <w:szCs w:val="18"/>
                <w:lang w:eastAsia="ru-RU"/>
              </w:rPr>
            </w:pPr>
            <w:r w:rsidRPr="00B7072E">
              <w:rPr>
                <w:sz w:val="18"/>
                <w:szCs w:val="18"/>
                <w:lang w:eastAsia="ru-RU"/>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Сокращение потребления электроэнергии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4,83</w:t>
            </w:r>
          </w:p>
        </w:tc>
        <w:tc>
          <w:tcPr>
            <w:tcW w:w="142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rPr>
                <w:sz w:val="18"/>
                <w:szCs w:val="18"/>
                <w:lang w:eastAsia="ru-RU"/>
              </w:rPr>
            </w:pPr>
            <w:r w:rsidRPr="00B7072E">
              <w:rPr>
                <w:sz w:val="18"/>
                <w:szCs w:val="18"/>
                <w:lang w:eastAsia="ru-RU"/>
              </w:rPr>
              <w:t>5,00</w:t>
            </w:r>
          </w:p>
        </w:tc>
      </w:tr>
      <w:tr w:rsidR="00B7072E" w:rsidRPr="00B7072E" w:rsidTr="00B7072E">
        <w:trPr>
          <w:trHeight w:val="70"/>
          <w:jc w:val="center"/>
        </w:trPr>
        <w:tc>
          <w:tcPr>
            <w:tcW w:w="56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w:t>
            </w:r>
          </w:p>
        </w:tc>
        <w:tc>
          <w:tcPr>
            <w:tcW w:w="212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Замена ламп накаливания на энергосберегающие</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2020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1,53</w:t>
            </w:r>
          </w:p>
          <w:p w:rsidR="00B7072E" w:rsidRPr="00B7072E" w:rsidRDefault="00B7072E" w:rsidP="00B7072E">
            <w:pPr>
              <w:widowControl w:val="0"/>
              <w:snapToGrid w:val="0"/>
              <w:jc w:val="center"/>
              <w:rPr>
                <w:sz w:val="18"/>
                <w:szCs w:val="18"/>
                <w:lang w:eastAsia="ru-RU"/>
              </w:rPr>
            </w:pPr>
            <w:r w:rsidRPr="00B7072E">
              <w:rPr>
                <w:sz w:val="18"/>
                <w:szCs w:val="18"/>
                <w:lang w:eastAsia="ru-RU"/>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Сокращение потребления электроэнергии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0,15</w:t>
            </w:r>
          </w:p>
        </w:tc>
        <w:tc>
          <w:tcPr>
            <w:tcW w:w="142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rPr>
                <w:sz w:val="18"/>
                <w:szCs w:val="18"/>
                <w:lang w:eastAsia="ru-RU"/>
              </w:rPr>
            </w:pPr>
            <w:r w:rsidRPr="00B7072E">
              <w:rPr>
                <w:sz w:val="18"/>
                <w:szCs w:val="18"/>
                <w:lang w:eastAsia="ru-RU"/>
              </w:rPr>
              <w:t>10,00</w:t>
            </w:r>
          </w:p>
        </w:tc>
      </w:tr>
      <w:tr w:rsidR="00B7072E" w:rsidRPr="00B7072E" w:rsidTr="00B7072E">
        <w:trPr>
          <w:trHeight w:val="70"/>
          <w:jc w:val="center"/>
        </w:trPr>
        <w:tc>
          <w:tcPr>
            <w:tcW w:w="56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3</w:t>
            </w:r>
          </w:p>
        </w:tc>
        <w:tc>
          <w:tcPr>
            <w:tcW w:w="212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Проведение энергетического обследования водозабора 1 ед.</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2020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83,33</w:t>
            </w:r>
          </w:p>
          <w:p w:rsidR="00B7072E" w:rsidRPr="00B7072E" w:rsidRDefault="00B7072E" w:rsidP="00B7072E">
            <w:pPr>
              <w:widowControl w:val="0"/>
              <w:snapToGrid w:val="0"/>
              <w:jc w:val="center"/>
              <w:rPr>
                <w:sz w:val="18"/>
                <w:szCs w:val="18"/>
                <w:lang w:eastAsia="ru-RU"/>
              </w:rPr>
            </w:pPr>
            <w:r w:rsidRPr="00B7072E">
              <w:rPr>
                <w:sz w:val="18"/>
                <w:szCs w:val="18"/>
                <w:lang w:eastAsia="ru-RU"/>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w:t>
            </w:r>
          </w:p>
        </w:tc>
        <w:tc>
          <w:tcPr>
            <w:tcW w:w="142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rPr>
                <w:sz w:val="18"/>
                <w:szCs w:val="18"/>
                <w:lang w:eastAsia="ru-RU"/>
              </w:rPr>
            </w:pPr>
            <w:r w:rsidRPr="00B7072E">
              <w:rPr>
                <w:sz w:val="18"/>
                <w:szCs w:val="18"/>
                <w:lang w:eastAsia="ru-RU"/>
              </w:rPr>
              <w:t>-</w:t>
            </w:r>
          </w:p>
        </w:tc>
      </w:tr>
      <w:tr w:rsidR="00B7072E" w:rsidRPr="00B7072E" w:rsidTr="00B7072E">
        <w:trPr>
          <w:trHeight w:val="70"/>
          <w:jc w:val="center"/>
        </w:trPr>
        <w:tc>
          <w:tcPr>
            <w:tcW w:w="56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4</w:t>
            </w:r>
          </w:p>
        </w:tc>
        <w:tc>
          <w:tcPr>
            <w:tcW w:w="212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Ремонт электрооборудования на скважинах с заменой насосов 2 шт.</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2020 г.</w:t>
            </w:r>
          </w:p>
        </w:tc>
        <w:tc>
          <w:tcPr>
            <w:tcW w:w="1417" w:type="dxa"/>
            <w:tcBorders>
              <w:top w:val="single" w:sz="4" w:space="0" w:color="auto"/>
              <w:left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140,00</w:t>
            </w:r>
          </w:p>
          <w:p w:rsidR="00B7072E" w:rsidRPr="00B7072E" w:rsidRDefault="00B7072E" w:rsidP="00B7072E">
            <w:pPr>
              <w:widowControl w:val="0"/>
              <w:snapToGrid w:val="0"/>
              <w:jc w:val="center"/>
              <w:rPr>
                <w:sz w:val="18"/>
                <w:szCs w:val="18"/>
                <w:lang w:eastAsia="ru-RU"/>
              </w:rPr>
            </w:pPr>
            <w:r w:rsidRPr="00B7072E">
              <w:rPr>
                <w:sz w:val="18"/>
                <w:szCs w:val="18"/>
                <w:lang w:eastAsia="ru-RU"/>
              </w:rPr>
              <w:t>себестоимость</w:t>
            </w:r>
          </w:p>
        </w:tc>
        <w:tc>
          <w:tcPr>
            <w:tcW w:w="2263" w:type="dxa"/>
            <w:tcBorders>
              <w:top w:val="single" w:sz="4" w:space="0" w:color="auto"/>
              <w:left w:val="single" w:sz="4" w:space="0" w:color="auto"/>
              <w:right w:val="single" w:sz="4" w:space="0" w:color="auto"/>
            </w:tcBorders>
            <w:vAlign w:val="center"/>
          </w:tcPr>
          <w:p w:rsidR="00B7072E" w:rsidRPr="00B7072E" w:rsidRDefault="00B7072E" w:rsidP="00B7072E">
            <w:pPr>
              <w:widowControl w:val="0"/>
              <w:snapToGrid w:val="0"/>
              <w:rPr>
                <w:sz w:val="18"/>
                <w:szCs w:val="18"/>
                <w:lang w:eastAsia="ru-RU"/>
              </w:rPr>
            </w:pPr>
            <w:r w:rsidRPr="00B7072E">
              <w:rPr>
                <w:sz w:val="18"/>
                <w:szCs w:val="18"/>
                <w:lang w:eastAsia="ru-RU"/>
              </w:rPr>
              <w:t>Сокращение потребления электроэнергии</w:t>
            </w:r>
          </w:p>
        </w:tc>
        <w:tc>
          <w:tcPr>
            <w:tcW w:w="992" w:type="dxa"/>
            <w:tcBorders>
              <w:top w:val="single" w:sz="4" w:space="0" w:color="auto"/>
              <w:left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7,00</w:t>
            </w:r>
          </w:p>
        </w:tc>
        <w:tc>
          <w:tcPr>
            <w:tcW w:w="1424" w:type="dxa"/>
            <w:tcBorders>
              <w:top w:val="single" w:sz="4" w:space="0" w:color="auto"/>
              <w:left w:val="single" w:sz="4" w:space="0" w:color="auto"/>
              <w:right w:val="single" w:sz="4" w:space="0" w:color="auto"/>
            </w:tcBorders>
            <w:vAlign w:val="center"/>
          </w:tcPr>
          <w:p w:rsidR="00B7072E" w:rsidRPr="00B7072E" w:rsidRDefault="00B7072E" w:rsidP="00B7072E">
            <w:pPr>
              <w:widowControl w:val="0"/>
              <w:jc w:val="center"/>
              <w:rPr>
                <w:sz w:val="18"/>
                <w:szCs w:val="18"/>
                <w:lang w:eastAsia="ru-RU"/>
              </w:rPr>
            </w:pPr>
            <w:r w:rsidRPr="00B7072E">
              <w:rPr>
                <w:sz w:val="18"/>
                <w:szCs w:val="18"/>
                <w:lang w:eastAsia="ru-RU"/>
              </w:rPr>
              <w:t>5,00</w:t>
            </w:r>
          </w:p>
        </w:tc>
      </w:tr>
      <w:tr w:rsidR="00B7072E" w:rsidRPr="00B7072E" w:rsidTr="00B7072E">
        <w:trPr>
          <w:trHeight w:val="70"/>
          <w:jc w:val="center"/>
        </w:trPr>
        <w:tc>
          <w:tcPr>
            <w:tcW w:w="56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p>
        </w:tc>
        <w:tc>
          <w:tcPr>
            <w:tcW w:w="212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p>
        </w:tc>
        <w:tc>
          <w:tcPr>
            <w:tcW w:w="141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321,39</w:t>
            </w:r>
          </w:p>
        </w:tc>
        <w:tc>
          <w:tcPr>
            <w:tcW w:w="2263"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p>
        </w:tc>
        <w:tc>
          <w:tcPr>
            <w:tcW w:w="992"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11,98</w:t>
            </w:r>
          </w:p>
        </w:tc>
        <w:tc>
          <w:tcPr>
            <w:tcW w:w="1424" w:type="dxa"/>
            <w:tcBorders>
              <w:top w:val="single" w:sz="4" w:space="0" w:color="auto"/>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5,03</w:t>
            </w:r>
          </w:p>
        </w:tc>
      </w:tr>
      <w:tr w:rsidR="00B7072E" w:rsidRPr="00B7072E" w:rsidTr="00B7072E">
        <w:trPr>
          <w:trHeight w:val="70"/>
          <w:jc w:val="center"/>
        </w:trPr>
        <w:tc>
          <w:tcPr>
            <w:tcW w:w="567" w:type="dxa"/>
            <w:tcBorders>
              <w:top w:val="single" w:sz="4" w:space="0" w:color="000000"/>
              <w:left w:val="single" w:sz="4" w:space="0" w:color="000000"/>
              <w:bottom w:val="single" w:sz="4" w:space="0" w:color="auto"/>
              <w:right w:val="single" w:sz="4" w:space="0" w:color="auto"/>
            </w:tcBorders>
            <w:vAlign w:val="center"/>
          </w:tcPr>
          <w:p w:rsidR="00B7072E" w:rsidRPr="00B7072E" w:rsidRDefault="00B7072E" w:rsidP="00B7072E">
            <w:pPr>
              <w:widowControl w:val="0"/>
              <w:snapToGrid w:val="0"/>
              <w:jc w:val="center"/>
              <w:rPr>
                <w:sz w:val="18"/>
                <w:szCs w:val="18"/>
                <w:lang w:eastAsia="ru-RU"/>
              </w:rPr>
            </w:pPr>
            <w:r w:rsidRPr="00B7072E">
              <w:rPr>
                <w:sz w:val="18"/>
                <w:szCs w:val="18"/>
                <w:lang w:eastAsia="ru-RU"/>
              </w:rPr>
              <w:t>1</w:t>
            </w:r>
          </w:p>
        </w:tc>
        <w:tc>
          <w:tcPr>
            <w:tcW w:w="212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Замена насосов на скважинах</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2021 г.</w:t>
            </w:r>
          </w:p>
        </w:tc>
        <w:tc>
          <w:tcPr>
            <w:tcW w:w="141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340,77</w:t>
            </w:r>
          </w:p>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Экономия электрической 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34,08</w:t>
            </w:r>
          </w:p>
        </w:tc>
        <w:tc>
          <w:tcPr>
            <w:tcW w:w="142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r>
      <w:tr w:rsidR="00B7072E" w:rsidRPr="00B7072E" w:rsidTr="00B7072E">
        <w:trPr>
          <w:trHeight w:val="70"/>
          <w:jc w:val="center"/>
        </w:trPr>
        <w:tc>
          <w:tcPr>
            <w:tcW w:w="56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b/>
                <w:sz w:val="18"/>
                <w:szCs w:val="18"/>
                <w:lang w:eastAsia="ru-RU"/>
              </w:rPr>
            </w:pPr>
          </w:p>
        </w:tc>
        <w:tc>
          <w:tcPr>
            <w:tcW w:w="212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textAlignment w:val="baseline"/>
              <w:rPr>
                <w:rFonts w:eastAsia="Lucida Sans Unicode"/>
                <w:kern w:val="1"/>
                <w:sz w:val="18"/>
                <w:szCs w:val="18"/>
              </w:rPr>
            </w:pPr>
            <w:r w:rsidRPr="00B7072E">
              <w:rPr>
                <w:rFonts w:eastAsia="Lucida Sans Unicode"/>
                <w:kern w:val="1"/>
                <w:sz w:val="18"/>
                <w:szCs w:val="18"/>
              </w:rPr>
              <w:t>Всего</w:t>
            </w:r>
          </w:p>
        </w:tc>
        <w:tc>
          <w:tcPr>
            <w:tcW w:w="1276"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41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340,77</w:t>
            </w:r>
          </w:p>
        </w:tc>
        <w:tc>
          <w:tcPr>
            <w:tcW w:w="2263"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992"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34,08</w:t>
            </w:r>
          </w:p>
        </w:tc>
        <w:tc>
          <w:tcPr>
            <w:tcW w:w="1424" w:type="dxa"/>
            <w:tcBorders>
              <w:top w:val="single" w:sz="4" w:space="0" w:color="auto"/>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w:t>
            </w:r>
          </w:p>
        </w:tc>
      </w:tr>
    </w:tbl>
    <w:p w:rsidR="00B7072E" w:rsidRPr="00153EC3" w:rsidRDefault="00B7072E" w:rsidP="00B7072E">
      <w:pPr>
        <w:widowControl w:val="0"/>
        <w:jc w:val="center"/>
        <w:textAlignment w:val="baseline"/>
        <w:rPr>
          <w:rFonts w:eastAsia="Lucida Sans Unicode"/>
          <w:kern w:val="1"/>
          <w:sz w:val="26"/>
          <w:szCs w:val="26"/>
        </w:rPr>
      </w:pPr>
      <w:r w:rsidRPr="00153EC3">
        <w:rPr>
          <w:rFonts w:eastAsia="Lucida Sans Unicode"/>
          <w:kern w:val="1"/>
          <w:sz w:val="26"/>
          <w:szCs w:val="26"/>
        </w:rPr>
        <w:t>Корректировка расходов на электроэнергию</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Расходы на электроэнергию на 2021 год корректируются за счет уточнения среднего тарифа на электроэнергию и значений прогнозных параметров регулирования в соответствии с Прогнозом.</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 xml:space="preserve">Затраты на оплату электроэнергии на 2021 год составили 1936,49 тыс. руб., исходя из удельного расхода электроэнергии на подъем и транспортировку 1 </w:t>
      </w:r>
      <w:proofErr w:type="spellStart"/>
      <w:r w:rsidRPr="00B7072E">
        <w:rPr>
          <w:rFonts w:eastAsia="Lucida Sans Unicode"/>
          <w:kern w:val="1"/>
          <w:sz w:val="26"/>
          <w:szCs w:val="26"/>
        </w:rPr>
        <w:t>куб.м</w:t>
      </w:r>
      <w:proofErr w:type="spellEnd"/>
      <w:r w:rsidRPr="00B7072E">
        <w:rPr>
          <w:rFonts w:eastAsia="Lucida Sans Unicode"/>
          <w:kern w:val="1"/>
          <w:sz w:val="26"/>
          <w:szCs w:val="26"/>
        </w:rPr>
        <w:t xml:space="preserve"> холодной воды, утвержденного постановлением комитета по тарифам и ценам Курской области от 06.12.2018 г. № 216 в качестве долгосрочного параметра регулирования тарифов на 2019-2023 </w:t>
      </w:r>
      <w:proofErr w:type="spellStart"/>
      <w:r w:rsidRPr="00B7072E">
        <w:rPr>
          <w:rFonts w:eastAsia="Lucida Sans Unicode"/>
          <w:kern w:val="1"/>
          <w:sz w:val="26"/>
          <w:szCs w:val="26"/>
        </w:rPr>
        <w:t>г.г</w:t>
      </w:r>
      <w:proofErr w:type="spellEnd"/>
      <w:r w:rsidRPr="00B7072E">
        <w:rPr>
          <w:rFonts w:eastAsia="Lucida Sans Unicode"/>
          <w:kern w:val="1"/>
          <w:sz w:val="26"/>
          <w:szCs w:val="26"/>
        </w:rPr>
        <w:t xml:space="preserve">., в размере 0,494 </w:t>
      </w:r>
      <w:proofErr w:type="spellStart"/>
      <w:r w:rsidRPr="00B7072E">
        <w:rPr>
          <w:rFonts w:eastAsia="Lucida Sans Unicode"/>
          <w:kern w:val="1"/>
          <w:sz w:val="26"/>
          <w:szCs w:val="26"/>
        </w:rPr>
        <w:t>кВт.ч</w:t>
      </w:r>
      <w:proofErr w:type="spellEnd"/>
      <w:r w:rsidRPr="00B7072E">
        <w:rPr>
          <w:rFonts w:eastAsia="Lucida Sans Unicode"/>
          <w:kern w:val="1"/>
          <w:sz w:val="26"/>
          <w:szCs w:val="26"/>
        </w:rPr>
        <w:t>/</w:t>
      </w:r>
      <w:proofErr w:type="spellStart"/>
      <w:r w:rsidRPr="00B7072E">
        <w:rPr>
          <w:rFonts w:eastAsia="Lucida Sans Unicode"/>
          <w:kern w:val="1"/>
          <w:sz w:val="26"/>
          <w:szCs w:val="26"/>
        </w:rPr>
        <w:t>куб.м</w:t>
      </w:r>
      <w:proofErr w:type="spellEnd"/>
      <w:r w:rsidRPr="00B7072E">
        <w:rPr>
          <w:rFonts w:eastAsia="Lucida Sans Unicode"/>
          <w:kern w:val="1"/>
          <w:sz w:val="26"/>
          <w:szCs w:val="26"/>
        </w:rPr>
        <w:t xml:space="preserve">, объема поднятой воды – 282,865 тыс. </w:t>
      </w:r>
      <w:proofErr w:type="spellStart"/>
      <w:r w:rsidRPr="00B7072E">
        <w:rPr>
          <w:rFonts w:eastAsia="Lucida Sans Unicode"/>
          <w:kern w:val="1"/>
          <w:sz w:val="26"/>
          <w:szCs w:val="26"/>
        </w:rPr>
        <w:t>куб.м</w:t>
      </w:r>
      <w:proofErr w:type="spellEnd"/>
      <w:r w:rsidRPr="00B7072E">
        <w:rPr>
          <w:rFonts w:eastAsia="Lucida Sans Unicode"/>
          <w:kern w:val="1"/>
          <w:sz w:val="26"/>
          <w:szCs w:val="26"/>
        </w:rPr>
        <w:t xml:space="preserve">, средней цены на электроэнергию за 2019 г. (8,962 </w:t>
      </w:r>
      <w:proofErr w:type="spellStart"/>
      <w:r w:rsidRPr="00B7072E">
        <w:rPr>
          <w:rFonts w:eastAsia="Lucida Sans Unicode"/>
          <w:kern w:val="1"/>
          <w:sz w:val="26"/>
          <w:szCs w:val="26"/>
        </w:rPr>
        <w:t>руб.к.Вт</w:t>
      </w:r>
      <w:proofErr w:type="spellEnd"/>
      <w:r w:rsidRPr="00B7072E">
        <w:rPr>
          <w:rFonts w:eastAsia="Lucida Sans Unicode"/>
          <w:kern w:val="1"/>
          <w:sz w:val="26"/>
          <w:szCs w:val="26"/>
        </w:rPr>
        <w:t xml:space="preserve">./ч) с </w:t>
      </w:r>
      <w:r w:rsidRPr="00B7072E">
        <w:rPr>
          <w:rFonts w:eastAsia="Lucida Sans Unicode"/>
          <w:kern w:val="24"/>
          <w:sz w:val="26"/>
          <w:szCs w:val="26"/>
        </w:rPr>
        <w:t>применением индексов роста тарифа на электроэнергию согласно Прогнозу на 2020 год - 105,6 %,</w:t>
      </w:r>
      <w:r w:rsidRPr="00B7072E">
        <w:rPr>
          <w:rFonts w:eastAsia="Lucida Sans Unicode"/>
          <w:kern w:val="28"/>
          <w:sz w:val="26"/>
          <w:szCs w:val="26"/>
        </w:rPr>
        <w:t xml:space="preserve"> на 2021 год – 105,6 %.</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Сумма корректировки по данной статье составит (+ 47,17 тыс. руб.).</w:t>
      </w:r>
    </w:p>
    <w:p w:rsidR="00B7072E" w:rsidRPr="00153EC3" w:rsidRDefault="00B7072E" w:rsidP="00B7072E">
      <w:pPr>
        <w:widowControl w:val="0"/>
        <w:ind w:firstLine="709"/>
        <w:jc w:val="center"/>
        <w:textAlignment w:val="baseline"/>
        <w:rPr>
          <w:rFonts w:eastAsia="Lucida Sans Unicode"/>
          <w:kern w:val="1"/>
          <w:sz w:val="26"/>
          <w:szCs w:val="26"/>
        </w:rPr>
      </w:pPr>
      <w:r w:rsidRPr="00153EC3">
        <w:rPr>
          <w:rFonts w:eastAsia="Lucida Sans Unicode"/>
          <w:kern w:val="1"/>
          <w:sz w:val="26"/>
          <w:szCs w:val="26"/>
        </w:rPr>
        <w:t>Корректировка неподконтрольных расходов</w:t>
      </w:r>
    </w:p>
    <w:p w:rsidR="00B7072E" w:rsidRPr="00B7072E" w:rsidRDefault="00B7072E" w:rsidP="00B7072E">
      <w:pPr>
        <w:suppressAutoHyphens w:val="0"/>
        <w:ind w:firstLine="709"/>
        <w:jc w:val="both"/>
        <w:rPr>
          <w:bCs/>
          <w:kern w:val="1"/>
          <w:sz w:val="26"/>
          <w:szCs w:val="26"/>
        </w:rPr>
      </w:pPr>
      <w:r w:rsidRPr="00B7072E">
        <w:rPr>
          <w:bCs/>
          <w:kern w:val="1"/>
          <w:sz w:val="26"/>
          <w:szCs w:val="26"/>
        </w:rPr>
        <w:t>В группу расходов «Неподконтрольные расходы» на 2021 год включены затраты:</w:t>
      </w:r>
    </w:p>
    <w:p w:rsidR="00B7072E" w:rsidRPr="00B7072E" w:rsidRDefault="00B7072E" w:rsidP="00B7072E">
      <w:pPr>
        <w:suppressAutoHyphens w:val="0"/>
        <w:ind w:firstLine="709"/>
        <w:jc w:val="both"/>
        <w:rPr>
          <w:bCs/>
          <w:kern w:val="1"/>
          <w:sz w:val="26"/>
          <w:szCs w:val="26"/>
        </w:rPr>
      </w:pPr>
      <w:r w:rsidRPr="00B7072E">
        <w:rPr>
          <w:bCs/>
          <w:kern w:val="1"/>
          <w:sz w:val="26"/>
          <w:szCs w:val="26"/>
        </w:rPr>
        <w:t xml:space="preserve">- на уплату водного налога в размере 82,28 </w:t>
      </w:r>
      <w:proofErr w:type="spellStart"/>
      <w:r w:rsidRPr="00B7072E">
        <w:rPr>
          <w:bCs/>
          <w:kern w:val="1"/>
          <w:sz w:val="26"/>
          <w:szCs w:val="26"/>
        </w:rPr>
        <w:t>тыс.руб</w:t>
      </w:r>
      <w:proofErr w:type="spellEnd"/>
      <w:r w:rsidRPr="00B7072E">
        <w:rPr>
          <w:bCs/>
          <w:kern w:val="1"/>
          <w:sz w:val="26"/>
          <w:szCs w:val="26"/>
        </w:rPr>
        <w:t>., данные расходы на 2021 год не корректировались;</w:t>
      </w:r>
    </w:p>
    <w:p w:rsidR="00B7072E" w:rsidRPr="00B7072E" w:rsidRDefault="00B7072E" w:rsidP="00B7072E">
      <w:pPr>
        <w:suppressAutoHyphens w:val="0"/>
        <w:ind w:firstLine="709"/>
        <w:jc w:val="both"/>
        <w:rPr>
          <w:kern w:val="1"/>
          <w:sz w:val="26"/>
          <w:szCs w:val="26"/>
        </w:rPr>
      </w:pPr>
      <w:r w:rsidRPr="00B7072E">
        <w:rPr>
          <w:bCs/>
          <w:kern w:val="1"/>
          <w:sz w:val="26"/>
          <w:szCs w:val="26"/>
        </w:rPr>
        <w:t xml:space="preserve">- на уплату налога, </w:t>
      </w:r>
      <w:r w:rsidRPr="00B7072E">
        <w:rPr>
          <w:kern w:val="1"/>
          <w:sz w:val="26"/>
          <w:szCs w:val="26"/>
        </w:rPr>
        <w:t xml:space="preserve">уплачиваемого </w:t>
      </w:r>
      <w:r w:rsidRPr="00B7072E">
        <w:rPr>
          <w:bCs/>
          <w:kern w:val="1"/>
          <w:sz w:val="26"/>
          <w:szCs w:val="26"/>
        </w:rPr>
        <w:t>в связи с применением упрощенной системы налогообложения с объектом налогообложения «</w:t>
      </w:r>
      <w:r w:rsidRPr="00B7072E">
        <w:rPr>
          <w:kern w:val="1"/>
          <w:sz w:val="26"/>
          <w:szCs w:val="26"/>
        </w:rPr>
        <w:t xml:space="preserve">доходы», которые составили 323,03 </w:t>
      </w:r>
      <w:proofErr w:type="spellStart"/>
      <w:r w:rsidRPr="00B7072E">
        <w:rPr>
          <w:kern w:val="1"/>
          <w:sz w:val="26"/>
          <w:szCs w:val="26"/>
        </w:rPr>
        <w:t>тыс.руб</w:t>
      </w:r>
      <w:proofErr w:type="spellEnd"/>
      <w:r w:rsidRPr="00B7072E">
        <w:rPr>
          <w:kern w:val="1"/>
          <w:sz w:val="26"/>
          <w:szCs w:val="26"/>
        </w:rPr>
        <w:t xml:space="preserve">., корректировка по уплате данного налога произведена в сторону снижения на 7,93 </w:t>
      </w:r>
      <w:proofErr w:type="spellStart"/>
      <w:r w:rsidRPr="00B7072E">
        <w:rPr>
          <w:kern w:val="1"/>
          <w:sz w:val="26"/>
          <w:szCs w:val="26"/>
        </w:rPr>
        <w:t>тыс.руб</w:t>
      </w:r>
      <w:proofErr w:type="spellEnd"/>
      <w:r w:rsidRPr="00B7072E">
        <w:rPr>
          <w:kern w:val="1"/>
          <w:sz w:val="26"/>
          <w:szCs w:val="26"/>
        </w:rPr>
        <w:t>.;</w:t>
      </w:r>
    </w:p>
    <w:p w:rsidR="00B7072E" w:rsidRPr="00B7072E" w:rsidRDefault="00B7072E" w:rsidP="00B7072E">
      <w:pPr>
        <w:suppressAutoHyphens w:val="0"/>
        <w:ind w:firstLine="709"/>
        <w:jc w:val="both"/>
        <w:rPr>
          <w:bCs/>
          <w:kern w:val="1"/>
          <w:sz w:val="26"/>
          <w:szCs w:val="26"/>
        </w:rPr>
      </w:pPr>
      <w:r w:rsidRPr="00B7072E">
        <w:rPr>
          <w:kern w:val="1"/>
          <w:sz w:val="26"/>
          <w:szCs w:val="26"/>
        </w:rPr>
        <w:t xml:space="preserve">- на арендную плату, согласно договору аренды от 11 сентября 2020 г № 18, заключенному с Администрацией поселка Прямицыно, в сумме 48,70 тыс. руб., </w:t>
      </w:r>
      <w:r w:rsidRPr="00B7072E">
        <w:rPr>
          <w:bCs/>
          <w:kern w:val="1"/>
          <w:sz w:val="26"/>
          <w:szCs w:val="26"/>
        </w:rPr>
        <w:t>корректировка произведена в сторону снижения на 141,57 тыс. руб.</w:t>
      </w:r>
    </w:p>
    <w:p w:rsidR="00B7072E" w:rsidRPr="00B7072E" w:rsidRDefault="00B7072E" w:rsidP="00B7072E">
      <w:pPr>
        <w:suppressAutoHyphens w:val="0"/>
        <w:ind w:firstLine="709"/>
        <w:jc w:val="both"/>
        <w:rPr>
          <w:kern w:val="1"/>
          <w:sz w:val="26"/>
          <w:szCs w:val="26"/>
        </w:rPr>
      </w:pPr>
      <w:r w:rsidRPr="00B7072E">
        <w:rPr>
          <w:kern w:val="1"/>
          <w:sz w:val="26"/>
          <w:szCs w:val="26"/>
        </w:rPr>
        <w:t>Скорректированные неподконтрольные расходы составят 454,01 тыс. руб.</w:t>
      </w:r>
    </w:p>
    <w:p w:rsidR="00B7072E" w:rsidRPr="00B7072E" w:rsidRDefault="00B7072E" w:rsidP="00B7072E">
      <w:pPr>
        <w:suppressAutoHyphens w:val="0"/>
        <w:ind w:firstLine="709"/>
        <w:jc w:val="both"/>
        <w:rPr>
          <w:kern w:val="1"/>
          <w:sz w:val="26"/>
          <w:szCs w:val="26"/>
        </w:rPr>
      </w:pPr>
      <w:r w:rsidRPr="00B7072E">
        <w:rPr>
          <w:kern w:val="1"/>
          <w:sz w:val="26"/>
          <w:szCs w:val="26"/>
        </w:rPr>
        <w:t>Сумма корректировки составит (-149,50 тыс. руб.).</w:t>
      </w:r>
    </w:p>
    <w:p w:rsidR="00B7072E" w:rsidRPr="00153EC3" w:rsidRDefault="00B7072E" w:rsidP="00B7072E">
      <w:pPr>
        <w:suppressAutoHyphens w:val="0"/>
        <w:ind w:left="1080"/>
        <w:jc w:val="center"/>
        <w:rPr>
          <w:kern w:val="1"/>
          <w:sz w:val="26"/>
          <w:szCs w:val="26"/>
        </w:rPr>
      </w:pPr>
      <w:r w:rsidRPr="00153EC3">
        <w:rPr>
          <w:kern w:val="1"/>
          <w:sz w:val="26"/>
          <w:szCs w:val="26"/>
        </w:rPr>
        <w:t>Нормативная прибыль</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Согласно коллективному договору ООО «ЖКХ поселка Прямицыно» и расчету социальных выплат работникам нормативная прибыль на 2021 год составит – 287,73 тыс. руб., корректировка не производилась.</w:t>
      </w:r>
    </w:p>
    <w:p w:rsidR="00B7072E" w:rsidRPr="00153EC3" w:rsidRDefault="00B7072E" w:rsidP="00B7072E">
      <w:pPr>
        <w:widowControl w:val="0"/>
        <w:jc w:val="center"/>
        <w:textAlignment w:val="baseline"/>
        <w:rPr>
          <w:rFonts w:eastAsia="Lucida Sans Unicode"/>
          <w:kern w:val="26"/>
          <w:sz w:val="26"/>
          <w:szCs w:val="26"/>
        </w:rPr>
      </w:pPr>
      <w:r w:rsidRPr="00153EC3">
        <w:rPr>
          <w:rFonts w:eastAsia="Lucida Sans Unicode"/>
          <w:kern w:val="26"/>
          <w:sz w:val="26"/>
          <w:szCs w:val="26"/>
        </w:rPr>
        <w:t>Определение суммы корректировки НВВ на сторонних потребителей по результатам деятельности за 2019 год.</w:t>
      </w:r>
    </w:p>
    <w:p w:rsidR="00B7072E" w:rsidRPr="00B7072E" w:rsidRDefault="00B7072E" w:rsidP="00B7072E">
      <w:pPr>
        <w:widowControl w:val="0"/>
        <w:jc w:val="both"/>
        <w:textAlignment w:val="baseline"/>
        <w:rPr>
          <w:rFonts w:eastAsia="Lucida Sans Unicode"/>
          <w:kern w:val="26"/>
          <w:sz w:val="26"/>
          <w:szCs w:val="26"/>
        </w:rPr>
      </w:pPr>
      <w:r w:rsidRPr="00B7072E">
        <w:rPr>
          <w:rFonts w:eastAsia="Lucida Sans Unicode"/>
          <w:kern w:val="26"/>
          <w:sz w:val="26"/>
          <w:szCs w:val="26"/>
        </w:rPr>
        <w:tab/>
        <w:t>Размер корректировки НВВ за 2019 год составляет (+191,96 тыс. руб.), исходя из:</w:t>
      </w:r>
    </w:p>
    <w:p w:rsidR="00B7072E" w:rsidRPr="00B7072E" w:rsidRDefault="00B7072E" w:rsidP="00B7072E">
      <w:pPr>
        <w:widowControl w:val="0"/>
        <w:ind w:firstLine="709"/>
        <w:jc w:val="both"/>
        <w:textAlignment w:val="baseline"/>
        <w:rPr>
          <w:rFonts w:eastAsia="Lucida Sans Unicode"/>
          <w:kern w:val="26"/>
          <w:sz w:val="26"/>
          <w:szCs w:val="26"/>
        </w:rPr>
      </w:pPr>
      <w:r w:rsidRPr="00B7072E">
        <w:rPr>
          <w:rFonts w:eastAsia="Lucida Sans Unicode"/>
          <w:kern w:val="26"/>
          <w:sz w:val="26"/>
          <w:szCs w:val="26"/>
        </w:rPr>
        <w:t>величины НВВ за 2019 год, определенной на основе фактических значений параметров расчета тарифов взамен прогнозных, в сумме 9132,66 тыс. руб.;</w:t>
      </w:r>
    </w:p>
    <w:p w:rsidR="00B7072E" w:rsidRPr="00B7072E" w:rsidRDefault="00B7072E" w:rsidP="00B7072E">
      <w:pPr>
        <w:widowControl w:val="0"/>
        <w:ind w:firstLine="709"/>
        <w:jc w:val="both"/>
        <w:textAlignment w:val="baseline"/>
        <w:rPr>
          <w:rFonts w:eastAsia="Lucida Sans Unicode"/>
          <w:kern w:val="2"/>
          <w:sz w:val="26"/>
          <w:szCs w:val="26"/>
        </w:rPr>
      </w:pPr>
      <w:r w:rsidRPr="00B7072E">
        <w:rPr>
          <w:rFonts w:eastAsia="Lucida Sans Unicode"/>
          <w:kern w:val="26"/>
          <w:sz w:val="26"/>
          <w:szCs w:val="26"/>
        </w:rPr>
        <w:t>выручки от реализации услуг холодного водоснабжения в 2019 году в сумме 8940,70 тыс. руб.</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 xml:space="preserve">Таким образом, скорректированная НВВ на холодное водоснабжение </w:t>
      </w:r>
      <w:r w:rsidRPr="00B7072E">
        <w:rPr>
          <w:rFonts w:eastAsia="Lucida Sans Unicode"/>
          <w:kern w:val="26"/>
          <w:sz w:val="26"/>
          <w:szCs w:val="26"/>
        </w:rPr>
        <w:t>на 2021 год составит 10313,45 тыс. руб., корректировка составила (-108,98 тыс. руб.), в том числе корректировка НВВ на 2021 год - (-300,94тыс. руб.), корректировка НВВ за 2019 год - (+191,96 тыс. руб.).</w:t>
      </w:r>
    </w:p>
    <w:p w:rsidR="00B7072E" w:rsidRPr="00B7072E" w:rsidRDefault="00B7072E" w:rsidP="00B7072E">
      <w:pPr>
        <w:widowControl w:val="0"/>
        <w:ind w:firstLine="709"/>
        <w:jc w:val="both"/>
        <w:textAlignment w:val="baseline"/>
        <w:rPr>
          <w:rFonts w:eastAsia="Lucida Sans Unicode"/>
          <w:color w:val="000000" w:themeColor="text1"/>
          <w:kern w:val="1"/>
          <w:sz w:val="27"/>
          <w:szCs w:val="27"/>
        </w:rPr>
      </w:pPr>
      <w:r w:rsidRPr="00B7072E">
        <w:rPr>
          <w:rFonts w:eastAsiaTheme="minorEastAsia"/>
          <w:bCs/>
          <w:kern w:val="1"/>
          <w:sz w:val="27"/>
          <w:szCs w:val="27"/>
        </w:rPr>
        <w:t>Объем финансовых потребностей, необходимых для реализации производственной программы в сфере холодного водоснабжения на 2021 год,</w:t>
      </w:r>
      <w:r w:rsidRPr="00B7072E">
        <w:rPr>
          <w:rFonts w:eastAsia="Lucida Sans Unicode"/>
          <w:color w:val="000000" w:themeColor="text1"/>
          <w:kern w:val="1"/>
          <w:sz w:val="27"/>
          <w:szCs w:val="27"/>
        </w:rPr>
        <w:t xml:space="preserve"> в том числе в разрезе статей затрат, представлен в Таблице 9.</w:t>
      </w:r>
    </w:p>
    <w:p w:rsidR="00B7072E" w:rsidRPr="00B7072E" w:rsidRDefault="00B7072E" w:rsidP="00B7072E">
      <w:pPr>
        <w:widowControl w:val="0"/>
        <w:ind w:firstLine="567"/>
        <w:jc w:val="both"/>
        <w:rPr>
          <w:b/>
          <w:sz w:val="24"/>
          <w:szCs w:val="24"/>
          <w:lang w:eastAsia="ru-RU"/>
        </w:rPr>
      </w:pPr>
      <w:r w:rsidRPr="00B7072E">
        <w:rPr>
          <w:kern w:val="1"/>
          <w:sz w:val="24"/>
          <w:szCs w:val="24"/>
        </w:rPr>
        <w:t xml:space="preserve">Таблица 9. </w:t>
      </w:r>
      <w:r w:rsidRPr="00B7072E">
        <w:rPr>
          <w:bCs/>
          <w:kern w:val="1"/>
          <w:sz w:val="24"/>
          <w:szCs w:val="24"/>
        </w:rPr>
        <w:t>Объем финансовых потребностей, необходимых для реализации производственной программы в сфере холодного водоснабжения</w:t>
      </w:r>
    </w:p>
    <w:tbl>
      <w:tblPr>
        <w:tblW w:w="9796" w:type="dxa"/>
        <w:tblInd w:w="93" w:type="dxa"/>
        <w:tblLayout w:type="fixed"/>
        <w:tblLook w:val="04A0" w:firstRow="1" w:lastRow="0" w:firstColumn="1" w:lastColumn="0" w:noHBand="0" w:noVBand="1"/>
      </w:tblPr>
      <w:tblGrid>
        <w:gridCol w:w="469"/>
        <w:gridCol w:w="2665"/>
        <w:gridCol w:w="992"/>
        <w:gridCol w:w="1134"/>
        <w:gridCol w:w="1134"/>
        <w:gridCol w:w="1134"/>
        <w:gridCol w:w="1134"/>
        <w:gridCol w:w="1134"/>
      </w:tblGrid>
      <w:tr w:rsidR="00B7072E" w:rsidRPr="00B7072E" w:rsidTr="00B7072E">
        <w:trPr>
          <w:trHeight w:val="518"/>
        </w:trPr>
        <w:tc>
          <w:tcPr>
            <w:tcW w:w="469" w:type="dxa"/>
            <w:tcBorders>
              <w:top w:val="single" w:sz="4" w:space="0" w:color="auto"/>
              <w:left w:val="single" w:sz="4" w:space="0" w:color="auto"/>
              <w:right w:val="single" w:sz="4" w:space="0" w:color="auto"/>
            </w:tcBorders>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p>
        </w:tc>
        <w:tc>
          <w:tcPr>
            <w:tcW w:w="2665" w:type="dxa"/>
            <w:vMerge w:val="restart"/>
            <w:tcBorders>
              <w:top w:val="single" w:sz="4" w:space="0" w:color="auto"/>
              <w:left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Наименование</w:t>
            </w:r>
          </w:p>
        </w:tc>
        <w:tc>
          <w:tcPr>
            <w:tcW w:w="992" w:type="dxa"/>
            <w:vMerge w:val="restart"/>
            <w:tcBorders>
              <w:top w:val="single" w:sz="4" w:space="0" w:color="auto"/>
              <w:left w:val="nil"/>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Ед. изм.</w:t>
            </w:r>
          </w:p>
        </w:tc>
        <w:tc>
          <w:tcPr>
            <w:tcW w:w="5670" w:type="dxa"/>
            <w:gridSpan w:val="5"/>
            <w:tcBorders>
              <w:top w:val="single" w:sz="4" w:space="0" w:color="auto"/>
              <w:left w:val="nil"/>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Финансовые потребности, необходимые для реализации производственной программы </w:t>
            </w:r>
          </w:p>
        </w:tc>
      </w:tr>
      <w:tr w:rsidR="00B7072E" w:rsidRPr="00B7072E" w:rsidTr="00B7072E">
        <w:trPr>
          <w:trHeight w:val="517"/>
        </w:trPr>
        <w:tc>
          <w:tcPr>
            <w:tcW w:w="469" w:type="dxa"/>
            <w:tcBorders>
              <w:left w:val="single" w:sz="4" w:space="0" w:color="auto"/>
              <w:bottom w:val="single" w:sz="4" w:space="0" w:color="auto"/>
              <w:right w:val="single" w:sz="4" w:space="0" w:color="auto"/>
            </w:tcBorders>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 п/п</w:t>
            </w:r>
          </w:p>
        </w:tc>
        <w:tc>
          <w:tcPr>
            <w:tcW w:w="2665" w:type="dxa"/>
            <w:vMerge/>
            <w:tcBorders>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p>
        </w:tc>
        <w:tc>
          <w:tcPr>
            <w:tcW w:w="992" w:type="dxa"/>
            <w:vMerge/>
            <w:tcBorders>
              <w:left w:val="nil"/>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p>
        </w:tc>
        <w:tc>
          <w:tcPr>
            <w:tcW w:w="1134" w:type="dxa"/>
            <w:tcBorders>
              <w:top w:val="single" w:sz="4" w:space="0" w:color="auto"/>
              <w:left w:val="nil"/>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2019</w:t>
            </w:r>
            <w:proofErr w:type="gramEnd"/>
            <w:r w:rsidRPr="00B7072E">
              <w:rPr>
                <w:rFonts w:eastAsia="Lucida Sans Unicode"/>
                <w:bCs/>
                <w:kern w:val="1"/>
                <w:sz w:val="18"/>
                <w:szCs w:val="18"/>
              </w:rPr>
              <w:t xml:space="preserve"> г. по 31 декабря  2019 г.</w:t>
            </w:r>
          </w:p>
        </w:tc>
        <w:tc>
          <w:tcPr>
            <w:tcW w:w="1134" w:type="dxa"/>
            <w:tcBorders>
              <w:top w:val="single" w:sz="4" w:space="0" w:color="auto"/>
              <w:left w:val="nil"/>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2020</w:t>
            </w:r>
            <w:proofErr w:type="gramEnd"/>
            <w:r w:rsidRPr="00B7072E">
              <w:rPr>
                <w:rFonts w:eastAsia="Lucida Sans Unicode"/>
                <w:bCs/>
                <w:kern w:val="1"/>
                <w:sz w:val="18"/>
                <w:szCs w:val="18"/>
              </w:rPr>
              <w:t xml:space="preserve"> г. по 31 декабря  2020 г.</w:t>
            </w:r>
          </w:p>
        </w:tc>
        <w:tc>
          <w:tcPr>
            <w:tcW w:w="1134" w:type="dxa"/>
            <w:tcBorders>
              <w:top w:val="single" w:sz="4" w:space="0" w:color="auto"/>
              <w:left w:val="nil"/>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2021</w:t>
            </w:r>
            <w:proofErr w:type="gramEnd"/>
            <w:r w:rsidRPr="00B7072E">
              <w:rPr>
                <w:rFonts w:eastAsia="Lucida Sans Unicode"/>
                <w:bCs/>
                <w:kern w:val="1"/>
                <w:sz w:val="18"/>
                <w:szCs w:val="18"/>
              </w:rPr>
              <w:t xml:space="preserve"> г. по 31 декабря  2021 г.</w:t>
            </w:r>
          </w:p>
        </w:tc>
        <w:tc>
          <w:tcPr>
            <w:tcW w:w="1134" w:type="dxa"/>
            <w:tcBorders>
              <w:top w:val="single" w:sz="4" w:space="0" w:color="auto"/>
              <w:left w:val="nil"/>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2022</w:t>
            </w:r>
            <w:proofErr w:type="gramEnd"/>
            <w:r w:rsidRPr="00B7072E">
              <w:rPr>
                <w:rFonts w:eastAsia="Lucida Sans Unicode"/>
                <w:bCs/>
                <w:kern w:val="1"/>
                <w:sz w:val="18"/>
                <w:szCs w:val="18"/>
              </w:rPr>
              <w:t xml:space="preserve"> г. по 31 декабря  2022 г.</w:t>
            </w:r>
          </w:p>
        </w:tc>
        <w:tc>
          <w:tcPr>
            <w:tcW w:w="1134" w:type="dxa"/>
            <w:tcBorders>
              <w:top w:val="single" w:sz="4" w:space="0" w:color="auto"/>
              <w:left w:val="nil"/>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2023</w:t>
            </w:r>
            <w:proofErr w:type="gramEnd"/>
            <w:r w:rsidRPr="00B7072E">
              <w:rPr>
                <w:rFonts w:eastAsia="Lucida Sans Unicode"/>
                <w:bCs/>
                <w:kern w:val="1"/>
                <w:sz w:val="18"/>
                <w:szCs w:val="18"/>
              </w:rPr>
              <w:t xml:space="preserve"> г. по 31 декабря  2023 г.</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eastAsia="ru-RU"/>
              </w:rPr>
            </w:pPr>
            <w:r w:rsidRPr="00B7072E">
              <w:rPr>
                <w:rFonts w:eastAsia="Lucida Sans Unicode"/>
                <w:bCs/>
                <w:kern w:val="1"/>
                <w:sz w:val="18"/>
                <w:szCs w:val="18"/>
                <w:lang w:val="en-US" w:eastAsia="ru-RU"/>
              </w:rPr>
              <w:t>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 xml:space="preserve">Текущие расходы, в </w:t>
            </w:r>
            <w:proofErr w:type="spellStart"/>
            <w:r w:rsidRPr="00B7072E">
              <w:rPr>
                <w:rFonts w:eastAsia="Lucida Sans Unicode"/>
                <w:bCs/>
                <w:kern w:val="1"/>
                <w:sz w:val="18"/>
                <w:szCs w:val="18"/>
                <w:lang w:eastAsia="ru-RU"/>
              </w:rPr>
              <w:t>т.ч</w:t>
            </w:r>
            <w:proofErr w:type="spellEnd"/>
            <w:r w:rsidRPr="00B7072E">
              <w:rPr>
                <w:rFonts w:eastAsia="Lucida Sans Unicode"/>
                <w:bCs/>
                <w:kern w:val="1"/>
                <w:sz w:val="18"/>
                <w:szCs w:val="18"/>
                <w:lang w:eastAsia="ru-RU"/>
              </w:rPr>
              <w: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9391,45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9778,49</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9833,76</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10447,51</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10825,64</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 xml:space="preserve">Операционные расходы, в </w:t>
            </w:r>
            <w:proofErr w:type="spellStart"/>
            <w:r w:rsidRPr="00B7072E">
              <w:rPr>
                <w:rFonts w:eastAsia="Lucida Sans Unicode"/>
                <w:bCs/>
                <w:kern w:val="1"/>
                <w:sz w:val="18"/>
                <w:szCs w:val="18"/>
                <w:lang w:eastAsia="ru-RU"/>
              </w:rPr>
              <w:t>т.ч</w:t>
            </w:r>
            <w:proofErr w:type="spellEnd"/>
            <w:r w:rsidRPr="00B7072E">
              <w:rPr>
                <w:rFonts w:eastAsia="Lucida Sans Unicode"/>
                <w:bCs/>
                <w:kern w:val="1"/>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7585,51</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7898,30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7983,26</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8416,31</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8713,09</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материалы и малоценные основные средства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258,77</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269,44</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272,34</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1.2</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оплата труда производственного персонала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1835,82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1911,52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1932,08</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1.3</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отчисления на социальные нужды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554,42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577,28</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583,49</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1.4</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общехозяйственные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1347,49</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1403,05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1418,14</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1.5</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прочие производственные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592,15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616,57</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623,20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1.6</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ремонтные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1730,15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1801,49</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1820,87</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1.7</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административные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1266,72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1318,95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1333,14</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2</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Расходы на электроэнергию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1245,13</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1297,43</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1396,49</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1403,30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1458,02</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3</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 xml:space="preserve">Неподконтрольные расходы, в </w:t>
            </w:r>
            <w:proofErr w:type="spellStart"/>
            <w:r w:rsidRPr="00B7072E">
              <w:rPr>
                <w:rFonts w:eastAsia="Lucida Sans Unicode"/>
                <w:bCs/>
                <w:kern w:val="1"/>
                <w:sz w:val="18"/>
                <w:szCs w:val="18"/>
                <w:lang w:eastAsia="ru-RU"/>
              </w:rPr>
              <w:t>т.ч</w:t>
            </w:r>
            <w:proofErr w:type="spellEnd"/>
            <w:r w:rsidRPr="00B7072E">
              <w:rPr>
                <w:rFonts w:eastAsia="Lucida Sans Unicode"/>
                <w:bCs/>
                <w:kern w:val="1"/>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560,81</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582,76</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454,01</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627,90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654,53</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3.1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расходы, связанные с уплатой налогов и сборов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370,54</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392,49</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405,31</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437,63</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464,26</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val="en-US" w:eastAsia="ru-RU"/>
              </w:rPr>
              <w:t>II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Амортизация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eastAsia="ru-RU"/>
              </w:rPr>
            </w:pPr>
            <w:r w:rsidRPr="00B7072E">
              <w:rPr>
                <w:rFonts w:eastAsia="Lucida Sans Unicode"/>
                <w:bCs/>
                <w:kern w:val="1"/>
                <w:sz w:val="18"/>
                <w:szCs w:val="18"/>
                <w:lang w:val="en-US" w:eastAsia="ru-RU"/>
              </w:rPr>
              <w:t>III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Нормативная прибыль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267,57</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276,67</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287,73</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299,24</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311,21</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eastAsia="ru-RU"/>
              </w:rPr>
            </w:pPr>
            <w:r w:rsidRPr="00B7072E">
              <w:rPr>
                <w:rFonts w:eastAsia="Lucida Sans Unicode"/>
                <w:bCs/>
                <w:kern w:val="1"/>
                <w:sz w:val="18"/>
                <w:szCs w:val="18"/>
                <w:lang w:val="en-US" w:eastAsia="ru-RU"/>
              </w:rPr>
              <w:t>IV</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 xml:space="preserve">Итого НВВ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9659,02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10055,15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10121,49</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10746,75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11136,86</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suppressAutoHyphens w:val="0"/>
              <w:rPr>
                <w:bCs/>
                <w:sz w:val="18"/>
                <w:szCs w:val="18"/>
                <w:lang w:val="en-US" w:eastAsia="ru-RU"/>
              </w:rPr>
            </w:pPr>
            <w:r w:rsidRPr="00B7072E">
              <w:rPr>
                <w:bCs/>
                <w:sz w:val="18"/>
                <w:szCs w:val="18"/>
                <w:lang w:val="en-US" w:eastAsia="ru-RU"/>
              </w:rPr>
              <w:t>V</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rPr>
                <w:bCs/>
                <w:sz w:val="18"/>
                <w:szCs w:val="18"/>
                <w:lang w:eastAsia="ru-RU"/>
              </w:rPr>
            </w:pPr>
            <w:r w:rsidRPr="00B7072E">
              <w:rPr>
                <w:bCs/>
                <w:sz w:val="18"/>
                <w:szCs w:val="18"/>
                <w:lang w:eastAsia="ru-RU"/>
              </w:rPr>
              <w:t>Сумма корректировки, учтенная в тарифе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rPr>
                <w:bCs/>
                <w:sz w:val="18"/>
                <w:szCs w:val="18"/>
                <w:lang w:eastAsia="ru-RU"/>
              </w:rPr>
            </w:pPr>
            <w:r w:rsidRPr="00B7072E">
              <w:rPr>
                <w:bCs/>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-159,85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+191,96</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suppressAutoHyphens w:val="0"/>
              <w:rPr>
                <w:bCs/>
                <w:sz w:val="18"/>
                <w:szCs w:val="18"/>
                <w:lang w:val="en-US" w:eastAsia="ru-RU"/>
              </w:rPr>
            </w:pPr>
            <w:r w:rsidRPr="00B7072E">
              <w:rPr>
                <w:bCs/>
                <w:sz w:val="18"/>
                <w:szCs w:val="18"/>
                <w:lang w:val="en-US" w:eastAsia="ru-RU"/>
              </w:rPr>
              <w:t>VI</w:t>
            </w:r>
          </w:p>
        </w:tc>
        <w:tc>
          <w:tcPr>
            <w:tcW w:w="2665"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Сглаживание</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-48,56</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+50,02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64,47</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r>
      <w:tr w:rsidR="00B7072E" w:rsidRPr="00B7072E" w:rsidTr="00B7072E">
        <w:trPr>
          <w:trHeight w:val="284"/>
        </w:trPr>
        <w:tc>
          <w:tcPr>
            <w:tcW w:w="469"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suppressAutoHyphens w:val="0"/>
              <w:rPr>
                <w:bCs/>
                <w:sz w:val="18"/>
                <w:szCs w:val="18"/>
                <w:lang w:val="en-US" w:eastAsia="ru-RU"/>
              </w:rPr>
            </w:pPr>
            <w:r w:rsidRPr="00B7072E">
              <w:rPr>
                <w:bCs/>
                <w:sz w:val="18"/>
                <w:szCs w:val="18"/>
                <w:lang w:val="en-US" w:eastAsia="ru-RU"/>
              </w:rPr>
              <w:t>VII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rPr>
                <w:bCs/>
                <w:sz w:val="18"/>
                <w:szCs w:val="18"/>
                <w:lang w:eastAsia="ru-RU"/>
              </w:rPr>
            </w:pPr>
            <w:r w:rsidRPr="00B7072E">
              <w:rPr>
                <w:bCs/>
                <w:sz w:val="18"/>
                <w:szCs w:val="18"/>
                <w:lang w:eastAsia="ru-RU"/>
              </w:rPr>
              <w:t>НВВ для расчета тарифа</w:t>
            </w:r>
          </w:p>
        </w:tc>
        <w:tc>
          <w:tcPr>
            <w:tcW w:w="99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9610,46</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9945,32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10313,45</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10811,22</w:t>
            </w:r>
          </w:p>
        </w:tc>
        <w:tc>
          <w:tcPr>
            <w:tcW w:w="113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11136,86</w:t>
            </w:r>
          </w:p>
        </w:tc>
      </w:tr>
    </w:tbl>
    <w:p w:rsidR="00B7072E" w:rsidRPr="00B7072E" w:rsidRDefault="00B7072E" w:rsidP="00B7072E">
      <w:pPr>
        <w:suppressAutoHyphens w:val="0"/>
        <w:ind w:firstLine="709"/>
        <w:jc w:val="both"/>
        <w:rPr>
          <w:color w:val="000000" w:themeColor="text1"/>
          <w:kern w:val="1"/>
          <w:sz w:val="26"/>
          <w:szCs w:val="26"/>
        </w:rPr>
      </w:pPr>
      <w:r w:rsidRPr="00B7072E">
        <w:rPr>
          <w:color w:val="000000" w:themeColor="text1"/>
          <w:kern w:val="1"/>
          <w:sz w:val="26"/>
          <w:szCs w:val="26"/>
        </w:rPr>
        <w:t>Исходя из вышеизложенного, тарифы на питьевую воду для потребителей ООО «ЖКХ поселка Прямицыно» на 2021 год сложатся в следующих размерах:</w:t>
      </w:r>
    </w:p>
    <w:tbl>
      <w:tblPr>
        <w:tblW w:w="9498" w:type="dxa"/>
        <w:tblInd w:w="108" w:type="dxa"/>
        <w:tblLayout w:type="fixed"/>
        <w:tblLook w:val="0000" w:firstRow="0" w:lastRow="0" w:firstColumn="0" w:lastColumn="0" w:noHBand="0" w:noVBand="0"/>
      </w:tblPr>
      <w:tblGrid>
        <w:gridCol w:w="720"/>
        <w:gridCol w:w="2220"/>
        <w:gridCol w:w="2022"/>
        <w:gridCol w:w="2268"/>
        <w:gridCol w:w="2268"/>
      </w:tblGrid>
      <w:tr w:rsidR="00B7072E" w:rsidRPr="00B7072E" w:rsidTr="00B7072E">
        <w:trPr>
          <w:trHeight w:val="828"/>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п/п</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Наименование</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услуги</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Экономически обоснованный тариф,</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в руб./ куб. м.</w:t>
            </w:r>
          </w:p>
        </w:tc>
        <w:tc>
          <w:tcPr>
            <w:tcW w:w="2268" w:type="dxa"/>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 для населения,</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 xml:space="preserve">в руб./ </w:t>
            </w:r>
            <w:proofErr w:type="spellStart"/>
            <w:r w:rsidRPr="00B7072E">
              <w:rPr>
                <w:rFonts w:eastAsia="Lucida Sans Unicode"/>
                <w:kern w:val="1"/>
                <w:sz w:val="18"/>
                <w:szCs w:val="18"/>
              </w:rPr>
              <w:t>куб.м</w:t>
            </w:r>
            <w:proofErr w:type="spellEnd"/>
            <w:r w:rsidRPr="00B7072E">
              <w:rPr>
                <w:rFonts w:eastAsia="Lucida Sans Unicode"/>
                <w:kern w:val="1"/>
                <w:sz w:val="18"/>
                <w:szCs w:val="18"/>
              </w:rPr>
              <w:t>.</w:t>
            </w:r>
          </w:p>
        </w:tc>
        <w:tc>
          <w:tcPr>
            <w:tcW w:w="2268" w:type="dxa"/>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 для прочих и бюджетных потребителей,</w:t>
            </w:r>
          </w:p>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 xml:space="preserve"> руб./ </w:t>
            </w:r>
            <w:proofErr w:type="spellStart"/>
            <w:r w:rsidRPr="00B7072E">
              <w:rPr>
                <w:rFonts w:eastAsia="Lucida Sans Unicode"/>
                <w:kern w:val="1"/>
                <w:sz w:val="18"/>
                <w:szCs w:val="18"/>
              </w:rPr>
              <w:t>куб.м</w:t>
            </w:r>
            <w:proofErr w:type="spellEnd"/>
            <w:r w:rsidRPr="00B7072E">
              <w:rPr>
                <w:rFonts w:eastAsia="Lucida Sans Unicode"/>
                <w:kern w:val="1"/>
                <w:sz w:val="18"/>
                <w:szCs w:val="18"/>
              </w:rPr>
              <w:t>.</w:t>
            </w:r>
          </w:p>
        </w:tc>
      </w:tr>
      <w:tr w:rsidR="00B7072E" w:rsidRPr="00B7072E" w:rsidTr="00B7072E">
        <w:trPr>
          <w:trHeight w:val="261"/>
        </w:trPr>
        <w:tc>
          <w:tcPr>
            <w:tcW w:w="9498"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января 2021 г. по 30 июня 2021 г.</w:t>
            </w:r>
          </w:p>
        </w:tc>
      </w:tr>
      <w:tr w:rsidR="00B7072E" w:rsidRPr="00B7072E" w:rsidTr="00B7072E">
        <w:trPr>
          <w:trHeight w:val="26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r>
      <w:tr w:rsidR="00B7072E" w:rsidRPr="00B7072E" w:rsidTr="00B7072E">
        <w:trPr>
          <w:trHeight w:val="261"/>
        </w:trPr>
        <w:tc>
          <w:tcPr>
            <w:tcW w:w="2940" w:type="dxa"/>
            <w:gridSpan w:val="2"/>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Рост тарифа с 01.01.2021 г., %</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100,00</w:t>
            </w:r>
          </w:p>
        </w:tc>
      </w:tr>
      <w:tr w:rsidR="00B7072E" w:rsidRPr="00B7072E" w:rsidTr="00B7072E">
        <w:trPr>
          <w:trHeight w:val="261"/>
        </w:trPr>
        <w:tc>
          <w:tcPr>
            <w:tcW w:w="9498"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июля 2021 г. по 31 декабря 2021 г.</w:t>
            </w:r>
          </w:p>
        </w:tc>
      </w:tr>
      <w:tr w:rsidR="00B7072E" w:rsidRPr="00B7072E" w:rsidTr="00B7072E">
        <w:trPr>
          <w:trHeight w:val="26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41,31</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41,31</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41,31</w:t>
            </w:r>
          </w:p>
        </w:tc>
      </w:tr>
      <w:tr w:rsidR="00B7072E" w:rsidRPr="00B7072E" w:rsidTr="00B7072E">
        <w:trPr>
          <w:trHeight w:val="261"/>
        </w:trPr>
        <w:tc>
          <w:tcPr>
            <w:tcW w:w="2940" w:type="dxa"/>
            <w:gridSpan w:val="2"/>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Рост тарифа с 01.07.2021 г., %</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104,40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104,40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104,40</w:t>
            </w:r>
          </w:p>
        </w:tc>
      </w:tr>
    </w:tbl>
    <w:p w:rsidR="00B7072E" w:rsidRPr="00153EC3" w:rsidRDefault="00B7072E" w:rsidP="00B7072E">
      <w:pPr>
        <w:widowControl w:val="0"/>
        <w:tabs>
          <w:tab w:val="left" w:pos="720"/>
          <w:tab w:val="left" w:pos="1140"/>
        </w:tabs>
        <w:ind w:firstLine="720"/>
        <w:jc w:val="center"/>
        <w:textAlignment w:val="baseline"/>
        <w:rPr>
          <w:rFonts w:eastAsia="Lucida Sans Unicode"/>
          <w:kern w:val="2"/>
          <w:sz w:val="27"/>
          <w:szCs w:val="27"/>
        </w:rPr>
      </w:pPr>
      <w:r w:rsidRPr="00153EC3">
        <w:rPr>
          <w:rFonts w:eastAsia="Lucida Sans Unicode"/>
          <w:kern w:val="2"/>
          <w:sz w:val="27"/>
          <w:szCs w:val="27"/>
        </w:rPr>
        <w:t>Корректировка долгосрочных тарифов на водоотведение</w:t>
      </w:r>
    </w:p>
    <w:p w:rsidR="00B7072E" w:rsidRPr="00153EC3" w:rsidRDefault="00B7072E" w:rsidP="00B7072E">
      <w:pPr>
        <w:widowControl w:val="0"/>
        <w:tabs>
          <w:tab w:val="left" w:pos="720"/>
          <w:tab w:val="left" w:pos="1140"/>
        </w:tabs>
        <w:ind w:firstLine="720"/>
        <w:jc w:val="center"/>
        <w:textAlignment w:val="baseline"/>
        <w:rPr>
          <w:rFonts w:eastAsia="Lucida Sans Unicode"/>
          <w:kern w:val="2"/>
          <w:sz w:val="27"/>
          <w:szCs w:val="27"/>
        </w:rPr>
      </w:pPr>
      <w:r w:rsidRPr="00153EC3">
        <w:rPr>
          <w:rFonts w:eastAsia="Lucida Sans Unicode"/>
          <w:kern w:val="2"/>
          <w:sz w:val="27"/>
          <w:szCs w:val="27"/>
        </w:rPr>
        <w:t>на 2021 год.</w:t>
      </w:r>
    </w:p>
    <w:p w:rsidR="00B7072E" w:rsidRPr="00B7072E" w:rsidRDefault="00B7072E" w:rsidP="00B7072E">
      <w:pPr>
        <w:widowControl w:val="0"/>
        <w:tabs>
          <w:tab w:val="left" w:pos="720"/>
          <w:tab w:val="left" w:pos="1140"/>
        </w:tabs>
        <w:ind w:firstLine="720"/>
        <w:jc w:val="both"/>
        <w:textAlignment w:val="baseline"/>
        <w:rPr>
          <w:rFonts w:eastAsia="Lucida Sans Unicode"/>
          <w:kern w:val="2"/>
          <w:sz w:val="27"/>
          <w:szCs w:val="27"/>
        </w:rPr>
      </w:pPr>
      <w:r w:rsidRPr="00B7072E">
        <w:rPr>
          <w:rFonts w:eastAsia="Lucida Sans Unicode"/>
          <w:kern w:val="2"/>
          <w:sz w:val="27"/>
          <w:szCs w:val="27"/>
        </w:rPr>
        <w:t>Предприятием представлен отчет о выполнении производственной программы ООО «ЖКХ поселка Прямицыно» в сфере водоотведения за период работы с 01.01.2019 г. по 31.12.2019 г., тарифы в котором были утверждены комитетом по тарифам и ценам Курской области методом индексации:</w:t>
      </w:r>
    </w:p>
    <w:p w:rsidR="00B7072E" w:rsidRPr="00153EC3" w:rsidRDefault="00B7072E" w:rsidP="00B7072E">
      <w:pPr>
        <w:widowControl w:val="0"/>
        <w:ind w:firstLine="709"/>
        <w:jc w:val="both"/>
        <w:textAlignment w:val="baseline"/>
        <w:rPr>
          <w:rFonts w:eastAsia="Lucida Sans Unicode"/>
          <w:bCs/>
          <w:kern w:val="1"/>
        </w:rPr>
      </w:pPr>
      <w:r w:rsidRPr="00153EC3">
        <w:rPr>
          <w:rFonts w:eastAsia="Lucida Sans Unicode"/>
          <w:bCs/>
          <w:kern w:val="1"/>
        </w:rPr>
        <w:t>Отчет об исполнении производственной программы в сфере водоотведения за истекший период регулирования</w:t>
      </w:r>
      <w:r w:rsidR="00153EC3" w:rsidRPr="00153EC3">
        <w:rPr>
          <w:rFonts w:eastAsia="Lucida Sans Unicode"/>
          <w:bCs/>
          <w:kern w:val="1"/>
        </w:rPr>
        <w:t xml:space="preserve"> 2019 г.</w:t>
      </w:r>
    </w:p>
    <w:p w:rsidR="00B7072E" w:rsidRPr="00153EC3" w:rsidRDefault="00B7072E" w:rsidP="00B7072E">
      <w:pPr>
        <w:widowControl w:val="0"/>
        <w:ind w:firstLine="709"/>
        <w:jc w:val="both"/>
        <w:textAlignment w:val="baseline"/>
        <w:rPr>
          <w:rFonts w:eastAsia="Lucida Sans Unicode"/>
          <w:bCs/>
          <w:kern w:val="1"/>
        </w:rPr>
      </w:pPr>
      <w:r w:rsidRPr="00153EC3">
        <w:rPr>
          <w:rFonts w:eastAsia="Lucida Sans Unicode"/>
          <w:bCs/>
          <w:kern w:val="1"/>
        </w:rPr>
        <w:t>Таблица 10. Отчет об обеспечении прогнозируемого объема и качества услуг в сфере водоотведения</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104"/>
        <w:gridCol w:w="1134"/>
        <w:gridCol w:w="1275"/>
        <w:gridCol w:w="1276"/>
      </w:tblGrid>
      <w:tr w:rsidR="00B7072E" w:rsidRPr="00B7072E" w:rsidTr="00B7072E">
        <w:trPr>
          <w:trHeight w:val="596"/>
        </w:trPr>
        <w:tc>
          <w:tcPr>
            <w:tcW w:w="709"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 xml:space="preserve">№ </w:t>
            </w:r>
          </w:p>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п/п</w:t>
            </w:r>
          </w:p>
        </w:tc>
        <w:tc>
          <w:tcPr>
            <w:tcW w:w="5104"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Показатели производственной деятельности</w:t>
            </w:r>
          </w:p>
        </w:tc>
        <w:tc>
          <w:tcPr>
            <w:tcW w:w="1134"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Ед. измерения</w:t>
            </w:r>
          </w:p>
        </w:tc>
        <w:tc>
          <w:tcPr>
            <w:tcW w:w="1275"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Плановая величина показателя на 2019 г.</w:t>
            </w:r>
          </w:p>
        </w:tc>
        <w:tc>
          <w:tcPr>
            <w:tcW w:w="1276" w:type="dxa"/>
            <w:shd w:val="clear" w:color="auto" w:fill="auto"/>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Фактическая величина показателя за 2019 г.</w:t>
            </w:r>
          </w:p>
        </w:tc>
      </w:tr>
      <w:tr w:rsidR="00B7072E" w:rsidRPr="00B7072E" w:rsidTr="00B7072E">
        <w:trPr>
          <w:trHeight w:val="225"/>
        </w:trPr>
        <w:tc>
          <w:tcPr>
            <w:tcW w:w="709"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1</w:t>
            </w:r>
          </w:p>
        </w:tc>
        <w:tc>
          <w:tcPr>
            <w:tcW w:w="5104"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2</w:t>
            </w:r>
          </w:p>
        </w:tc>
        <w:tc>
          <w:tcPr>
            <w:tcW w:w="1134"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3</w:t>
            </w:r>
          </w:p>
        </w:tc>
        <w:tc>
          <w:tcPr>
            <w:tcW w:w="1275"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4</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6"/>
                <w:szCs w:val="16"/>
              </w:rPr>
            </w:pPr>
            <w:r w:rsidRPr="00B7072E">
              <w:rPr>
                <w:rFonts w:eastAsia="Lucida Sans Unicode"/>
                <w:kern w:val="1"/>
                <w:sz w:val="16"/>
                <w:szCs w:val="16"/>
              </w:rPr>
              <w:t>5</w:t>
            </w:r>
          </w:p>
        </w:tc>
      </w:tr>
      <w:tr w:rsidR="00B7072E" w:rsidRPr="00B7072E" w:rsidTr="00B7072E">
        <w:trPr>
          <w:trHeight w:val="223"/>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1</w:t>
            </w:r>
          </w:p>
        </w:tc>
        <w:tc>
          <w:tcPr>
            <w:tcW w:w="5104"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Объем отведенных стоков</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tabs>
                <w:tab w:val="left" w:pos="2550"/>
              </w:tabs>
              <w:jc w:val="center"/>
              <w:textAlignment w:val="baseline"/>
              <w:rPr>
                <w:rFonts w:eastAsia="Lucida Sans Unicode"/>
                <w:kern w:val="1"/>
                <w:sz w:val="18"/>
                <w:szCs w:val="18"/>
              </w:rPr>
            </w:pPr>
            <w:r w:rsidRPr="00B7072E">
              <w:rPr>
                <w:rFonts w:eastAsia="Lucida Sans Unicode"/>
                <w:kern w:val="1"/>
                <w:sz w:val="18"/>
                <w:szCs w:val="18"/>
              </w:rPr>
              <w:t>67,100</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67,207</w:t>
            </w:r>
          </w:p>
        </w:tc>
      </w:tr>
      <w:tr w:rsidR="00B7072E" w:rsidRPr="00B7072E" w:rsidTr="00B7072E">
        <w:trPr>
          <w:trHeight w:val="255"/>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2</w:t>
            </w:r>
          </w:p>
        </w:tc>
        <w:tc>
          <w:tcPr>
            <w:tcW w:w="5104"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Объем отведенных стоков, пропущенных через очистные сооружения</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tabs>
                <w:tab w:val="left" w:pos="2550"/>
              </w:tabs>
              <w:jc w:val="center"/>
              <w:textAlignment w:val="baseline"/>
              <w:rPr>
                <w:rFonts w:eastAsia="Lucida Sans Unicode"/>
                <w:kern w:val="1"/>
                <w:sz w:val="18"/>
                <w:szCs w:val="18"/>
              </w:rPr>
            </w:pPr>
            <w:r w:rsidRPr="00B7072E">
              <w:rPr>
                <w:rFonts w:eastAsia="Lucida Sans Unicode"/>
                <w:kern w:val="1"/>
                <w:sz w:val="18"/>
                <w:szCs w:val="18"/>
              </w:rPr>
              <w:t>67,100</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67,207</w:t>
            </w:r>
          </w:p>
        </w:tc>
      </w:tr>
      <w:tr w:rsidR="00B7072E" w:rsidRPr="00B7072E" w:rsidTr="00B7072E">
        <w:trPr>
          <w:trHeight w:val="187"/>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3</w:t>
            </w:r>
          </w:p>
        </w:tc>
        <w:tc>
          <w:tcPr>
            <w:tcW w:w="5104"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Объем реализации услуг, в том числе по потребителям:</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tabs>
                <w:tab w:val="left" w:pos="2550"/>
              </w:tabs>
              <w:jc w:val="center"/>
              <w:textAlignment w:val="baseline"/>
              <w:rPr>
                <w:rFonts w:eastAsia="Lucida Sans Unicode"/>
                <w:kern w:val="1"/>
                <w:sz w:val="18"/>
                <w:szCs w:val="18"/>
              </w:rPr>
            </w:pPr>
            <w:r w:rsidRPr="00B7072E">
              <w:rPr>
                <w:rFonts w:eastAsia="Lucida Sans Unicode"/>
                <w:kern w:val="1"/>
                <w:sz w:val="18"/>
                <w:szCs w:val="18"/>
              </w:rPr>
              <w:t>67,100</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67,207</w:t>
            </w:r>
          </w:p>
        </w:tc>
      </w:tr>
      <w:tr w:rsidR="00B7072E" w:rsidRPr="00B7072E" w:rsidTr="00B7072E">
        <w:trPr>
          <w:trHeight w:val="133"/>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3.1</w:t>
            </w:r>
          </w:p>
        </w:tc>
        <w:tc>
          <w:tcPr>
            <w:tcW w:w="5104" w:type="dxa"/>
            <w:vAlign w:val="center"/>
          </w:tcPr>
          <w:p w:rsidR="00B7072E" w:rsidRPr="00B7072E" w:rsidRDefault="00B7072E" w:rsidP="00B7072E">
            <w:pPr>
              <w:widowControl w:val="0"/>
              <w:snapToGrid w:val="0"/>
              <w:textAlignment w:val="baseline"/>
              <w:rPr>
                <w:rFonts w:eastAsia="Lucida Sans Unicode"/>
                <w:color w:val="000000"/>
                <w:kern w:val="1"/>
                <w:sz w:val="16"/>
                <w:szCs w:val="16"/>
              </w:rPr>
            </w:pPr>
            <w:r w:rsidRPr="00B7072E">
              <w:rPr>
                <w:rFonts w:eastAsia="Lucida Sans Unicode"/>
                <w:color w:val="000000"/>
                <w:kern w:val="1"/>
                <w:sz w:val="16"/>
                <w:szCs w:val="16"/>
              </w:rPr>
              <w:t>- населению, всего</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tabs>
                <w:tab w:val="left" w:pos="2550"/>
              </w:tabs>
              <w:jc w:val="center"/>
              <w:textAlignment w:val="baseline"/>
              <w:rPr>
                <w:rFonts w:eastAsia="Lucida Sans Unicode"/>
                <w:kern w:val="1"/>
                <w:sz w:val="18"/>
                <w:szCs w:val="18"/>
              </w:rPr>
            </w:pPr>
            <w:r w:rsidRPr="00B7072E">
              <w:rPr>
                <w:rFonts w:eastAsia="Lucida Sans Unicode"/>
                <w:kern w:val="1"/>
                <w:sz w:val="18"/>
                <w:szCs w:val="18"/>
              </w:rPr>
              <w:t>50,450</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49,227</w:t>
            </w:r>
          </w:p>
        </w:tc>
      </w:tr>
      <w:tr w:rsidR="00B7072E" w:rsidRPr="00B7072E" w:rsidTr="00B7072E">
        <w:trPr>
          <w:trHeight w:val="221"/>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3.1.1</w:t>
            </w:r>
          </w:p>
        </w:tc>
        <w:tc>
          <w:tcPr>
            <w:tcW w:w="5104" w:type="dxa"/>
            <w:vAlign w:val="center"/>
          </w:tcPr>
          <w:p w:rsidR="00B7072E" w:rsidRPr="00B7072E" w:rsidRDefault="00B7072E" w:rsidP="00B7072E">
            <w:pPr>
              <w:widowControl w:val="0"/>
              <w:snapToGrid w:val="0"/>
              <w:textAlignment w:val="baseline"/>
              <w:rPr>
                <w:rFonts w:eastAsia="Lucida Sans Unicode"/>
                <w:color w:val="000000"/>
                <w:kern w:val="1"/>
                <w:sz w:val="16"/>
                <w:szCs w:val="16"/>
              </w:rPr>
            </w:pPr>
            <w:r w:rsidRPr="00B7072E">
              <w:rPr>
                <w:rFonts w:eastAsia="Lucida Sans Unicode"/>
                <w:color w:val="000000"/>
                <w:kern w:val="1"/>
                <w:sz w:val="16"/>
                <w:szCs w:val="16"/>
              </w:rPr>
              <w:t xml:space="preserve">в </w:t>
            </w:r>
            <w:proofErr w:type="spellStart"/>
            <w:r w:rsidRPr="00B7072E">
              <w:rPr>
                <w:rFonts w:eastAsia="Lucida Sans Unicode"/>
                <w:color w:val="000000"/>
                <w:kern w:val="1"/>
                <w:sz w:val="16"/>
                <w:szCs w:val="16"/>
              </w:rPr>
              <w:t>т.ч</w:t>
            </w:r>
            <w:proofErr w:type="spellEnd"/>
            <w:r w:rsidRPr="00B7072E">
              <w:rPr>
                <w:rFonts w:eastAsia="Lucida Sans Unicode"/>
                <w:color w:val="000000"/>
                <w:kern w:val="1"/>
                <w:sz w:val="16"/>
                <w:szCs w:val="16"/>
              </w:rPr>
              <w:t>. по приборам учета</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tabs>
                <w:tab w:val="left" w:pos="2550"/>
              </w:tabs>
              <w:jc w:val="center"/>
              <w:textAlignment w:val="baseline"/>
              <w:rPr>
                <w:rFonts w:eastAsia="Lucida Sans Unicode"/>
                <w:kern w:val="1"/>
                <w:sz w:val="18"/>
                <w:szCs w:val="18"/>
              </w:rPr>
            </w:pPr>
            <w:r w:rsidRPr="00B7072E">
              <w:rPr>
                <w:rFonts w:eastAsia="Lucida Sans Unicode"/>
                <w:kern w:val="1"/>
                <w:sz w:val="18"/>
                <w:szCs w:val="18"/>
              </w:rPr>
              <w:t>35,321</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28,317</w:t>
            </w:r>
          </w:p>
        </w:tc>
      </w:tr>
      <w:tr w:rsidR="00B7072E" w:rsidRPr="00B7072E" w:rsidTr="00B7072E">
        <w:trPr>
          <w:trHeight w:val="125"/>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3.1.2</w:t>
            </w:r>
          </w:p>
        </w:tc>
        <w:tc>
          <w:tcPr>
            <w:tcW w:w="5104" w:type="dxa"/>
            <w:vAlign w:val="center"/>
          </w:tcPr>
          <w:p w:rsidR="00B7072E" w:rsidRPr="00B7072E" w:rsidRDefault="00B7072E" w:rsidP="00B7072E">
            <w:pPr>
              <w:widowControl w:val="0"/>
              <w:snapToGrid w:val="0"/>
              <w:textAlignment w:val="baseline"/>
              <w:rPr>
                <w:rFonts w:eastAsia="Lucida Sans Unicode"/>
                <w:color w:val="000000"/>
                <w:kern w:val="1"/>
                <w:sz w:val="16"/>
                <w:szCs w:val="16"/>
              </w:rPr>
            </w:pPr>
            <w:r w:rsidRPr="00B7072E">
              <w:rPr>
                <w:rFonts w:eastAsia="Lucida Sans Unicode"/>
                <w:color w:val="000000"/>
                <w:kern w:val="1"/>
                <w:sz w:val="16"/>
                <w:szCs w:val="16"/>
              </w:rPr>
              <w:t>по нормативам потребления</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15,129</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20,910</w:t>
            </w:r>
          </w:p>
        </w:tc>
      </w:tr>
      <w:tr w:rsidR="00B7072E" w:rsidRPr="00B7072E" w:rsidTr="00B7072E">
        <w:trPr>
          <w:trHeight w:val="125"/>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3.2</w:t>
            </w:r>
          </w:p>
        </w:tc>
        <w:tc>
          <w:tcPr>
            <w:tcW w:w="5104"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 организациям, всего</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16,650</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17,980</w:t>
            </w:r>
          </w:p>
        </w:tc>
      </w:tr>
      <w:tr w:rsidR="00B7072E" w:rsidRPr="00B7072E" w:rsidTr="00B7072E">
        <w:trPr>
          <w:trHeight w:val="125"/>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3.2.1</w:t>
            </w:r>
          </w:p>
        </w:tc>
        <w:tc>
          <w:tcPr>
            <w:tcW w:w="5104" w:type="dxa"/>
            <w:vAlign w:val="center"/>
          </w:tcPr>
          <w:p w:rsidR="00B7072E" w:rsidRPr="00B7072E" w:rsidRDefault="00B7072E" w:rsidP="00B7072E">
            <w:pPr>
              <w:widowControl w:val="0"/>
              <w:snapToGrid w:val="0"/>
              <w:textAlignment w:val="baseline"/>
              <w:rPr>
                <w:rFonts w:eastAsia="Lucida Sans Unicode"/>
                <w:color w:val="000000"/>
                <w:kern w:val="1"/>
                <w:sz w:val="16"/>
                <w:szCs w:val="16"/>
              </w:rPr>
            </w:pPr>
            <w:r w:rsidRPr="00B7072E">
              <w:rPr>
                <w:rFonts w:eastAsia="Lucida Sans Unicode"/>
                <w:color w:val="000000"/>
                <w:kern w:val="1"/>
                <w:sz w:val="16"/>
                <w:szCs w:val="16"/>
              </w:rPr>
              <w:t xml:space="preserve">в </w:t>
            </w:r>
            <w:proofErr w:type="spellStart"/>
            <w:r w:rsidRPr="00B7072E">
              <w:rPr>
                <w:rFonts w:eastAsia="Lucida Sans Unicode"/>
                <w:color w:val="000000"/>
                <w:kern w:val="1"/>
                <w:sz w:val="16"/>
                <w:szCs w:val="16"/>
              </w:rPr>
              <w:t>т.ч</w:t>
            </w:r>
            <w:proofErr w:type="spellEnd"/>
            <w:r w:rsidRPr="00B7072E">
              <w:rPr>
                <w:rFonts w:eastAsia="Lucida Sans Unicode"/>
                <w:color w:val="000000"/>
                <w:kern w:val="1"/>
                <w:sz w:val="16"/>
                <w:szCs w:val="16"/>
              </w:rPr>
              <w:t>. по приборам учета</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6,780</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9,170</w:t>
            </w:r>
          </w:p>
        </w:tc>
      </w:tr>
      <w:tr w:rsidR="00B7072E" w:rsidRPr="00B7072E" w:rsidTr="00B7072E">
        <w:trPr>
          <w:trHeight w:val="125"/>
        </w:trPr>
        <w:tc>
          <w:tcPr>
            <w:tcW w:w="709" w:type="dxa"/>
          </w:tcPr>
          <w:p w:rsidR="00B7072E" w:rsidRPr="00B7072E" w:rsidRDefault="00B7072E" w:rsidP="00B7072E">
            <w:pPr>
              <w:widowControl w:val="0"/>
              <w:textAlignment w:val="baseline"/>
              <w:rPr>
                <w:rFonts w:eastAsia="Lucida Sans Unicode"/>
                <w:kern w:val="1"/>
                <w:sz w:val="16"/>
                <w:szCs w:val="16"/>
              </w:rPr>
            </w:pPr>
            <w:r w:rsidRPr="00B7072E">
              <w:rPr>
                <w:rFonts w:eastAsia="Lucida Sans Unicode"/>
                <w:kern w:val="1"/>
                <w:sz w:val="16"/>
                <w:szCs w:val="16"/>
              </w:rPr>
              <w:t>3.2.2</w:t>
            </w:r>
          </w:p>
        </w:tc>
        <w:tc>
          <w:tcPr>
            <w:tcW w:w="5104" w:type="dxa"/>
            <w:vAlign w:val="center"/>
          </w:tcPr>
          <w:p w:rsidR="00B7072E" w:rsidRPr="00B7072E" w:rsidRDefault="00B7072E" w:rsidP="00B7072E">
            <w:pPr>
              <w:widowControl w:val="0"/>
              <w:snapToGrid w:val="0"/>
              <w:textAlignment w:val="baseline"/>
              <w:rPr>
                <w:rFonts w:eastAsia="Lucida Sans Unicode"/>
                <w:color w:val="000000"/>
                <w:kern w:val="1"/>
                <w:sz w:val="16"/>
                <w:szCs w:val="16"/>
              </w:rPr>
            </w:pPr>
            <w:r w:rsidRPr="00B7072E">
              <w:rPr>
                <w:rFonts w:eastAsia="Lucida Sans Unicode"/>
                <w:color w:val="000000"/>
                <w:kern w:val="1"/>
                <w:sz w:val="16"/>
                <w:szCs w:val="16"/>
              </w:rPr>
              <w:t>по нормативам потребления</w:t>
            </w:r>
          </w:p>
        </w:tc>
        <w:tc>
          <w:tcPr>
            <w:tcW w:w="1134" w:type="dxa"/>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тыс. м</w:t>
            </w:r>
            <w:r w:rsidRPr="00B7072E">
              <w:rPr>
                <w:rFonts w:eastAsia="Lucida Sans Unicode"/>
                <w:kern w:val="1"/>
                <w:sz w:val="16"/>
                <w:szCs w:val="16"/>
                <w:vertAlign w:val="superscript"/>
              </w:rPr>
              <w:t>3</w:t>
            </w:r>
          </w:p>
        </w:tc>
        <w:tc>
          <w:tcPr>
            <w:tcW w:w="1275" w:type="dxa"/>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9,870</w:t>
            </w:r>
          </w:p>
        </w:tc>
        <w:tc>
          <w:tcPr>
            <w:tcW w:w="1276" w:type="dxa"/>
            <w:shd w:val="clear" w:color="auto" w:fill="auto"/>
            <w:vAlign w:val="center"/>
          </w:tcPr>
          <w:p w:rsidR="00B7072E" w:rsidRPr="00B7072E" w:rsidRDefault="00B7072E" w:rsidP="00B7072E">
            <w:pPr>
              <w:snapToGrid w:val="0"/>
              <w:jc w:val="center"/>
              <w:textAlignment w:val="baseline"/>
              <w:rPr>
                <w:rFonts w:eastAsia="Lucida Sans Unicode"/>
                <w:kern w:val="1"/>
                <w:sz w:val="18"/>
                <w:szCs w:val="18"/>
              </w:rPr>
            </w:pPr>
            <w:r w:rsidRPr="00B7072E">
              <w:rPr>
                <w:rFonts w:eastAsia="Lucida Sans Unicode"/>
                <w:kern w:val="1"/>
                <w:sz w:val="18"/>
                <w:szCs w:val="18"/>
              </w:rPr>
              <w:t>8,810</w:t>
            </w:r>
          </w:p>
        </w:tc>
      </w:tr>
    </w:tbl>
    <w:p w:rsidR="00B7072E" w:rsidRPr="00153EC3" w:rsidRDefault="00B7072E" w:rsidP="00B7072E">
      <w:pPr>
        <w:widowControl w:val="0"/>
        <w:ind w:firstLine="709"/>
        <w:jc w:val="both"/>
        <w:textAlignment w:val="baseline"/>
        <w:rPr>
          <w:rFonts w:eastAsia="Lucida Sans Unicode"/>
          <w:bCs/>
          <w:kern w:val="1"/>
          <w:sz w:val="26"/>
          <w:szCs w:val="26"/>
        </w:rPr>
      </w:pPr>
      <w:r w:rsidRPr="00153EC3">
        <w:rPr>
          <w:rFonts w:eastAsia="Lucida Sans Unicode"/>
          <w:bCs/>
          <w:kern w:val="1"/>
        </w:rPr>
        <w:t>Таблица 11. Отчет о мероприятиях по повышению эффективности деятельности в сфере водоотведения</w:t>
      </w:r>
    </w:p>
    <w:tbl>
      <w:tblPr>
        <w:tblW w:w="943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
        <w:gridCol w:w="1308"/>
        <w:gridCol w:w="821"/>
        <w:gridCol w:w="1163"/>
        <w:gridCol w:w="822"/>
        <w:gridCol w:w="709"/>
        <w:gridCol w:w="595"/>
        <w:gridCol w:w="1134"/>
        <w:gridCol w:w="1276"/>
        <w:gridCol w:w="680"/>
        <w:gridCol w:w="29"/>
        <w:gridCol w:w="538"/>
      </w:tblGrid>
      <w:tr w:rsidR="00B7072E" w:rsidRPr="00B7072E" w:rsidTr="00B7072E">
        <w:trPr>
          <w:cantSplit/>
          <w:trHeight w:hRule="exact" w:val="324"/>
        </w:trPr>
        <w:tc>
          <w:tcPr>
            <w:tcW w:w="362" w:type="dxa"/>
            <w:vMerge w:val="restart"/>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п/п</w:t>
            </w:r>
          </w:p>
        </w:tc>
        <w:tc>
          <w:tcPr>
            <w:tcW w:w="1308" w:type="dxa"/>
            <w:vMerge w:val="restart"/>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мероприятий</w:t>
            </w:r>
          </w:p>
        </w:tc>
        <w:tc>
          <w:tcPr>
            <w:tcW w:w="821" w:type="dxa"/>
            <w:vMerge w:val="restart"/>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Срок реализации мероприятия, лет</w:t>
            </w:r>
          </w:p>
        </w:tc>
        <w:tc>
          <w:tcPr>
            <w:tcW w:w="3289" w:type="dxa"/>
            <w:gridSpan w:val="4"/>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Плановые показатели</w:t>
            </w:r>
          </w:p>
        </w:tc>
        <w:tc>
          <w:tcPr>
            <w:tcW w:w="3657" w:type="dxa"/>
            <w:gridSpan w:val="5"/>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Фактические показатели</w:t>
            </w:r>
          </w:p>
        </w:tc>
      </w:tr>
      <w:tr w:rsidR="00B7072E" w:rsidRPr="00B7072E" w:rsidTr="00B7072E">
        <w:trPr>
          <w:cantSplit/>
          <w:trHeight w:hRule="exact" w:val="312"/>
        </w:trPr>
        <w:tc>
          <w:tcPr>
            <w:tcW w:w="362" w:type="dxa"/>
            <w:vMerge/>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308" w:type="dxa"/>
            <w:vMerge/>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821" w:type="dxa"/>
            <w:vMerge/>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163" w:type="dxa"/>
            <w:vMerge w:val="restart"/>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w:t>
            </w:r>
            <w:proofErr w:type="gramStart"/>
            <w:r w:rsidRPr="00B7072E">
              <w:rPr>
                <w:rFonts w:eastAsia="Lucida Sans Unicode"/>
                <w:kern w:val="1"/>
                <w:sz w:val="16"/>
                <w:szCs w:val="16"/>
              </w:rPr>
              <w:t>потребности  на</w:t>
            </w:r>
            <w:proofErr w:type="gramEnd"/>
            <w:r w:rsidRPr="00B7072E">
              <w:rPr>
                <w:rFonts w:eastAsia="Lucida Sans Unicode"/>
                <w:kern w:val="1"/>
                <w:sz w:val="16"/>
                <w:szCs w:val="16"/>
              </w:rPr>
              <w:t xml:space="preserve"> реализацию мероприятий</w:t>
            </w:r>
          </w:p>
        </w:tc>
        <w:tc>
          <w:tcPr>
            <w:tcW w:w="2126" w:type="dxa"/>
            <w:gridSpan w:val="3"/>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ожидаемый эффект</w:t>
            </w:r>
          </w:p>
        </w:tc>
        <w:tc>
          <w:tcPr>
            <w:tcW w:w="1134" w:type="dxa"/>
            <w:vMerge w:val="restart"/>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w:t>
            </w:r>
            <w:proofErr w:type="gramStart"/>
            <w:r w:rsidRPr="00B7072E">
              <w:rPr>
                <w:rFonts w:eastAsia="Lucida Sans Unicode"/>
                <w:kern w:val="1"/>
                <w:sz w:val="16"/>
                <w:szCs w:val="16"/>
              </w:rPr>
              <w:t>потребности  на</w:t>
            </w:r>
            <w:proofErr w:type="gramEnd"/>
            <w:r w:rsidRPr="00B7072E">
              <w:rPr>
                <w:rFonts w:eastAsia="Lucida Sans Unicode"/>
                <w:kern w:val="1"/>
                <w:sz w:val="16"/>
                <w:szCs w:val="16"/>
              </w:rPr>
              <w:t xml:space="preserve"> реализацию мероприятий</w:t>
            </w:r>
          </w:p>
        </w:tc>
        <w:tc>
          <w:tcPr>
            <w:tcW w:w="2523" w:type="dxa"/>
            <w:gridSpan w:val="4"/>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достигнутый эффект</w:t>
            </w:r>
          </w:p>
        </w:tc>
      </w:tr>
      <w:tr w:rsidR="00B7072E" w:rsidRPr="00B7072E" w:rsidTr="00B7072E">
        <w:trPr>
          <w:cantSplit/>
          <w:trHeight w:val="936"/>
        </w:trPr>
        <w:tc>
          <w:tcPr>
            <w:tcW w:w="362" w:type="dxa"/>
            <w:vMerge/>
            <w:vAlign w:val="center"/>
          </w:tcPr>
          <w:p w:rsidR="00B7072E" w:rsidRPr="00B7072E" w:rsidRDefault="00B7072E" w:rsidP="00B7072E">
            <w:pPr>
              <w:widowControl w:val="0"/>
              <w:jc w:val="center"/>
              <w:textAlignment w:val="baseline"/>
              <w:rPr>
                <w:rFonts w:eastAsia="Lucida Sans Unicode"/>
                <w:kern w:val="1"/>
                <w:sz w:val="16"/>
                <w:szCs w:val="16"/>
              </w:rPr>
            </w:pPr>
          </w:p>
        </w:tc>
        <w:tc>
          <w:tcPr>
            <w:tcW w:w="1308" w:type="dxa"/>
            <w:vMerge/>
            <w:vAlign w:val="center"/>
          </w:tcPr>
          <w:p w:rsidR="00B7072E" w:rsidRPr="00B7072E" w:rsidRDefault="00B7072E" w:rsidP="00B7072E">
            <w:pPr>
              <w:widowControl w:val="0"/>
              <w:jc w:val="center"/>
              <w:textAlignment w:val="baseline"/>
              <w:rPr>
                <w:rFonts w:eastAsia="Lucida Sans Unicode"/>
                <w:kern w:val="1"/>
                <w:sz w:val="16"/>
                <w:szCs w:val="16"/>
              </w:rPr>
            </w:pPr>
          </w:p>
        </w:tc>
        <w:tc>
          <w:tcPr>
            <w:tcW w:w="821" w:type="dxa"/>
            <w:vMerge/>
            <w:vAlign w:val="center"/>
          </w:tcPr>
          <w:p w:rsidR="00B7072E" w:rsidRPr="00B7072E" w:rsidRDefault="00B7072E" w:rsidP="00B7072E">
            <w:pPr>
              <w:widowControl w:val="0"/>
              <w:jc w:val="center"/>
              <w:textAlignment w:val="baseline"/>
              <w:rPr>
                <w:rFonts w:eastAsia="Lucida Sans Unicode"/>
                <w:kern w:val="1"/>
                <w:sz w:val="16"/>
                <w:szCs w:val="16"/>
              </w:rPr>
            </w:pPr>
          </w:p>
        </w:tc>
        <w:tc>
          <w:tcPr>
            <w:tcW w:w="1163" w:type="dxa"/>
            <w:vMerge/>
            <w:vAlign w:val="center"/>
          </w:tcPr>
          <w:p w:rsidR="00B7072E" w:rsidRPr="00B7072E" w:rsidRDefault="00B7072E" w:rsidP="00B7072E">
            <w:pPr>
              <w:widowControl w:val="0"/>
              <w:jc w:val="center"/>
              <w:textAlignment w:val="baseline"/>
              <w:rPr>
                <w:rFonts w:eastAsia="Lucida Sans Unicode"/>
                <w:kern w:val="1"/>
                <w:sz w:val="16"/>
                <w:szCs w:val="16"/>
              </w:rPr>
            </w:pPr>
          </w:p>
        </w:tc>
        <w:tc>
          <w:tcPr>
            <w:tcW w:w="822"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709"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595"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c>
          <w:tcPr>
            <w:tcW w:w="1134" w:type="dxa"/>
            <w:vMerge/>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276"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680"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567" w:type="dxa"/>
            <w:gridSpan w:val="2"/>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r>
      <w:tr w:rsidR="00B7072E" w:rsidRPr="00B7072E" w:rsidTr="00B7072E">
        <w:trPr>
          <w:trHeight w:val="193"/>
        </w:trPr>
        <w:tc>
          <w:tcPr>
            <w:tcW w:w="362"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w:t>
            </w:r>
          </w:p>
        </w:tc>
        <w:tc>
          <w:tcPr>
            <w:tcW w:w="1308"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2</w:t>
            </w:r>
          </w:p>
        </w:tc>
        <w:tc>
          <w:tcPr>
            <w:tcW w:w="821"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3</w:t>
            </w:r>
          </w:p>
        </w:tc>
        <w:tc>
          <w:tcPr>
            <w:tcW w:w="1163"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4</w:t>
            </w:r>
          </w:p>
        </w:tc>
        <w:tc>
          <w:tcPr>
            <w:tcW w:w="822"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5</w:t>
            </w:r>
          </w:p>
        </w:tc>
        <w:tc>
          <w:tcPr>
            <w:tcW w:w="709"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6</w:t>
            </w:r>
          </w:p>
        </w:tc>
        <w:tc>
          <w:tcPr>
            <w:tcW w:w="595"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7</w:t>
            </w:r>
          </w:p>
        </w:tc>
        <w:tc>
          <w:tcPr>
            <w:tcW w:w="1134"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8</w:t>
            </w:r>
          </w:p>
        </w:tc>
        <w:tc>
          <w:tcPr>
            <w:tcW w:w="1276"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9</w:t>
            </w:r>
          </w:p>
        </w:tc>
        <w:tc>
          <w:tcPr>
            <w:tcW w:w="680" w:type="dxa"/>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10</w:t>
            </w:r>
          </w:p>
        </w:tc>
        <w:tc>
          <w:tcPr>
            <w:tcW w:w="567" w:type="dxa"/>
            <w:gridSpan w:val="2"/>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11</w:t>
            </w:r>
          </w:p>
        </w:tc>
      </w:tr>
      <w:tr w:rsidR="00B7072E" w:rsidRPr="00B7072E" w:rsidTr="00B7072E">
        <w:trPr>
          <w:cantSplit/>
          <w:trHeight w:val="2080"/>
        </w:trPr>
        <w:tc>
          <w:tcPr>
            <w:tcW w:w="362" w:type="dxa"/>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w:t>
            </w:r>
          </w:p>
        </w:tc>
        <w:tc>
          <w:tcPr>
            <w:tcW w:w="1308" w:type="dxa"/>
            <w:tcBorders>
              <w:left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Ремонт системы водоотведения</w:t>
            </w:r>
          </w:p>
        </w:tc>
        <w:tc>
          <w:tcPr>
            <w:tcW w:w="821" w:type="dxa"/>
            <w:tcBorders>
              <w:left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1163" w:type="dxa"/>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 xml:space="preserve">83,25 </w:t>
            </w:r>
          </w:p>
        </w:tc>
        <w:tc>
          <w:tcPr>
            <w:tcW w:w="822" w:type="dxa"/>
            <w:tcBorders>
              <w:left w:val="single" w:sz="4" w:space="0" w:color="000000"/>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Бесперебойное предоставление оказание услуг водоотведения</w:t>
            </w:r>
          </w:p>
        </w:tc>
        <w:tc>
          <w:tcPr>
            <w:tcW w:w="709" w:type="dxa"/>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4,16</w:t>
            </w:r>
          </w:p>
        </w:tc>
        <w:tc>
          <w:tcPr>
            <w:tcW w:w="595" w:type="dxa"/>
            <w:tcBorders>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c>
          <w:tcPr>
            <w:tcW w:w="1134" w:type="dxa"/>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 xml:space="preserve">83,25 </w:t>
            </w:r>
          </w:p>
        </w:tc>
        <w:tc>
          <w:tcPr>
            <w:tcW w:w="1276" w:type="dxa"/>
            <w:tcBorders>
              <w:left w:val="single" w:sz="4" w:space="0" w:color="000000"/>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Бесперебойное предоставление оказание услуг водоотведения</w:t>
            </w:r>
          </w:p>
        </w:tc>
        <w:tc>
          <w:tcPr>
            <w:tcW w:w="709" w:type="dxa"/>
            <w:gridSpan w:val="2"/>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4,16</w:t>
            </w:r>
          </w:p>
        </w:tc>
        <w:tc>
          <w:tcPr>
            <w:tcW w:w="538" w:type="dxa"/>
            <w:tcBorders>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r>
      <w:tr w:rsidR="00B7072E" w:rsidRPr="00B7072E" w:rsidTr="00B7072E">
        <w:trPr>
          <w:trHeight w:val="231"/>
        </w:trPr>
        <w:tc>
          <w:tcPr>
            <w:tcW w:w="362"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308" w:type="dxa"/>
            <w:tcBorders>
              <w:left w:val="single" w:sz="4" w:space="0" w:color="000000"/>
              <w:bottom w:val="single" w:sz="4" w:space="0" w:color="000000"/>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r w:rsidRPr="00B7072E">
              <w:rPr>
                <w:rFonts w:eastAsia="Lucida Sans Unicode"/>
                <w:kern w:val="1"/>
                <w:sz w:val="18"/>
                <w:szCs w:val="18"/>
              </w:rPr>
              <w:t>Всего</w:t>
            </w:r>
          </w:p>
        </w:tc>
        <w:tc>
          <w:tcPr>
            <w:tcW w:w="821"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163"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83,25</w:t>
            </w:r>
          </w:p>
        </w:tc>
        <w:tc>
          <w:tcPr>
            <w:tcW w:w="822" w:type="dxa"/>
            <w:tcBorders>
              <w:left w:val="single" w:sz="4" w:space="0" w:color="000000"/>
              <w:bottom w:val="single" w:sz="4" w:space="0" w:color="000000"/>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p>
        </w:tc>
        <w:tc>
          <w:tcPr>
            <w:tcW w:w="709"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4,16</w:t>
            </w:r>
          </w:p>
        </w:tc>
        <w:tc>
          <w:tcPr>
            <w:tcW w:w="595" w:type="dxa"/>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c>
          <w:tcPr>
            <w:tcW w:w="1134"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83,25</w:t>
            </w:r>
          </w:p>
        </w:tc>
        <w:tc>
          <w:tcPr>
            <w:tcW w:w="1276" w:type="dxa"/>
            <w:tcBorders>
              <w:left w:val="single" w:sz="4" w:space="0" w:color="000000"/>
              <w:bottom w:val="single" w:sz="4" w:space="0" w:color="000000"/>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p>
        </w:tc>
        <w:tc>
          <w:tcPr>
            <w:tcW w:w="709" w:type="dxa"/>
            <w:gridSpan w:val="2"/>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4,16</w:t>
            </w:r>
          </w:p>
        </w:tc>
        <w:tc>
          <w:tcPr>
            <w:tcW w:w="538" w:type="dxa"/>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r>
    </w:tbl>
    <w:p w:rsidR="00153EC3" w:rsidRDefault="00153EC3" w:rsidP="00B7072E">
      <w:pPr>
        <w:widowControl w:val="0"/>
        <w:ind w:firstLine="709"/>
        <w:jc w:val="both"/>
        <w:textAlignment w:val="baseline"/>
        <w:rPr>
          <w:rFonts w:eastAsia="Lucida Sans Unicode"/>
          <w:b/>
          <w:bCs/>
          <w:kern w:val="1"/>
        </w:rPr>
      </w:pPr>
    </w:p>
    <w:p w:rsidR="00153EC3" w:rsidRDefault="00153EC3" w:rsidP="00B7072E">
      <w:pPr>
        <w:widowControl w:val="0"/>
        <w:ind w:firstLine="709"/>
        <w:jc w:val="both"/>
        <w:textAlignment w:val="baseline"/>
        <w:rPr>
          <w:rFonts w:eastAsia="Lucida Sans Unicode"/>
          <w:b/>
          <w:bCs/>
          <w:kern w:val="1"/>
        </w:rPr>
      </w:pPr>
    </w:p>
    <w:p w:rsidR="00153EC3" w:rsidRDefault="00153EC3" w:rsidP="00B7072E">
      <w:pPr>
        <w:widowControl w:val="0"/>
        <w:ind w:firstLine="709"/>
        <w:jc w:val="both"/>
        <w:textAlignment w:val="baseline"/>
        <w:rPr>
          <w:rFonts w:eastAsia="Lucida Sans Unicode"/>
          <w:b/>
          <w:bCs/>
          <w:kern w:val="1"/>
        </w:rPr>
      </w:pPr>
    </w:p>
    <w:p w:rsidR="00153EC3" w:rsidRDefault="00153EC3" w:rsidP="00B7072E">
      <w:pPr>
        <w:widowControl w:val="0"/>
        <w:ind w:firstLine="709"/>
        <w:jc w:val="both"/>
        <w:textAlignment w:val="baseline"/>
        <w:rPr>
          <w:rFonts w:eastAsia="Lucida Sans Unicode"/>
          <w:b/>
          <w:bCs/>
          <w:kern w:val="1"/>
        </w:rPr>
      </w:pPr>
    </w:p>
    <w:p w:rsidR="00153EC3" w:rsidRDefault="00153EC3" w:rsidP="00B7072E">
      <w:pPr>
        <w:widowControl w:val="0"/>
        <w:ind w:firstLine="709"/>
        <w:jc w:val="both"/>
        <w:textAlignment w:val="baseline"/>
        <w:rPr>
          <w:rFonts w:eastAsia="Lucida Sans Unicode"/>
          <w:b/>
          <w:bCs/>
          <w:kern w:val="1"/>
        </w:rPr>
      </w:pPr>
    </w:p>
    <w:p w:rsidR="00B7072E" w:rsidRPr="00153EC3" w:rsidRDefault="00B7072E" w:rsidP="00B7072E">
      <w:pPr>
        <w:widowControl w:val="0"/>
        <w:ind w:firstLine="709"/>
        <w:jc w:val="both"/>
        <w:textAlignment w:val="baseline"/>
        <w:rPr>
          <w:rFonts w:eastAsia="Lucida Sans Unicode"/>
          <w:bCs/>
          <w:kern w:val="1"/>
          <w:sz w:val="26"/>
          <w:szCs w:val="26"/>
        </w:rPr>
      </w:pPr>
      <w:r w:rsidRPr="00153EC3">
        <w:rPr>
          <w:rFonts w:eastAsia="Lucida Sans Unicode"/>
          <w:bCs/>
          <w:kern w:val="1"/>
        </w:rPr>
        <w:t>Таблица 12. Отчет о мероприятиях по энергосбережению и повышению энергетической эффективности в сфере водоотведения</w:t>
      </w:r>
    </w:p>
    <w:tbl>
      <w:tblPr>
        <w:tblW w:w="9169" w:type="dxa"/>
        <w:tblInd w:w="108" w:type="dxa"/>
        <w:tblLayout w:type="fixed"/>
        <w:tblLook w:val="0000" w:firstRow="0" w:lastRow="0" w:firstColumn="0" w:lastColumn="0" w:noHBand="0" w:noVBand="0"/>
      </w:tblPr>
      <w:tblGrid>
        <w:gridCol w:w="507"/>
        <w:gridCol w:w="1507"/>
        <w:gridCol w:w="764"/>
        <w:gridCol w:w="852"/>
        <w:gridCol w:w="1077"/>
        <w:gridCol w:w="627"/>
        <w:gridCol w:w="568"/>
        <w:gridCol w:w="994"/>
        <w:gridCol w:w="1136"/>
        <w:gridCol w:w="568"/>
        <w:gridCol w:w="569"/>
      </w:tblGrid>
      <w:tr w:rsidR="00B7072E" w:rsidRPr="00B7072E" w:rsidTr="00B7072E">
        <w:trPr>
          <w:cantSplit/>
          <w:trHeight w:hRule="exact" w:val="209"/>
        </w:trPr>
        <w:tc>
          <w:tcPr>
            <w:tcW w:w="507"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п/п</w:t>
            </w:r>
          </w:p>
        </w:tc>
        <w:tc>
          <w:tcPr>
            <w:tcW w:w="1507"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мероприятий</w:t>
            </w:r>
          </w:p>
        </w:tc>
        <w:tc>
          <w:tcPr>
            <w:tcW w:w="764" w:type="dxa"/>
            <w:vMerge w:val="restart"/>
            <w:tcBorders>
              <w:top w:val="single" w:sz="4" w:space="0" w:color="000000"/>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Срок реализации мероприятия, лет</w:t>
            </w:r>
          </w:p>
        </w:tc>
        <w:tc>
          <w:tcPr>
            <w:tcW w:w="3124" w:type="dxa"/>
            <w:gridSpan w:val="4"/>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Плановые показатели</w:t>
            </w:r>
          </w:p>
        </w:tc>
        <w:tc>
          <w:tcPr>
            <w:tcW w:w="3267" w:type="dxa"/>
            <w:gridSpan w:val="4"/>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Фактические показатели</w:t>
            </w:r>
          </w:p>
        </w:tc>
      </w:tr>
      <w:tr w:rsidR="00B7072E" w:rsidRPr="00B7072E" w:rsidTr="00B7072E">
        <w:trPr>
          <w:cantSplit/>
          <w:trHeight w:hRule="exact" w:val="283"/>
        </w:trPr>
        <w:tc>
          <w:tcPr>
            <w:tcW w:w="507"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507"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764" w:type="dxa"/>
            <w:vMerge/>
            <w:tcBorders>
              <w:lef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852"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w:t>
            </w:r>
            <w:proofErr w:type="gramStart"/>
            <w:r w:rsidRPr="00B7072E">
              <w:rPr>
                <w:rFonts w:eastAsia="Lucida Sans Unicode"/>
                <w:kern w:val="1"/>
                <w:sz w:val="16"/>
                <w:szCs w:val="16"/>
              </w:rPr>
              <w:t>потребности  на</w:t>
            </w:r>
            <w:proofErr w:type="gramEnd"/>
            <w:r w:rsidRPr="00B7072E">
              <w:rPr>
                <w:rFonts w:eastAsia="Lucida Sans Unicode"/>
                <w:kern w:val="1"/>
                <w:sz w:val="16"/>
                <w:szCs w:val="16"/>
              </w:rPr>
              <w:t xml:space="preserve"> реализацию мероприятий, тыс. руб.</w:t>
            </w:r>
          </w:p>
        </w:tc>
        <w:tc>
          <w:tcPr>
            <w:tcW w:w="2272" w:type="dxa"/>
            <w:gridSpan w:val="3"/>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ожидаемый эффект</w:t>
            </w:r>
          </w:p>
        </w:tc>
        <w:tc>
          <w:tcPr>
            <w:tcW w:w="994" w:type="dxa"/>
            <w:vMerge w:val="restart"/>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 xml:space="preserve">финансовые средства, </w:t>
            </w:r>
            <w:proofErr w:type="gramStart"/>
            <w:r w:rsidRPr="00B7072E">
              <w:rPr>
                <w:rFonts w:eastAsia="Lucida Sans Unicode"/>
                <w:kern w:val="1"/>
                <w:sz w:val="16"/>
                <w:szCs w:val="16"/>
              </w:rPr>
              <w:t>направленные  на</w:t>
            </w:r>
            <w:proofErr w:type="gramEnd"/>
            <w:r w:rsidRPr="00B7072E">
              <w:rPr>
                <w:rFonts w:eastAsia="Lucida Sans Unicode"/>
                <w:kern w:val="1"/>
                <w:sz w:val="16"/>
                <w:szCs w:val="16"/>
              </w:rPr>
              <w:t xml:space="preserve"> реализацию мероприятий, тыс. руб.</w:t>
            </w:r>
          </w:p>
        </w:tc>
        <w:tc>
          <w:tcPr>
            <w:tcW w:w="2273" w:type="dxa"/>
            <w:gridSpan w:val="3"/>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достигнутый эффект</w:t>
            </w:r>
          </w:p>
        </w:tc>
      </w:tr>
      <w:tr w:rsidR="00B7072E" w:rsidRPr="00B7072E" w:rsidTr="00B7072E">
        <w:trPr>
          <w:cantSplit/>
          <w:trHeight w:val="1543"/>
        </w:trPr>
        <w:tc>
          <w:tcPr>
            <w:tcW w:w="507"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1507"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764" w:type="dxa"/>
            <w:vMerge/>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852"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6"/>
                <w:szCs w:val="16"/>
              </w:rPr>
            </w:pPr>
          </w:p>
        </w:tc>
        <w:tc>
          <w:tcPr>
            <w:tcW w:w="107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62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5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c>
          <w:tcPr>
            <w:tcW w:w="994" w:type="dxa"/>
            <w:vMerge/>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p>
        </w:tc>
        <w:tc>
          <w:tcPr>
            <w:tcW w:w="1136"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наименование показателя</w:t>
            </w:r>
          </w:p>
        </w:tc>
        <w:tc>
          <w:tcPr>
            <w:tcW w:w="5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тыс. руб.</w:t>
            </w:r>
          </w:p>
        </w:tc>
        <w:tc>
          <w:tcPr>
            <w:tcW w:w="569"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w:t>
            </w:r>
          </w:p>
        </w:tc>
      </w:tr>
      <w:tr w:rsidR="00B7072E" w:rsidRPr="00B7072E" w:rsidTr="00B7072E">
        <w:trPr>
          <w:trHeight w:val="151"/>
        </w:trPr>
        <w:tc>
          <w:tcPr>
            <w:tcW w:w="50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w:t>
            </w:r>
          </w:p>
        </w:tc>
        <w:tc>
          <w:tcPr>
            <w:tcW w:w="150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2</w:t>
            </w:r>
          </w:p>
        </w:tc>
        <w:tc>
          <w:tcPr>
            <w:tcW w:w="764"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3</w:t>
            </w:r>
          </w:p>
        </w:tc>
        <w:tc>
          <w:tcPr>
            <w:tcW w:w="85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4</w:t>
            </w:r>
          </w:p>
        </w:tc>
        <w:tc>
          <w:tcPr>
            <w:tcW w:w="107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5</w:t>
            </w:r>
          </w:p>
        </w:tc>
        <w:tc>
          <w:tcPr>
            <w:tcW w:w="627"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6</w:t>
            </w:r>
          </w:p>
        </w:tc>
        <w:tc>
          <w:tcPr>
            <w:tcW w:w="5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7</w:t>
            </w:r>
          </w:p>
        </w:tc>
        <w:tc>
          <w:tcPr>
            <w:tcW w:w="994"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8</w:t>
            </w:r>
          </w:p>
        </w:tc>
        <w:tc>
          <w:tcPr>
            <w:tcW w:w="1136"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9</w:t>
            </w:r>
          </w:p>
        </w:tc>
        <w:tc>
          <w:tcPr>
            <w:tcW w:w="5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10</w:t>
            </w:r>
          </w:p>
        </w:tc>
        <w:tc>
          <w:tcPr>
            <w:tcW w:w="569"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6"/>
                <w:szCs w:val="16"/>
              </w:rPr>
            </w:pPr>
            <w:r w:rsidRPr="00B7072E">
              <w:rPr>
                <w:rFonts w:eastAsia="Lucida Sans Unicode"/>
                <w:kern w:val="1"/>
                <w:sz w:val="16"/>
                <w:szCs w:val="16"/>
              </w:rPr>
              <w:t>11</w:t>
            </w:r>
          </w:p>
        </w:tc>
      </w:tr>
      <w:tr w:rsidR="00B7072E" w:rsidRPr="00B7072E" w:rsidTr="00B7072E">
        <w:trPr>
          <w:trHeight w:val="329"/>
        </w:trPr>
        <w:tc>
          <w:tcPr>
            <w:tcW w:w="50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1</w:t>
            </w:r>
          </w:p>
        </w:tc>
        <w:tc>
          <w:tcPr>
            <w:tcW w:w="150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Ремонт электродвигателей на КНС</w:t>
            </w:r>
          </w:p>
        </w:tc>
        <w:tc>
          <w:tcPr>
            <w:tcW w:w="76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2019 год</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 xml:space="preserve">50,00 </w:t>
            </w:r>
          </w:p>
        </w:tc>
        <w:tc>
          <w:tcPr>
            <w:tcW w:w="107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Сокращение потребления электроэнергии</w:t>
            </w:r>
          </w:p>
        </w:tc>
        <w:tc>
          <w:tcPr>
            <w:tcW w:w="62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w:t>
            </w:r>
          </w:p>
        </w:tc>
        <w:tc>
          <w:tcPr>
            <w:tcW w:w="56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c>
          <w:tcPr>
            <w:tcW w:w="99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 xml:space="preserve">50,00 </w:t>
            </w:r>
          </w:p>
        </w:tc>
        <w:tc>
          <w:tcPr>
            <w:tcW w:w="113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Сокращение потребления электроэнергии</w:t>
            </w:r>
          </w:p>
        </w:tc>
        <w:tc>
          <w:tcPr>
            <w:tcW w:w="56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w:t>
            </w:r>
          </w:p>
        </w:tc>
        <w:tc>
          <w:tcPr>
            <w:tcW w:w="56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r>
      <w:tr w:rsidR="00B7072E" w:rsidRPr="00B7072E" w:rsidTr="00B7072E">
        <w:trPr>
          <w:trHeight w:val="237"/>
        </w:trPr>
        <w:tc>
          <w:tcPr>
            <w:tcW w:w="50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textAlignment w:val="baseline"/>
              <w:rPr>
                <w:rFonts w:eastAsia="Lucida Sans Unicode"/>
                <w:kern w:val="1"/>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ИТОГО</w:t>
            </w:r>
          </w:p>
        </w:tc>
        <w:tc>
          <w:tcPr>
            <w:tcW w:w="76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textAlignment w:val="baseline"/>
              <w:rPr>
                <w:rFonts w:eastAsia="Lucida Sans Unicode"/>
                <w:kern w:val="1"/>
                <w:sz w:val="18"/>
                <w:szCs w:val="18"/>
              </w:rPr>
            </w:pP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50,00</w:t>
            </w:r>
          </w:p>
        </w:tc>
        <w:tc>
          <w:tcPr>
            <w:tcW w:w="107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p>
        </w:tc>
        <w:tc>
          <w:tcPr>
            <w:tcW w:w="627"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w:t>
            </w:r>
          </w:p>
        </w:tc>
        <w:tc>
          <w:tcPr>
            <w:tcW w:w="56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c>
          <w:tcPr>
            <w:tcW w:w="994"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50,00</w:t>
            </w:r>
          </w:p>
        </w:tc>
        <w:tc>
          <w:tcPr>
            <w:tcW w:w="113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w:t>
            </w:r>
          </w:p>
        </w:tc>
        <w:tc>
          <w:tcPr>
            <w:tcW w:w="56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r>
    </w:tbl>
    <w:p w:rsidR="00B7072E" w:rsidRPr="00153EC3" w:rsidRDefault="00B7072E" w:rsidP="00B7072E">
      <w:pPr>
        <w:widowControl w:val="0"/>
        <w:ind w:firstLine="709"/>
        <w:jc w:val="both"/>
        <w:textAlignment w:val="baseline"/>
        <w:rPr>
          <w:rFonts w:eastAsia="Lucida Sans Unicode"/>
          <w:bCs/>
          <w:kern w:val="1"/>
          <w:sz w:val="26"/>
          <w:szCs w:val="26"/>
        </w:rPr>
      </w:pPr>
      <w:r w:rsidRPr="00153EC3">
        <w:rPr>
          <w:rFonts w:eastAsia="Lucida Sans Unicode"/>
          <w:bCs/>
          <w:kern w:val="1"/>
        </w:rPr>
        <w:t>Таблица 13.  Отчет об объемах финансовых потребностей, необходимых для реализации производственной программы в сфере водоотведения</w:t>
      </w:r>
      <w:r w:rsidRPr="00153EC3">
        <w:rPr>
          <w:rFonts w:eastAsia="Lucida Sans Unicode"/>
          <w:bCs/>
          <w:kern w:val="1"/>
          <w:sz w:val="26"/>
          <w:szCs w:val="26"/>
        </w:rPr>
        <w:t xml:space="preserve"> </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4088"/>
        <w:gridCol w:w="1275"/>
        <w:gridCol w:w="1699"/>
        <w:gridCol w:w="1699"/>
      </w:tblGrid>
      <w:tr w:rsidR="00B7072E" w:rsidRPr="00B7072E" w:rsidTr="00B7072E">
        <w:trPr>
          <w:trHeight w:val="333"/>
        </w:trPr>
        <w:tc>
          <w:tcPr>
            <w:tcW w:w="468" w:type="dxa"/>
            <w:vMerge w:val="restart"/>
            <w:vAlign w:val="center"/>
          </w:tcPr>
          <w:p w:rsidR="00B7072E" w:rsidRPr="00B7072E" w:rsidRDefault="00B7072E" w:rsidP="00B7072E">
            <w:pPr>
              <w:widowControl w:val="0"/>
              <w:jc w:val="center"/>
              <w:textAlignment w:val="baseline"/>
              <w:rPr>
                <w:rFonts w:eastAsia="Lucida Sans Unicode"/>
                <w:color w:val="000000"/>
                <w:kern w:val="1"/>
                <w:sz w:val="16"/>
                <w:szCs w:val="16"/>
                <w:lang w:eastAsia="ru-RU"/>
              </w:rPr>
            </w:pPr>
            <w:r w:rsidRPr="00B7072E">
              <w:rPr>
                <w:rFonts w:eastAsia="Lucida Sans Unicode"/>
                <w:color w:val="000000"/>
                <w:kern w:val="1"/>
                <w:sz w:val="16"/>
                <w:szCs w:val="16"/>
                <w:lang w:eastAsia="ru-RU"/>
              </w:rPr>
              <w:t>№ п/п</w:t>
            </w:r>
          </w:p>
        </w:tc>
        <w:tc>
          <w:tcPr>
            <w:tcW w:w="4088" w:type="dxa"/>
            <w:vMerge w:val="restart"/>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r w:rsidRPr="00B7072E">
              <w:rPr>
                <w:rFonts w:eastAsia="Lucida Sans Unicode"/>
                <w:color w:val="000000"/>
                <w:kern w:val="1"/>
                <w:sz w:val="16"/>
                <w:szCs w:val="16"/>
                <w:lang w:eastAsia="ru-RU"/>
              </w:rPr>
              <w:t>Наименование</w:t>
            </w:r>
          </w:p>
        </w:tc>
        <w:tc>
          <w:tcPr>
            <w:tcW w:w="1275" w:type="dxa"/>
            <w:vMerge w:val="restart"/>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r w:rsidRPr="00B7072E">
              <w:rPr>
                <w:rFonts w:eastAsia="Lucida Sans Unicode"/>
                <w:color w:val="000000"/>
                <w:kern w:val="1"/>
                <w:sz w:val="16"/>
                <w:szCs w:val="16"/>
                <w:lang w:eastAsia="ru-RU"/>
              </w:rPr>
              <w:t>Ед. изм.</w:t>
            </w:r>
          </w:p>
        </w:tc>
        <w:tc>
          <w:tcPr>
            <w:tcW w:w="3398" w:type="dxa"/>
            <w:gridSpan w:val="2"/>
            <w:tcBorders>
              <w:top w:val="single" w:sz="4" w:space="0" w:color="auto"/>
              <w:left w:val="nil"/>
              <w:bottom w:val="single" w:sz="4" w:space="0" w:color="auto"/>
              <w:right w:val="single" w:sz="4" w:space="0" w:color="auto"/>
            </w:tcBorders>
            <w:vAlign w:val="center"/>
          </w:tcPr>
          <w:p w:rsidR="00B7072E" w:rsidRPr="00B7072E" w:rsidRDefault="00B7072E" w:rsidP="00B7072E">
            <w:pPr>
              <w:suppressAutoHyphens w:val="0"/>
              <w:spacing w:line="276" w:lineRule="auto"/>
              <w:jc w:val="center"/>
              <w:rPr>
                <w:bCs/>
                <w:color w:val="000000"/>
                <w:sz w:val="16"/>
                <w:szCs w:val="16"/>
                <w:lang w:eastAsia="ru-RU"/>
              </w:rPr>
            </w:pPr>
            <w:r w:rsidRPr="00B7072E">
              <w:rPr>
                <w:rFonts w:eastAsia="Lucida Sans Unicode"/>
                <w:bCs/>
                <w:kern w:val="1"/>
                <w:sz w:val="16"/>
                <w:szCs w:val="16"/>
              </w:rPr>
              <w:t>Финансовые потребности, необходимые для реализации производственной программы</w:t>
            </w:r>
            <w:r w:rsidRPr="00B7072E">
              <w:rPr>
                <w:rFonts w:eastAsia="Lucida Sans Unicode"/>
                <w:kern w:val="1"/>
                <w:sz w:val="16"/>
                <w:szCs w:val="16"/>
              </w:rPr>
              <w:t xml:space="preserve"> на 2019 год</w:t>
            </w:r>
          </w:p>
        </w:tc>
      </w:tr>
      <w:tr w:rsidR="00B7072E" w:rsidRPr="00B7072E" w:rsidTr="00B7072E">
        <w:trPr>
          <w:trHeight w:val="315"/>
        </w:trPr>
        <w:tc>
          <w:tcPr>
            <w:tcW w:w="468" w:type="dxa"/>
            <w:vMerge/>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p>
        </w:tc>
        <w:tc>
          <w:tcPr>
            <w:tcW w:w="4088" w:type="dxa"/>
            <w:vMerge/>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p>
        </w:tc>
        <w:tc>
          <w:tcPr>
            <w:tcW w:w="1275" w:type="dxa"/>
            <w:vMerge/>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color w:val="000000"/>
                <w:kern w:val="1"/>
                <w:sz w:val="16"/>
                <w:szCs w:val="16"/>
                <w:lang w:eastAsia="ru-RU"/>
              </w:rPr>
            </w:pPr>
          </w:p>
        </w:tc>
        <w:tc>
          <w:tcPr>
            <w:tcW w:w="1699" w:type="dxa"/>
            <w:tcBorders>
              <w:top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 xml:space="preserve">план </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факт</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rPr>
            </w:pPr>
            <w:r w:rsidRPr="00B7072E">
              <w:rPr>
                <w:rFonts w:eastAsia="Lucida Sans Unicode"/>
                <w:bCs/>
                <w:kern w:val="1"/>
                <w:sz w:val="18"/>
                <w:szCs w:val="18"/>
                <w:lang w:val="en-US"/>
              </w:rPr>
              <w:t>I</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 xml:space="preserve">Текущие расходы, в </w:t>
            </w:r>
            <w:proofErr w:type="spellStart"/>
            <w:r w:rsidRPr="00B7072E">
              <w:rPr>
                <w:rFonts w:eastAsia="Lucida Sans Unicode"/>
                <w:bCs/>
                <w:kern w:val="1"/>
                <w:sz w:val="18"/>
                <w:szCs w:val="18"/>
              </w:rPr>
              <w:t>т.ч</w:t>
            </w:r>
            <w:proofErr w:type="spellEnd"/>
            <w:r w:rsidRPr="00B7072E">
              <w:rPr>
                <w:rFonts w:eastAsia="Lucida Sans Unicode"/>
                <w:bCs/>
                <w:kern w:val="1"/>
                <w:sz w:val="18"/>
                <w:szCs w:val="18"/>
              </w:rPr>
              <w: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6149,14</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3516,15</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 xml:space="preserve">Операционные расходы, в </w:t>
            </w:r>
            <w:proofErr w:type="spellStart"/>
            <w:r w:rsidRPr="00B7072E">
              <w:rPr>
                <w:rFonts w:eastAsia="Lucida Sans Unicode"/>
                <w:bCs/>
                <w:kern w:val="1"/>
                <w:sz w:val="18"/>
                <w:szCs w:val="18"/>
              </w:rPr>
              <w:t>т.ч</w:t>
            </w:r>
            <w:proofErr w:type="spellEnd"/>
            <w:r w:rsidRPr="00B7072E">
              <w:rPr>
                <w:rFonts w:eastAsia="Lucida Sans Unicode"/>
                <w:bCs/>
                <w:kern w:val="1"/>
                <w:sz w:val="18"/>
                <w:szCs w:val="18"/>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i/>
                <w:color w:val="000000"/>
                <w:kern w:val="1"/>
                <w:sz w:val="16"/>
                <w:szCs w:val="16"/>
              </w:rPr>
            </w:pPr>
            <w:r w:rsidRPr="00B7072E">
              <w:rPr>
                <w:rFonts w:eastAsia="Lucida Sans Unicode"/>
                <w:bCs/>
                <w:i/>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5605,51</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3011,56</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1.1</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оплата труда производственного персонала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1979,64</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863,83</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1.2</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отчисления на социальные нужды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597,85</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261,74</w:t>
            </w:r>
          </w:p>
        </w:tc>
      </w:tr>
      <w:tr w:rsidR="00B7072E" w:rsidRPr="00B7072E" w:rsidTr="00B7072E">
        <w:trPr>
          <w:trHeight w:val="255"/>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1.3</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общехозяйственные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1453,06</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1391,64</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1.4</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прочие производственные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75,76</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0,00</w:t>
            </w:r>
          </w:p>
        </w:tc>
      </w:tr>
      <w:tr w:rsidR="00B7072E" w:rsidRPr="00B7072E" w:rsidTr="00B7072E">
        <w:trPr>
          <w:trHeight w:val="199"/>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1.5</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ремонтные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133,25</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133,25</w:t>
            </w:r>
          </w:p>
        </w:tc>
      </w:tr>
      <w:tr w:rsidR="00B7072E" w:rsidRPr="00B7072E" w:rsidTr="00B7072E">
        <w:trPr>
          <w:trHeight w:val="227"/>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1.6</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административные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color w:val="000000" w:themeColor="text1"/>
                <w:kern w:val="1"/>
                <w:sz w:val="18"/>
                <w:szCs w:val="18"/>
              </w:rPr>
            </w:pPr>
            <w:r w:rsidRPr="00B7072E">
              <w:rPr>
                <w:rFonts w:eastAsia="Lucida Sans Unicode"/>
                <w:bCs/>
                <w:color w:val="000000" w:themeColor="text1"/>
                <w:kern w:val="1"/>
                <w:sz w:val="18"/>
                <w:szCs w:val="18"/>
              </w:rPr>
              <w:t>1365,95</w:t>
            </w:r>
          </w:p>
        </w:tc>
        <w:tc>
          <w:tcPr>
            <w:tcW w:w="1699" w:type="dxa"/>
            <w:vAlign w:val="center"/>
          </w:tcPr>
          <w:p w:rsidR="00B7072E" w:rsidRPr="00B7072E" w:rsidRDefault="00B7072E" w:rsidP="00B7072E">
            <w:pPr>
              <w:widowControl w:val="0"/>
              <w:jc w:val="center"/>
              <w:textAlignment w:val="baseline"/>
              <w:rPr>
                <w:rFonts w:eastAsia="Lucida Sans Unicode"/>
                <w:bCs/>
                <w:color w:val="000000"/>
                <w:kern w:val="1"/>
                <w:sz w:val="18"/>
                <w:szCs w:val="18"/>
              </w:rPr>
            </w:pPr>
            <w:r w:rsidRPr="00B7072E">
              <w:rPr>
                <w:rFonts w:eastAsia="Lucida Sans Unicode"/>
                <w:bCs/>
                <w:color w:val="000000"/>
                <w:kern w:val="1"/>
                <w:sz w:val="18"/>
                <w:szCs w:val="18"/>
              </w:rPr>
              <w:t>361,10</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2</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Расходы на электроэнергию</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323,91</w:t>
            </w:r>
          </w:p>
        </w:tc>
        <w:tc>
          <w:tcPr>
            <w:tcW w:w="1699"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395,47</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3</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 xml:space="preserve">Неподконтрольные расходы, в </w:t>
            </w:r>
            <w:proofErr w:type="spellStart"/>
            <w:r w:rsidRPr="00B7072E">
              <w:rPr>
                <w:rFonts w:eastAsia="Lucida Sans Unicode"/>
                <w:bCs/>
                <w:kern w:val="1"/>
                <w:sz w:val="18"/>
                <w:szCs w:val="18"/>
              </w:rPr>
              <w:t>т.ч</w:t>
            </w:r>
            <w:proofErr w:type="spellEnd"/>
            <w:r w:rsidRPr="00B7072E">
              <w:rPr>
                <w:rFonts w:eastAsia="Lucida Sans Unicode"/>
                <w:bCs/>
                <w:kern w:val="1"/>
                <w:sz w:val="18"/>
                <w:szCs w:val="18"/>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i/>
                <w:color w:val="000000"/>
                <w:kern w:val="1"/>
                <w:sz w:val="16"/>
                <w:szCs w:val="16"/>
              </w:rPr>
            </w:pPr>
            <w:r w:rsidRPr="00B7072E">
              <w:rPr>
                <w:rFonts w:eastAsia="Lucida Sans Unicode"/>
                <w:bCs/>
                <w:i/>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219,72</w:t>
            </w:r>
          </w:p>
        </w:tc>
        <w:tc>
          <w:tcPr>
            <w:tcW w:w="1699"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109,12</w:t>
            </w:r>
          </w:p>
        </w:tc>
      </w:tr>
      <w:tr w:rsidR="00B7072E" w:rsidRPr="00B7072E" w:rsidTr="00B7072E">
        <w:trPr>
          <w:trHeight w:val="284"/>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3.1</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расходы, связанные с уплатой налогов и сборов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i/>
                <w:color w:val="000000"/>
                <w:kern w:val="1"/>
                <w:sz w:val="16"/>
                <w:szCs w:val="16"/>
              </w:rPr>
            </w:pPr>
            <w:r w:rsidRPr="00B7072E">
              <w:rPr>
                <w:rFonts w:eastAsia="Lucida Sans Unicode"/>
                <w:bCs/>
                <w:i/>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204,34</w:t>
            </w:r>
          </w:p>
        </w:tc>
        <w:tc>
          <w:tcPr>
            <w:tcW w:w="1699"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109,12</w:t>
            </w:r>
          </w:p>
        </w:tc>
      </w:tr>
      <w:tr w:rsidR="00B7072E" w:rsidRPr="00B7072E" w:rsidTr="00B7072E">
        <w:trPr>
          <w:trHeight w:val="203"/>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lang w:val="en-US"/>
              </w:rPr>
              <w:t>II</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Амортизация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0,00</w:t>
            </w:r>
          </w:p>
        </w:tc>
        <w:tc>
          <w:tcPr>
            <w:tcW w:w="1699"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0,00</w:t>
            </w:r>
          </w:p>
        </w:tc>
      </w:tr>
      <w:tr w:rsidR="00B7072E" w:rsidRPr="00B7072E" w:rsidTr="00B7072E">
        <w:trPr>
          <w:trHeight w:val="135"/>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rPr>
            </w:pPr>
            <w:r w:rsidRPr="00B7072E">
              <w:rPr>
                <w:rFonts w:eastAsia="Lucida Sans Unicode"/>
                <w:bCs/>
                <w:kern w:val="1"/>
                <w:sz w:val="18"/>
                <w:szCs w:val="18"/>
                <w:lang w:val="en-US"/>
              </w:rPr>
              <w:t>III</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rPr>
            </w:pPr>
            <w:r w:rsidRPr="00B7072E">
              <w:rPr>
                <w:rFonts w:eastAsia="Lucida Sans Unicode"/>
                <w:bCs/>
                <w:kern w:val="1"/>
                <w:sz w:val="18"/>
                <w:szCs w:val="18"/>
              </w:rPr>
              <w:t>Нормативная прибыль</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253,49</w:t>
            </w:r>
          </w:p>
        </w:tc>
        <w:tc>
          <w:tcPr>
            <w:tcW w:w="1699"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221,82</w:t>
            </w:r>
          </w:p>
        </w:tc>
      </w:tr>
      <w:tr w:rsidR="00B7072E" w:rsidRPr="00B7072E" w:rsidTr="00B7072E">
        <w:trPr>
          <w:trHeight w:val="186"/>
        </w:trPr>
        <w:tc>
          <w:tcPr>
            <w:tcW w:w="468"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rPr>
            </w:pPr>
            <w:r w:rsidRPr="00B7072E">
              <w:rPr>
                <w:rFonts w:eastAsia="Lucida Sans Unicode"/>
                <w:bCs/>
                <w:kern w:val="1"/>
                <w:sz w:val="18"/>
                <w:szCs w:val="18"/>
                <w:lang w:val="en-US"/>
              </w:rPr>
              <w:t>IV</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8"/>
                <w:szCs w:val="18"/>
              </w:rPr>
            </w:pPr>
            <w:r w:rsidRPr="00B7072E">
              <w:rPr>
                <w:rFonts w:eastAsia="Lucida Sans Unicode"/>
                <w:bCs/>
                <w:kern w:val="1"/>
                <w:sz w:val="18"/>
                <w:szCs w:val="18"/>
              </w:rPr>
              <w:t xml:space="preserve">НВВ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color w:val="000000"/>
                <w:kern w:val="1"/>
                <w:sz w:val="16"/>
                <w:szCs w:val="16"/>
              </w:rPr>
            </w:pPr>
            <w:r w:rsidRPr="00B7072E">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color w:val="000000" w:themeColor="text1"/>
                <w:kern w:val="1"/>
                <w:sz w:val="18"/>
                <w:szCs w:val="18"/>
              </w:rPr>
            </w:pPr>
            <w:r w:rsidRPr="00B7072E">
              <w:rPr>
                <w:rFonts w:eastAsia="Lucida Sans Unicode"/>
                <w:color w:val="000000" w:themeColor="text1"/>
                <w:kern w:val="1"/>
                <w:sz w:val="18"/>
                <w:szCs w:val="18"/>
              </w:rPr>
              <w:t>6402,63</w:t>
            </w:r>
          </w:p>
        </w:tc>
        <w:tc>
          <w:tcPr>
            <w:tcW w:w="1699" w:type="dxa"/>
            <w:vAlign w:val="center"/>
          </w:tcPr>
          <w:p w:rsidR="00B7072E" w:rsidRPr="00B7072E" w:rsidRDefault="00B7072E" w:rsidP="00B7072E">
            <w:pPr>
              <w:widowControl w:val="0"/>
              <w:suppressAutoHyphens w:val="0"/>
              <w:jc w:val="center"/>
              <w:textAlignment w:val="baseline"/>
              <w:rPr>
                <w:rFonts w:eastAsia="Lucida Sans Unicode"/>
                <w:color w:val="000000"/>
                <w:kern w:val="1"/>
                <w:sz w:val="18"/>
                <w:szCs w:val="18"/>
                <w:lang w:eastAsia="ru-RU"/>
              </w:rPr>
            </w:pPr>
            <w:r w:rsidRPr="00B7072E">
              <w:rPr>
                <w:rFonts w:eastAsia="Lucida Sans Unicode"/>
                <w:color w:val="000000"/>
                <w:kern w:val="1"/>
                <w:sz w:val="18"/>
                <w:szCs w:val="18"/>
                <w:lang w:eastAsia="ru-RU"/>
              </w:rPr>
              <w:t>3737,97</w:t>
            </w:r>
          </w:p>
        </w:tc>
      </w:tr>
    </w:tbl>
    <w:p w:rsidR="00B7072E" w:rsidRPr="00153EC3" w:rsidRDefault="00B7072E" w:rsidP="00B7072E">
      <w:pPr>
        <w:widowControl w:val="0"/>
        <w:ind w:firstLine="709"/>
        <w:jc w:val="both"/>
        <w:textAlignment w:val="baseline"/>
        <w:rPr>
          <w:rFonts w:eastAsia="Lucida Sans Unicode"/>
          <w:bCs/>
          <w:kern w:val="1"/>
        </w:rPr>
      </w:pPr>
      <w:r w:rsidRPr="00153EC3">
        <w:rPr>
          <w:rFonts w:eastAsia="Lucida Sans Unicode"/>
          <w:bCs/>
          <w:kern w:val="1"/>
        </w:rPr>
        <w:t>Таблица 14.  Отчет о целевых показателях деятельности в сфере водоотведения</w:t>
      </w: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6228"/>
        <w:gridCol w:w="1254"/>
        <w:gridCol w:w="1252"/>
      </w:tblGrid>
      <w:tr w:rsidR="00B7072E" w:rsidRPr="00B7072E" w:rsidTr="00B7072E">
        <w:trPr>
          <w:trHeight w:val="115"/>
        </w:trPr>
        <w:tc>
          <w:tcPr>
            <w:tcW w:w="459" w:type="dxa"/>
            <w:vMerge w:val="restart"/>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 п/п</w:t>
            </w:r>
          </w:p>
        </w:tc>
        <w:tc>
          <w:tcPr>
            <w:tcW w:w="6228" w:type="dxa"/>
            <w:vMerge w:val="restart"/>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Наименование целевого показателя</w:t>
            </w:r>
          </w:p>
        </w:tc>
        <w:tc>
          <w:tcPr>
            <w:tcW w:w="2506" w:type="dxa"/>
            <w:gridSpan w:val="2"/>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Значение целевого показателя 2019 г.</w:t>
            </w:r>
          </w:p>
        </w:tc>
      </w:tr>
      <w:tr w:rsidR="00B7072E" w:rsidRPr="00B7072E" w:rsidTr="00B7072E">
        <w:trPr>
          <w:trHeight w:val="217"/>
        </w:trPr>
        <w:tc>
          <w:tcPr>
            <w:tcW w:w="459" w:type="dxa"/>
            <w:vMerge/>
            <w:vAlign w:val="center"/>
          </w:tcPr>
          <w:p w:rsidR="00B7072E" w:rsidRPr="00B7072E" w:rsidRDefault="00B7072E" w:rsidP="00B7072E">
            <w:pPr>
              <w:widowControl w:val="0"/>
              <w:jc w:val="center"/>
              <w:textAlignment w:val="baseline"/>
              <w:rPr>
                <w:rFonts w:eastAsia="Lucida Sans Unicode"/>
                <w:kern w:val="1"/>
                <w:sz w:val="16"/>
                <w:szCs w:val="16"/>
              </w:rPr>
            </w:pPr>
          </w:p>
        </w:tc>
        <w:tc>
          <w:tcPr>
            <w:tcW w:w="6228" w:type="dxa"/>
            <w:vMerge/>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план</w:t>
            </w:r>
          </w:p>
        </w:tc>
        <w:tc>
          <w:tcPr>
            <w:tcW w:w="1252" w:type="dxa"/>
            <w:vAlign w:val="center"/>
          </w:tcPr>
          <w:p w:rsidR="00B7072E" w:rsidRPr="00B7072E" w:rsidRDefault="00B7072E" w:rsidP="00B7072E">
            <w:pPr>
              <w:widowControl w:val="0"/>
              <w:suppressAutoHyphens w:val="0"/>
              <w:jc w:val="center"/>
              <w:textAlignment w:val="baseline"/>
              <w:rPr>
                <w:rFonts w:eastAsia="Lucida Sans Unicode"/>
                <w:bCs/>
                <w:kern w:val="1"/>
                <w:sz w:val="16"/>
                <w:szCs w:val="16"/>
              </w:rPr>
            </w:pPr>
            <w:r w:rsidRPr="00B7072E">
              <w:rPr>
                <w:rFonts w:eastAsia="Lucida Sans Unicode"/>
                <w:bCs/>
                <w:kern w:val="1"/>
                <w:sz w:val="16"/>
                <w:szCs w:val="16"/>
              </w:rPr>
              <w:t>факт</w:t>
            </w:r>
          </w:p>
        </w:tc>
      </w:tr>
      <w:tr w:rsidR="00B7072E" w:rsidRPr="00B7072E" w:rsidTr="00B7072E">
        <w:trPr>
          <w:trHeight w:val="206"/>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lang w:eastAsia="ru-RU"/>
              </w:rPr>
              <w:t>1</w:t>
            </w:r>
          </w:p>
        </w:tc>
        <w:tc>
          <w:tcPr>
            <w:tcW w:w="6228"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2</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3</w:t>
            </w:r>
          </w:p>
        </w:tc>
        <w:tc>
          <w:tcPr>
            <w:tcW w:w="1252" w:type="dxa"/>
          </w:tcPr>
          <w:p w:rsidR="00B7072E" w:rsidRPr="00B7072E" w:rsidRDefault="00B7072E" w:rsidP="00B7072E">
            <w:pPr>
              <w:widowControl w:val="0"/>
              <w:suppressAutoHyphens w:val="0"/>
              <w:jc w:val="center"/>
              <w:textAlignment w:val="baseline"/>
              <w:rPr>
                <w:rFonts w:eastAsia="Lucida Sans Unicode"/>
                <w:kern w:val="1"/>
                <w:sz w:val="16"/>
                <w:szCs w:val="16"/>
                <w:lang w:eastAsia="ru-RU"/>
              </w:rPr>
            </w:pPr>
            <w:r w:rsidRPr="00B7072E">
              <w:rPr>
                <w:rFonts w:eastAsia="Lucida Sans Unicode"/>
                <w:kern w:val="1"/>
                <w:sz w:val="16"/>
                <w:szCs w:val="16"/>
                <w:lang w:eastAsia="ru-RU"/>
              </w:rPr>
              <w:t>4</w:t>
            </w:r>
          </w:p>
        </w:tc>
      </w:tr>
      <w:tr w:rsidR="00B7072E" w:rsidRPr="00B7072E" w:rsidTr="00B7072E">
        <w:trPr>
          <w:trHeight w:val="196"/>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1</w:t>
            </w:r>
          </w:p>
        </w:tc>
        <w:tc>
          <w:tcPr>
            <w:tcW w:w="6228" w:type="dxa"/>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качества стоков</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114"/>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2</w:t>
            </w:r>
          </w:p>
        </w:tc>
        <w:tc>
          <w:tcPr>
            <w:tcW w:w="6228" w:type="dxa"/>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надежности и бесперебойности водоотведения</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215"/>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3</w:t>
            </w:r>
          </w:p>
        </w:tc>
        <w:tc>
          <w:tcPr>
            <w:tcW w:w="6228" w:type="dxa"/>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качества обслуживания абонентов</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261"/>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4</w:t>
            </w:r>
          </w:p>
        </w:tc>
        <w:tc>
          <w:tcPr>
            <w:tcW w:w="6228" w:type="dxa"/>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Показатели эффективности использования ресурсов</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vAlign w:val="center"/>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r w:rsidR="00B7072E" w:rsidRPr="00B7072E" w:rsidTr="00B7072E">
        <w:trPr>
          <w:trHeight w:val="181"/>
        </w:trPr>
        <w:tc>
          <w:tcPr>
            <w:tcW w:w="459" w:type="dxa"/>
            <w:vAlign w:val="center"/>
          </w:tcPr>
          <w:p w:rsidR="00B7072E" w:rsidRPr="00B7072E" w:rsidRDefault="00B7072E" w:rsidP="00B7072E">
            <w:pPr>
              <w:widowControl w:val="0"/>
              <w:jc w:val="center"/>
              <w:textAlignment w:val="baseline"/>
              <w:rPr>
                <w:rFonts w:eastAsia="Lucida Sans Unicode"/>
                <w:kern w:val="1"/>
                <w:sz w:val="16"/>
                <w:szCs w:val="16"/>
              </w:rPr>
            </w:pPr>
            <w:r w:rsidRPr="00B7072E">
              <w:rPr>
                <w:rFonts w:eastAsia="Lucida Sans Unicode"/>
                <w:kern w:val="1"/>
                <w:sz w:val="16"/>
                <w:szCs w:val="16"/>
              </w:rPr>
              <w:t>5</w:t>
            </w:r>
          </w:p>
        </w:tc>
        <w:tc>
          <w:tcPr>
            <w:tcW w:w="6228" w:type="dxa"/>
            <w:shd w:val="clear" w:color="auto" w:fill="auto"/>
            <w:vAlign w:val="center"/>
          </w:tcPr>
          <w:p w:rsidR="00B7072E" w:rsidRPr="00B7072E" w:rsidRDefault="00B7072E" w:rsidP="00B7072E">
            <w:pPr>
              <w:widowControl w:val="0"/>
              <w:suppressAutoHyphens w:val="0"/>
              <w:textAlignment w:val="baseline"/>
              <w:rPr>
                <w:rFonts w:eastAsia="Lucida Sans Unicode"/>
                <w:bCs/>
                <w:kern w:val="1"/>
                <w:sz w:val="16"/>
                <w:szCs w:val="16"/>
                <w:lang w:eastAsia="ru-RU"/>
              </w:rPr>
            </w:pPr>
            <w:r w:rsidRPr="00B7072E">
              <w:rPr>
                <w:rFonts w:eastAsia="Lucida Sans Unicode"/>
                <w:bCs/>
                <w:kern w:val="1"/>
                <w:sz w:val="16"/>
                <w:szCs w:val="16"/>
                <w:lang w:eastAsia="ru-RU"/>
              </w:rPr>
              <w:t>Соотношение цены и эффективности реализации мероприятий инвестиционной программы</w:t>
            </w:r>
          </w:p>
        </w:tc>
        <w:tc>
          <w:tcPr>
            <w:tcW w:w="1254" w:type="dxa"/>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c>
          <w:tcPr>
            <w:tcW w:w="1252" w:type="dxa"/>
            <w:vAlign w:val="center"/>
          </w:tcPr>
          <w:p w:rsidR="00B7072E" w:rsidRPr="00B7072E" w:rsidRDefault="00B7072E" w:rsidP="00B7072E">
            <w:pPr>
              <w:widowControl w:val="0"/>
              <w:suppressAutoHyphens w:val="0"/>
              <w:jc w:val="center"/>
              <w:textAlignment w:val="baseline"/>
              <w:rPr>
                <w:rFonts w:eastAsia="Lucida Sans Unicode"/>
                <w:bCs/>
                <w:kern w:val="1"/>
                <w:sz w:val="16"/>
                <w:szCs w:val="16"/>
                <w:lang w:eastAsia="ru-RU"/>
              </w:rPr>
            </w:pPr>
            <w:r w:rsidRPr="00B7072E">
              <w:rPr>
                <w:rFonts w:eastAsia="Lucida Sans Unicode"/>
                <w:bCs/>
                <w:kern w:val="1"/>
                <w:sz w:val="16"/>
                <w:szCs w:val="16"/>
                <w:lang w:eastAsia="ru-RU"/>
              </w:rPr>
              <w:t>-</w:t>
            </w:r>
          </w:p>
        </w:tc>
      </w:tr>
    </w:tbl>
    <w:p w:rsidR="00B7072E" w:rsidRPr="00153EC3" w:rsidRDefault="00B7072E" w:rsidP="00B7072E">
      <w:pPr>
        <w:widowControl w:val="0"/>
        <w:ind w:firstLine="709"/>
        <w:jc w:val="both"/>
        <w:textAlignment w:val="baseline"/>
        <w:rPr>
          <w:rFonts w:eastAsia="Lucida Sans Unicode"/>
          <w:bCs/>
          <w:kern w:val="1"/>
        </w:rPr>
      </w:pPr>
      <w:r w:rsidRPr="00153EC3">
        <w:rPr>
          <w:rFonts w:eastAsia="Lucida Sans Unicode"/>
          <w:bCs/>
          <w:kern w:val="1"/>
        </w:rPr>
        <w:t>Таблица 15. Отчет о мероприятиях, направленных на повышение качества обслуживания абонентов в сфере водоотведения, и график их реализации</w:t>
      </w:r>
    </w:p>
    <w:tbl>
      <w:tblPr>
        <w:tblW w:w="9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3297"/>
        <w:gridCol w:w="2774"/>
        <w:gridCol w:w="1272"/>
        <w:gridCol w:w="1272"/>
      </w:tblGrid>
      <w:tr w:rsidR="00B7072E" w:rsidRPr="00B7072E" w:rsidTr="00B7072E">
        <w:trPr>
          <w:trHeight w:val="476"/>
        </w:trPr>
        <w:tc>
          <w:tcPr>
            <w:tcW w:w="459" w:type="dxa"/>
            <w:vMerge w:val="restart"/>
            <w:tcBorders>
              <w:top w:val="single" w:sz="4" w:space="0" w:color="auto"/>
              <w:left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 п/п</w:t>
            </w:r>
          </w:p>
        </w:tc>
        <w:tc>
          <w:tcPr>
            <w:tcW w:w="3297" w:type="dxa"/>
            <w:vMerge w:val="restart"/>
            <w:tcBorders>
              <w:top w:val="single" w:sz="4" w:space="0" w:color="auto"/>
              <w:left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Наименование мероприятий</w:t>
            </w:r>
          </w:p>
        </w:tc>
        <w:tc>
          <w:tcPr>
            <w:tcW w:w="2774" w:type="dxa"/>
            <w:vMerge w:val="restart"/>
            <w:tcBorders>
              <w:top w:val="single" w:sz="4" w:space="0" w:color="auto"/>
              <w:left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График реализации мероприятий</w:t>
            </w: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 xml:space="preserve">Финансовые потребности на реализацию мероприятий, </w:t>
            </w:r>
          </w:p>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тыс. руб.</w:t>
            </w:r>
          </w:p>
        </w:tc>
      </w:tr>
      <w:tr w:rsidR="00B7072E" w:rsidRPr="00B7072E" w:rsidTr="00B7072E">
        <w:trPr>
          <w:trHeight w:val="187"/>
        </w:trPr>
        <w:tc>
          <w:tcPr>
            <w:tcW w:w="459" w:type="dxa"/>
            <w:vMerge/>
            <w:tcBorders>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p>
        </w:tc>
        <w:tc>
          <w:tcPr>
            <w:tcW w:w="3297" w:type="dxa"/>
            <w:vMerge/>
            <w:tcBorders>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p>
        </w:tc>
        <w:tc>
          <w:tcPr>
            <w:tcW w:w="2774" w:type="dxa"/>
            <w:vMerge/>
            <w:tcBorders>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p>
        </w:tc>
        <w:tc>
          <w:tcPr>
            <w:tcW w:w="1272"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план</w:t>
            </w:r>
          </w:p>
        </w:tc>
        <w:tc>
          <w:tcPr>
            <w:tcW w:w="127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факт</w:t>
            </w:r>
          </w:p>
        </w:tc>
      </w:tr>
      <w:tr w:rsidR="00B7072E" w:rsidRPr="00B7072E" w:rsidTr="00B7072E">
        <w:tc>
          <w:tcPr>
            <w:tcW w:w="459"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2</w:t>
            </w:r>
          </w:p>
        </w:tc>
        <w:tc>
          <w:tcPr>
            <w:tcW w:w="2774"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3</w:t>
            </w:r>
          </w:p>
        </w:tc>
        <w:tc>
          <w:tcPr>
            <w:tcW w:w="1272"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4</w:t>
            </w:r>
          </w:p>
        </w:tc>
        <w:tc>
          <w:tcPr>
            <w:tcW w:w="1272"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5</w:t>
            </w:r>
          </w:p>
        </w:tc>
      </w:tr>
      <w:tr w:rsidR="00B7072E" w:rsidRPr="00B7072E" w:rsidTr="00B7072E">
        <w:trPr>
          <w:trHeight w:val="221"/>
        </w:trPr>
        <w:tc>
          <w:tcPr>
            <w:tcW w:w="459"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textAlignment w:val="baseline"/>
              <w:rPr>
                <w:rFonts w:eastAsia="Lucida Sans Unicode"/>
                <w:bCs/>
                <w:kern w:val="1"/>
                <w:sz w:val="16"/>
                <w:szCs w:val="16"/>
              </w:rPr>
            </w:pPr>
            <w:r w:rsidRPr="00B7072E">
              <w:rPr>
                <w:rFonts w:eastAsia="Lucida Sans Unicode"/>
                <w:bCs/>
                <w:kern w:val="1"/>
                <w:sz w:val="16"/>
                <w:szCs w:val="16"/>
              </w:rPr>
              <w:t>Выполнение условий договоров, заключенных с абонентами</w:t>
            </w:r>
          </w:p>
        </w:tc>
        <w:tc>
          <w:tcPr>
            <w:tcW w:w="2774"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2019 г.</w:t>
            </w:r>
          </w:p>
        </w:tc>
        <w:tc>
          <w:tcPr>
            <w:tcW w:w="1272" w:type="dxa"/>
            <w:tcBorders>
              <w:top w:val="single" w:sz="4" w:space="0" w:color="auto"/>
              <w:left w:val="single" w:sz="4" w:space="0" w:color="auto"/>
              <w:bottom w:val="single" w:sz="4" w:space="0" w:color="auto"/>
              <w:right w:val="single" w:sz="4" w:space="0" w:color="auto"/>
            </w:tcBorders>
            <w:vAlign w:val="center"/>
            <w:hideMark/>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w:t>
            </w:r>
          </w:p>
        </w:tc>
        <w:tc>
          <w:tcPr>
            <w:tcW w:w="127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6"/>
                <w:szCs w:val="16"/>
              </w:rPr>
            </w:pPr>
            <w:r w:rsidRPr="00B7072E">
              <w:rPr>
                <w:rFonts w:eastAsia="Lucida Sans Unicode"/>
                <w:bCs/>
                <w:kern w:val="1"/>
                <w:sz w:val="16"/>
                <w:szCs w:val="16"/>
              </w:rPr>
              <w:t>-</w:t>
            </w:r>
          </w:p>
        </w:tc>
      </w:tr>
    </w:tbl>
    <w:p w:rsidR="00B7072E" w:rsidRPr="00B7072E" w:rsidRDefault="00B7072E" w:rsidP="00B7072E">
      <w:pPr>
        <w:widowControl w:val="0"/>
        <w:ind w:firstLine="709"/>
        <w:jc w:val="both"/>
        <w:textAlignment w:val="baseline"/>
        <w:rPr>
          <w:rFonts w:eastAsia="Lucida Sans Unicode"/>
          <w:color w:val="000000" w:themeColor="text1"/>
          <w:kern w:val="26"/>
          <w:sz w:val="27"/>
          <w:szCs w:val="27"/>
        </w:rPr>
      </w:pPr>
      <w:r w:rsidRPr="00B7072E">
        <w:rPr>
          <w:rFonts w:eastAsia="Lucida Sans Unicode"/>
          <w:color w:val="000000" w:themeColor="text1"/>
          <w:kern w:val="26"/>
          <w:sz w:val="27"/>
          <w:szCs w:val="27"/>
        </w:rPr>
        <w:t xml:space="preserve">Согласно разделу </w:t>
      </w:r>
      <w:r w:rsidRPr="00B7072E">
        <w:rPr>
          <w:rFonts w:eastAsia="Lucida Sans Unicode"/>
          <w:color w:val="000000" w:themeColor="text1"/>
          <w:kern w:val="26"/>
          <w:sz w:val="27"/>
          <w:szCs w:val="27"/>
          <w:lang w:val="en-US"/>
        </w:rPr>
        <w:t>VII</w:t>
      </w:r>
      <w:r w:rsidRPr="00B7072E">
        <w:rPr>
          <w:rFonts w:eastAsia="Lucida Sans Unicode"/>
          <w:color w:val="000000" w:themeColor="text1"/>
          <w:kern w:val="26"/>
          <w:sz w:val="27"/>
          <w:szCs w:val="27"/>
        </w:rPr>
        <w:t xml:space="preserve"> </w:t>
      </w:r>
      <w:r w:rsidRPr="00B7072E">
        <w:rPr>
          <w:rFonts w:eastAsia="Lucida Sans Unicode"/>
          <w:color w:val="000000" w:themeColor="text1"/>
          <w:kern w:val="1"/>
          <w:sz w:val="27"/>
          <w:szCs w:val="27"/>
        </w:rPr>
        <w:t>Методических указаний по расчету регулируемых тарифов в сфере водоснабжения и водоотведения, утвержденных приказом Федеральной службы по тарифам от 27 декабря 2013 г. №1746-э, НВВ регулируемой организации и тарифы, установленные с применением метода индексации ежегодно корректируются.</w:t>
      </w:r>
    </w:p>
    <w:p w:rsidR="00B7072E" w:rsidRPr="00B7072E" w:rsidRDefault="00B7072E" w:rsidP="00B7072E">
      <w:pPr>
        <w:widowControl w:val="0"/>
        <w:ind w:firstLine="709"/>
        <w:jc w:val="both"/>
        <w:textAlignment w:val="baseline"/>
        <w:rPr>
          <w:rFonts w:eastAsia="Lucida Sans Unicode"/>
          <w:color w:val="000000" w:themeColor="text1"/>
          <w:kern w:val="26"/>
          <w:sz w:val="27"/>
          <w:szCs w:val="27"/>
        </w:rPr>
      </w:pPr>
      <w:r w:rsidRPr="00B7072E">
        <w:rPr>
          <w:rFonts w:eastAsia="Lucida Sans Unicode"/>
          <w:color w:val="000000" w:themeColor="text1"/>
          <w:kern w:val="26"/>
          <w:sz w:val="27"/>
          <w:szCs w:val="27"/>
        </w:rPr>
        <w:t>Корректировка производственных показателей при корректировке тарифов на 2021 год не производилась.</w:t>
      </w:r>
    </w:p>
    <w:p w:rsidR="00B7072E" w:rsidRPr="00153EC3" w:rsidRDefault="00B7072E" w:rsidP="00B7072E">
      <w:pPr>
        <w:widowControl w:val="0"/>
        <w:jc w:val="center"/>
        <w:textAlignment w:val="baseline"/>
        <w:rPr>
          <w:rFonts w:eastAsia="Lucida Sans Unicode"/>
          <w:kern w:val="1"/>
          <w:sz w:val="26"/>
          <w:szCs w:val="26"/>
        </w:rPr>
      </w:pPr>
      <w:r w:rsidRPr="00153EC3">
        <w:rPr>
          <w:rFonts w:eastAsia="Lucida Sans Unicode"/>
          <w:kern w:val="1"/>
          <w:sz w:val="26"/>
          <w:szCs w:val="26"/>
        </w:rPr>
        <w:t>Корректировка операционных расходов</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 xml:space="preserve">5605,51 тыс. руб.*(1,0 – 1,0 %)*(1,0 + 3,20 %)*(1,0 + 0,255 %)*                                     </w:t>
      </w:r>
      <w:proofErr w:type="gramStart"/>
      <w:r w:rsidRPr="00B7072E">
        <w:rPr>
          <w:rFonts w:eastAsia="Lucida Sans Unicode"/>
          <w:kern w:val="1"/>
          <w:sz w:val="26"/>
          <w:szCs w:val="26"/>
        </w:rPr>
        <w:t xml:space="preserve">   (</w:t>
      </w:r>
      <w:proofErr w:type="gramEnd"/>
      <w:r w:rsidRPr="00B7072E">
        <w:rPr>
          <w:rFonts w:eastAsia="Lucida Sans Unicode"/>
          <w:kern w:val="1"/>
          <w:sz w:val="26"/>
          <w:szCs w:val="26"/>
        </w:rPr>
        <w:t>1,0 – 1,0 %)*(1,0 + 3,60 %)*(1,0 + 0,255 %) = 5904,21 тыс. руб., где</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5605,51 тыс. руб. – базовый уровень операционных расходов, утвержденный постановлением комитета по тарифам и ценам Курской области от 06.12.2018 г. № 216 в качестве долгосрочного параметра регулирования тарифов на 2019-2023 гг.;</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1,0 % - индекс эффективности операционных расходов, утвержденный постановлением комитета по тарифам и ценам Курской области от                    06.12.2018 г. № 216 в качестве долгосрочного параметра регулирования тарифов на 2019-2023 гг.</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3,20 %, 3,60 % - индекс потребительских цен на 2020 и 2021 гг. соответственно;</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0,255 % - индекс изменения количества активов на 2020-2021 гг.</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Таким образом, скорректированные операционные расходы составят 5904,21 тыс. руб. Сумма корректировки составит (- 96,23 тыс. руб.).</w:t>
      </w:r>
    </w:p>
    <w:p w:rsidR="00B7072E" w:rsidRPr="00B7072E" w:rsidRDefault="00B7072E" w:rsidP="00B7072E">
      <w:pPr>
        <w:widowControl w:val="0"/>
        <w:ind w:firstLine="567"/>
        <w:jc w:val="both"/>
        <w:textAlignment w:val="baseline"/>
        <w:rPr>
          <w:rFonts w:eastAsia="Lucida Sans Unicode"/>
          <w:kern w:val="1"/>
          <w:sz w:val="27"/>
          <w:szCs w:val="27"/>
        </w:rPr>
      </w:pPr>
      <w:r w:rsidRPr="00B7072E">
        <w:rPr>
          <w:rFonts w:eastAsia="Lucida Sans Unicode"/>
          <w:kern w:val="1"/>
          <w:sz w:val="27"/>
          <w:szCs w:val="27"/>
        </w:rPr>
        <w:t>По статье «Ремонтные расходы» экспертная группа принимает расходы на ремонт и энергосбережение в размере 140,36 тыс. руб., согласно перечню плановых мероприятий по ремонту объектов централизованной системы водоснабжения, мероприятий, направленных на улучшение качества питьевой воды (таблица 16), перечню плановых мероприятий по энергосбережению и повышению энергетической эффективности, в том числе снижению потерь воды при транспортировке (таблица 17).</w:t>
      </w:r>
    </w:p>
    <w:p w:rsidR="00B7072E" w:rsidRPr="00153EC3" w:rsidRDefault="00B7072E" w:rsidP="00B7072E">
      <w:pPr>
        <w:widowControl w:val="0"/>
        <w:ind w:firstLine="709"/>
        <w:jc w:val="both"/>
        <w:textAlignment w:val="baseline"/>
        <w:rPr>
          <w:rFonts w:eastAsia="Lucida Sans Unicode"/>
          <w:bCs/>
          <w:kern w:val="1"/>
          <w:sz w:val="22"/>
          <w:szCs w:val="22"/>
        </w:rPr>
      </w:pPr>
      <w:r w:rsidRPr="00153EC3">
        <w:rPr>
          <w:rFonts w:eastAsia="Lucida Sans Unicode"/>
          <w:kern w:val="1"/>
          <w:sz w:val="22"/>
          <w:szCs w:val="22"/>
        </w:rPr>
        <w:t xml:space="preserve">Таблица 16. </w:t>
      </w:r>
      <w:r w:rsidRPr="00153EC3">
        <w:rPr>
          <w:rFonts w:eastAsia="Lucida Sans Unicode"/>
          <w:bCs/>
          <w:kern w:val="1"/>
          <w:sz w:val="22"/>
          <w:szCs w:val="22"/>
        </w:rPr>
        <w:t xml:space="preserve">Перечень плановых мероприятий по ремонту объектов централизованной системы водоотведения, </w:t>
      </w:r>
      <w:r w:rsidRPr="00153EC3">
        <w:rPr>
          <w:rFonts w:eastAsia="Lucida Sans Unicode"/>
          <w:bCs/>
          <w:kern w:val="24"/>
          <w:sz w:val="22"/>
          <w:szCs w:val="22"/>
        </w:rPr>
        <w:t xml:space="preserve">мероприятий, </w:t>
      </w:r>
      <w:r w:rsidRPr="00153EC3">
        <w:rPr>
          <w:rFonts w:eastAsia="Lucida Sans Unicode"/>
          <w:bCs/>
          <w:kern w:val="1"/>
          <w:sz w:val="22"/>
          <w:szCs w:val="22"/>
        </w:rPr>
        <w:t>направленных на улучшение качества очистки сточных вод, и график их реализации</w:t>
      </w:r>
    </w:p>
    <w:tbl>
      <w:tblPr>
        <w:tblW w:w="9721" w:type="dxa"/>
        <w:jc w:val="center"/>
        <w:tblLayout w:type="fixed"/>
        <w:tblLook w:val="0000" w:firstRow="0" w:lastRow="0" w:firstColumn="0" w:lastColumn="0" w:noHBand="0" w:noVBand="0"/>
      </w:tblPr>
      <w:tblGrid>
        <w:gridCol w:w="583"/>
        <w:gridCol w:w="1964"/>
        <w:gridCol w:w="1276"/>
        <w:gridCol w:w="1984"/>
        <w:gridCol w:w="1647"/>
        <w:gridCol w:w="1134"/>
        <w:gridCol w:w="1133"/>
      </w:tblGrid>
      <w:tr w:rsidR="00B7072E" w:rsidRPr="00B7072E" w:rsidTr="00B7072E">
        <w:trPr>
          <w:trHeight w:hRule="exact" w:val="956"/>
          <w:jc w:val="center"/>
        </w:trPr>
        <w:tc>
          <w:tcPr>
            <w:tcW w:w="583"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 п/п</w:t>
            </w:r>
          </w:p>
        </w:tc>
        <w:tc>
          <w:tcPr>
            <w:tcW w:w="1964"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Срок реализации мероприятия, лет</w:t>
            </w:r>
          </w:p>
        </w:tc>
        <w:tc>
          <w:tcPr>
            <w:tcW w:w="1984"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 xml:space="preserve">Финансовые </w:t>
            </w:r>
            <w:proofErr w:type="gramStart"/>
            <w:r w:rsidRPr="00B7072E">
              <w:rPr>
                <w:lang w:eastAsia="ru-RU"/>
              </w:rPr>
              <w:t>потребности  на</w:t>
            </w:r>
            <w:proofErr w:type="gramEnd"/>
            <w:r w:rsidRPr="00B7072E">
              <w:rPr>
                <w:lang w:eastAsia="ru-RU"/>
              </w:rPr>
              <w:t xml:space="preserve"> реализацию мероприятий, </w:t>
            </w:r>
          </w:p>
          <w:p w:rsidR="00B7072E" w:rsidRPr="00B7072E" w:rsidRDefault="00B7072E" w:rsidP="00B7072E">
            <w:pPr>
              <w:widowControl w:val="0"/>
              <w:snapToGrid w:val="0"/>
              <w:jc w:val="center"/>
              <w:rPr>
                <w:lang w:eastAsia="ru-RU"/>
              </w:rPr>
            </w:pPr>
            <w:r w:rsidRPr="00B7072E">
              <w:rPr>
                <w:lang w:eastAsia="ru-RU"/>
              </w:rPr>
              <w:t>тыс. руб.</w:t>
            </w:r>
          </w:p>
        </w:tc>
        <w:tc>
          <w:tcPr>
            <w:tcW w:w="1647" w:type="dxa"/>
            <w:vMerge w:val="restart"/>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 xml:space="preserve">Результат выполнения мероприятий </w:t>
            </w:r>
          </w:p>
        </w:tc>
        <w:tc>
          <w:tcPr>
            <w:tcW w:w="2267" w:type="dxa"/>
            <w:gridSpan w:val="2"/>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Ожидаемый эффект</w:t>
            </w:r>
          </w:p>
        </w:tc>
      </w:tr>
      <w:tr w:rsidR="00B7072E" w:rsidRPr="00B7072E" w:rsidTr="00B7072E">
        <w:trPr>
          <w:trHeight w:val="303"/>
          <w:jc w:val="center"/>
        </w:trPr>
        <w:tc>
          <w:tcPr>
            <w:tcW w:w="583"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1964"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1276"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1984"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1647" w:type="dxa"/>
            <w:vMerge/>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p>
        </w:tc>
        <w:tc>
          <w:tcPr>
            <w:tcW w:w="1134"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тыс. руб.</w:t>
            </w:r>
          </w:p>
        </w:tc>
        <w:tc>
          <w:tcPr>
            <w:tcW w:w="1133"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w:t>
            </w:r>
          </w:p>
        </w:tc>
      </w:tr>
      <w:tr w:rsidR="00B7072E" w:rsidRPr="00B7072E" w:rsidTr="00B7072E">
        <w:trPr>
          <w:trHeight w:val="722"/>
          <w:jc w:val="center"/>
        </w:trPr>
        <w:tc>
          <w:tcPr>
            <w:tcW w:w="583" w:type="dxa"/>
            <w:tcBorders>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w:t>
            </w:r>
          </w:p>
        </w:tc>
        <w:tc>
          <w:tcPr>
            <w:tcW w:w="1964" w:type="dxa"/>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Ремонт системы водоотведения</w:t>
            </w:r>
          </w:p>
        </w:tc>
        <w:tc>
          <w:tcPr>
            <w:tcW w:w="1276" w:type="dxa"/>
            <w:tcBorders>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2019 г.</w:t>
            </w:r>
          </w:p>
        </w:tc>
        <w:tc>
          <w:tcPr>
            <w:tcW w:w="1984"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83,25</w:t>
            </w:r>
          </w:p>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себестоимость</w:t>
            </w:r>
          </w:p>
        </w:tc>
        <w:tc>
          <w:tcPr>
            <w:tcW w:w="1647" w:type="dxa"/>
            <w:tcBorders>
              <w:left w:val="single" w:sz="4" w:space="0" w:color="000000"/>
              <w:bottom w:val="single" w:sz="4" w:space="0" w:color="000000"/>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Бесперебойное предоставление оказание услуг водоотведения</w:t>
            </w:r>
          </w:p>
        </w:tc>
        <w:tc>
          <w:tcPr>
            <w:tcW w:w="1134"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4,16</w:t>
            </w:r>
          </w:p>
        </w:tc>
        <w:tc>
          <w:tcPr>
            <w:tcW w:w="1133" w:type="dxa"/>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r>
      <w:tr w:rsidR="00B7072E" w:rsidRPr="00B7072E" w:rsidTr="00B7072E">
        <w:trPr>
          <w:trHeight w:val="143"/>
          <w:jc w:val="center"/>
        </w:trPr>
        <w:tc>
          <w:tcPr>
            <w:tcW w:w="583"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p>
        </w:tc>
        <w:tc>
          <w:tcPr>
            <w:tcW w:w="1964" w:type="dxa"/>
            <w:tcBorders>
              <w:left w:val="single" w:sz="4" w:space="0" w:color="000000"/>
              <w:bottom w:val="single" w:sz="4" w:space="0" w:color="000000"/>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r w:rsidRPr="00B7072E">
              <w:rPr>
                <w:rFonts w:eastAsia="Lucida Sans Unicode"/>
                <w:kern w:val="1"/>
                <w:sz w:val="18"/>
                <w:szCs w:val="18"/>
              </w:rPr>
              <w:t>Всего</w:t>
            </w:r>
          </w:p>
        </w:tc>
        <w:tc>
          <w:tcPr>
            <w:tcW w:w="1276"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p>
        </w:tc>
        <w:tc>
          <w:tcPr>
            <w:tcW w:w="1984"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83,25</w:t>
            </w:r>
          </w:p>
        </w:tc>
        <w:tc>
          <w:tcPr>
            <w:tcW w:w="1647" w:type="dxa"/>
            <w:tcBorders>
              <w:left w:val="single" w:sz="4" w:space="0" w:color="000000"/>
              <w:bottom w:val="single" w:sz="4" w:space="0" w:color="000000"/>
            </w:tcBorders>
            <w:vAlign w:val="center"/>
          </w:tcPr>
          <w:p w:rsidR="00B7072E" w:rsidRPr="00B7072E" w:rsidRDefault="00B7072E" w:rsidP="00B7072E">
            <w:pPr>
              <w:widowControl w:val="0"/>
              <w:snapToGrid w:val="0"/>
              <w:jc w:val="both"/>
              <w:textAlignment w:val="baseline"/>
              <w:rPr>
                <w:rFonts w:eastAsia="Lucida Sans Unicode"/>
                <w:kern w:val="1"/>
                <w:sz w:val="18"/>
                <w:szCs w:val="18"/>
              </w:rPr>
            </w:pPr>
          </w:p>
        </w:tc>
        <w:tc>
          <w:tcPr>
            <w:tcW w:w="1134" w:type="dxa"/>
            <w:tcBorders>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4,16</w:t>
            </w:r>
          </w:p>
        </w:tc>
        <w:tc>
          <w:tcPr>
            <w:tcW w:w="1133" w:type="dxa"/>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5,00</w:t>
            </w:r>
          </w:p>
        </w:tc>
      </w:tr>
      <w:tr w:rsidR="00B7072E" w:rsidRPr="00B7072E" w:rsidTr="00B7072E">
        <w:trPr>
          <w:trHeight w:val="322"/>
          <w:jc w:val="center"/>
        </w:trPr>
        <w:tc>
          <w:tcPr>
            <w:tcW w:w="583"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1.</w:t>
            </w:r>
          </w:p>
        </w:tc>
        <w:tc>
          <w:tcPr>
            <w:tcW w:w="1964"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Ремонт системы водоотведения</w:t>
            </w:r>
          </w:p>
        </w:tc>
        <w:tc>
          <w:tcPr>
            <w:tcW w:w="1276"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2020 г.</w:t>
            </w:r>
          </w:p>
        </w:tc>
        <w:tc>
          <w:tcPr>
            <w:tcW w:w="1984"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137,53</w:t>
            </w:r>
          </w:p>
          <w:p w:rsidR="00B7072E" w:rsidRPr="00B7072E" w:rsidRDefault="00B7072E" w:rsidP="00B7072E">
            <w:pPr>
              <w:widowControl w:val="0"/>
              <w:snapToGrid w:val="0"/>
              <w:jc w:val="center"/>
              <w:rPr>
                <w:lang w:eastAsia="ru-RU"/>
              </w:rPr>
            </w:pPr>
            <w:r w:rsidRPr="00B7072E">
              <w:rPr>
                <w:lang w:eastAsia="ru-RU"/>
              </w:rPr>
              <w:t>себестоимость</w:t>
            </w:r>
          </w:p>
        </w:tc>
        <w:tc>
          <w:tcPr>
            <w:tcW w:w="164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Бесперебойный пропуск сточных вод</w:t>
            </w:r>
          </w:p>
        </w:tc>
        <w:tc>
          <w:tcPr>
            <w:tcW w:w="1134"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13,75</w:t>
            </w:r>
          </w:p>
        </w:tc>
        <w:tc>
          <w:tcPr>
            <w:tcW w:w="1133" w:type="dxa"/>
            <w:tcBorders>
              <w:top w:val="single" w:sz="4" w:space="0" w:color="auto"/>
              <w:left w:val="single" w:sz="4" w:space="0" w:color="000000"/>
              <w:bottom w:val="single" w:sz="4" w:space="0" w:color="000000"/>
              <w:right w:val="single" w:sz="4" w:space="0" w:color="000000"/>
            </w:tcBorders>
            <w:vAlign w:val="center"/>
          </w:tcPr>
          <w:p w:rsidR="00B7072E" w:rsidRPr="00B7072E" w:rsidRDefault="00B7072E" w:rsidP="00B7072E">
            <w:pPr>
              <w:widowControl w:val="0"/>
              <w:jc w:val="center"/>
              <w:rPr>
                <w:lang w:eastAsia="ru-RU"/>
              </w:rPr>
            </w:pPr>
            <w:r w:rsidRPr="00B7072E">
              <w:rPr>
                <w:lang w:eastAsia="ru-RU"/>
              </w:rPr>
              <w:t>10,00</w:t>
            </w:r>
          </w:p>
        </w:tc>
      </w:tr>
      <w:tr w:rsidR="00B7072E" w:rsidRPr="00B7072E" w:rsidTr="00B7072E">
        <w:trPr>
          <w:trHeight w:val="186"/>
          <w:jc w:val="center"/>
        </w:trPr>
        <w:tc>
          <w:tcPr>
            <w:tcW w:w="583"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p>
        </w:tc>
        <w:tc>
          <w:tcPr>
            <w:tcW w:w="1964"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rPr>
                <w:lang w:eastAsia="ru-RU"/>
              </w:rPr>
            </w:pPr>
            <w:r w:rsidRPr="00B7072E">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p>
        </w:tc>
        <w:tc>
          <w:tcPr>
            <w:tcW w:w="1984"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137,53</w:t>
            </w:r>
          </w:p>
        </w:tc>
        <w:tc>
          <w:tcPr>
            <w:tcW w:w="164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p>
        </w:tc>
        <w:tc>
          <w:tcPr>
            <w:tcW w:w="1134"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13,75</w:t>
            </w:r>
          </w:p>
        </w:tc>
        <w:tc>
          <w:tcPr>
            <w:tcW w:w="1133" w:type="dxa"/>
            <w:tcBorders>
              <w:top w:val="single" w:sz="4" w:space="0" w:color="auto"/>
              <w:left w:val="single" w:sz="4" w:space="0" w:color="000000"/>
              <w:bottom w:val="single" w:sz="4" w:space="0" w:color="auto"/>
              <w:right w:val="single" w:sz="4" w:space="0" w:color="000000"/>
            </w:tcBorders>
            <w:vAlign w:val="center"/>
          </w:tcPr>
          <w:p w:rsidR="00B7072E" w:rsidRPr="00B7072E" w:rsidRDefault="00B7072E" w:rsidP="00B7072E">
            <w:pPr>
              <w:widowControl w:val="0"/>
              <w:jc w:val="center"/>
              <w:rPr>
                <w:lang w:eastAsia="ru-RU"/>
              </w:rPr>
            </w:pPr>
            <w:r w:rsidRPr="00B7072E">
              <w:rPr>
                <w:lang w:eastAsia="ru-RU"/>
              </w:rPr>
              <w:t>10,00</w:t>
            </w:r>
          </w:p>
        </w:tc>
      </w:tr>
      <w:tr w:rsidR="00B7072E" w:rsidRPr="00B7072E" w:rsidTr="00B7072E">
        <w:trPr>
          <w:trHeight w:val="186"/>
          <w:jc w:val="center"/>
        </w:trPr>
        <w:tc>
          <w:tcPr>
            <w:tcW w:w="583"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1.</w:t>
            </w:r>
          </w:p>
        </w:tc>
        <w:tc>
          <w:tcPr>
            <w:tcW w:w="1964"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Ремонт системы водоотведения</w:t>
            </w:r>
          </w:p>
        </w:tc>
        <w:tc>
          <w:tcPr>
            <w:tcW w:w="1276"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2021 г.</w:t>
            </w:r>
          </w:p>
        </w:tc>
        <w:tc>
          <w:tcPr>
            <w:tcW w:w="1984"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139,20</w:t>
            </w:r>
          </w:p>
          <w:p w:rsidR="00B7072E" w:rsidRPr="00B7072E" w:rsidRDefault="00B7072E" w:rsidP="00B7072E">
            <w:pPr>
              <w:widowControl w:val="0"/>
              <w:snapToGrid w:val="0"/>
              <w:jc w:val="center"/>
              <w:rPr>
                <w:lang w:eastAsia="ru-RU"/>
              </w:rPr>
            </w:pPr>
            <w:r w:rsidRPr="00B7072E">
              <w:rPr>
                <w:lang w:eastAsia="ru-RU"/>
              </w:rPr>
              <w:t>себестоимость</w:t>
            </w:r>
          </w:p>
        </w:tc>
        <w:tc>
          <w:tcPr>
            <w:tcW w:w="1647"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Бесперебойный пропуск сточных вод</w:t>
            </w:r>
          </w:p>
        </w:tc>
        <w:tc>
          <w:tcPr>
            <w:tcW w:w="1134" w:type="dxa"/>
            <w:tcBorders>
              <w:top w:val="single" w:sz="4" w:space="0" w:color="auto"/>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13,92</w:t>
            </w:r>
          </w:p>
        </w:tc>
        <w:tc>
          <w:tcPr>
            <w:tcW w:w="1133" w:type="dxa"/>
            <w:tcBorders>
              <w:top w:val="single" w:sz="4" w:space="0" w:color="auto"/>
              <w:left w:val="single" w:sz="4" w:space="0" w:color="000000"/>
              <w:bottom w:val="single" w:sz="4" w:space="0" w:color="000000"/>
              <w:right w:val="single" w:sz="4" w:space="0" w:color="000000"/>
            </w:tcBorders>
            <w:vAlign w:val="center"/>
          </w:tcPr>
          <w:p w:rsidR="00B7072E" w:rsidRPr="00B7072E" w:rsidRDefault="00B7072E" w:rsidP="00B7072E">
            <w:pPr>
              <w:widowControl w:val="0"/>
              <w:jc w:val="center"/>
              <w:rPr>
                <w:lang w:eastAsia="ru-RU"/>
              </w:rPr>
            </w:pPr>
            <w:r w:rsidRPr="00B7072E">
              <w:rPr>
                <w:lang w:eastAsia="ru-RU"/>
              </w:rPr>
              <w:t>10,00</w:t>
            </w:r>
          </w:p>
        </w:tc>
      </w:tr>
      <w:tr w:rsidR="00B7072E" w:rsidRPr="00B7072E" w:rsidTr="00B7072E">
        <w:trPr>
          <w:trHeight w:val="186"/>
          <w:jc w:val="center"/>
        </w:trPr>
        <w:tc>
          <w:tcPr>
            <w:tcW w:w="583"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p>
        </w:tc>
        <w:tc>
          <w:tcPr>
            <w:tcW w:w="1964"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rPr>
                <w:lang w:eastAsia="ru-RU"/>
              </w:rPr>
            </w:pPr>
            <w:r w:rsidRPr="00B7072E">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p>
        </w:tc>
        <w:tc>
          <w:tcPr>
            <w:tcW w:w="1984"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139,20</w:t>
            </w:r>
          </w:p>
        </w:tc>
        <w:tc>
          <w:tcPr>
            <w:tcW w:w="1647"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p>
        </w:tc>
        <w:tc>
          <w:tcPr>
            <w:tcW w:w="1134" w:type="dxa"/>
            <w:tcBorders>
              <w:top w:val="single" w:sz="4" w:space="0" w:color="auto"/>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13,92</w:t>
            </w:r>
          </w:p>
        </w:tc>
        <w:tc>
          <w:tcPr>
            <w:tcW w:w="1133" w:type="dxa"/>
            <w:tcBorders>
              <w:top w:val="single" w:sz="4" w:space="0" w:color="auto"/>
              <w:left w:val="single" w:sz="4" w:space="0" w:color="000000"/>
              <w:bottom w:val="single" w:sz="4" w:space="0" w:color="auto"/>
              <w:right w:val="single" w:sz="4" w:space="0" w:color="000000"/>
            </w:tcBorders>
            <w:vAlign w:val="center"/>
          </w:tcPr>
          <w:p w:rsidR="00B7072E" w:rsidRPr="00B7072E" w:rsidRDefault="00B7072E" w:rsidP="00B7072E">
            <w:pPr>
              <w:widowControl w:val="0"/>
              <w:jc w:val="center"/>
              <w:rPr>
                <w:lang w:eastAsia="ru-RU"/>
              </w:rPr>
            </w:pPr>
            <w:r w:rsidRPr="00B7072E">
              <w:rPr>
                <w:lang w:eastAsia="ru-RU"/>
              </w:rPr>
              <w:t>10,00</w:t>
            </w:r>
          </w:p>
        </w:tc>
      </w:tr>
    </w:tbl>
    <w:p w:rsidR="00B7072E" w:rsidRPr="00153EC3" w:rsidRDefault="00B7072E" w:rsidP="00B7072E">
      <w:pPr>
        <w:widowControl w:val="0"/>
        <w:ind w:firstLine="709"/>
        <w:jc w:val="both"/>
        <w:textAlignment w:val="baseline"/>
        <w:rPr>
          <w:rFonts w:eastAsia="Lucida Sans Unicode"/>
          <w:bCs/>
          <w:kern w:val="1"/>
          <w:sz w:val="22"/>
          <w:szCs w:val="22"/>
        </w:rPr>
      </w:pPr>
      <w:r w:rsidRPr="00153EC3">
        <w:rPr>
          <w:rFonts w:eastAsia="Lucida Sans Unicode"/>
          <w:kern w:val="1"/>
          <w:sz w:val="22"/>
          <w:szCs w:val="22"/>
        </w:rPr>
        <w:t>Таблица 17. Перечень плановых мероприятий по энергосбережению и повышению энергетической эффективности и график их реализации</w:t>
      </w:r>
    </w:p>
    <w:tbl>
      <w:tblPr>
        <w:tblW w:w="9356" w:type="dxa"/>
        <w:tblInd w:w="108" w:type="dxa"/>
        <w:tblLayout w:type="fixed"/>
        <w:tblLook w:val="0000" w:firstRow="0" w:lastRow="0" w:firstColumn="0" w:lastColumn="0" w:noHBand="0" w:noVBand="0"/>
      </w:tblPr>
      <w:tblGrid>
        <w:gridCol w:w="506"/>
        <w:gridCol w:w="2612"/>
        <w:gridCol w:w="1276"/>
        <w:gridCol w:w="1559"/>
        <w:gridCol w:w="1842"/>
        <w:gridCol w:w="709"/>
        <w:gridCol w:w="852"/>
      </w:tblGrid>
      <w:tr w:rsidR="00B7072E" w:rsidRPr="00B7072E" w:rsidTr="00B7072E">
        <w:trPr>
          <w:cantSplit/>
          <w:trHeight w:hRule="exact" w:val="604"/>
        </w:trPr>
        <w:tc>
          <w:tcPr>
            <w:tcW w:w="506"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 п/п</w:t>
            </w:r>
          </w:p>
        </w:tc>
        <w:tc>
          <w:tcPr>
            <w:tcW w:w="2612"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Срок реализации мероприятия, лет</w:t>
            </w:r>
          </w:p>
        </w:tc>
        <w:tc>
          <w:tcPr>
            <w:tcW w:w="1559" w:type="dxa"/>
            <w:vMerge w:val="restart"/>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 xml:space="preserve">Финансовые </w:t>
            </w:r>
            <w:proofErr w:type="gramStart"/>
            <w:r w:rsidRPr="00B7072E">
              <w:rPr>
                <w:lang w:eastAsia="ru-RU"/>
              </w:rPr>
              <w:t>потребности  на</w:t>
            </w:r>
            <w:proofErr w:type="gramEnd"/>
            <w:r w:rsidRPr="00B7072E">
              <w:rPr>
                <w:lang w:eastAsia="ru-RU"/>
              </w:rPr>
              <w:t xml:space="preserve"> реализацию мероприятий, тыс. руб.</w:t>
            </w:r>
          </w:p>
        </w:tc>
        <w:tc>
          <w:tcPr>
            <w:tcW w:w="1842" w:type="dxa"/>
            <w:vMerge w:val="restart"/>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 xml:space="preserve">Результат выполнения мероприятий </w:t>
            </w:r>
          </w:p>
        </w:tc>
        <w:tc>
          <w:tcPr>
            <w:tcW w:w="1561" w:type="dxa"/>
            <w:gridSpan w:val="2"/>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Ожидаемый эффект</w:t>
            </w:r>
          </w:p>
        </w:tc>
      </w:tr>
      <w:tr w:rsidR="00B7072E" w:rsidRPr="00B7072E" w:rsidTr="00B7072E">
        <w:trPr>
          <w:cantSplit/>
          <w:trHeight w:val="481"/>
        </w:trPr>
        <w:tc>
          <w:tcPr>
            <w:tcW w:w="506"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2612"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1276"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1559" w:type="dxa"/>
            <w:vMerge/>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rPr>
                <w:lang w:eastAsia="ru-RU"/>
              </w:rPr>
            </w:pPr>
          </w:p>
        </w:tc>
        <w:tc>
          <w:tcPr>
            <w:tcW w:w="1842" w:type="dxa"/>
            <w:vMerge/>
            <w:tcBorders>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p>
        </w:tc>
        <w:tc>
          <w:tcPr>
            <w:tcW w:w="709"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тыс. руб.</w:t>
            </w:r>
          </w:p>
        </w:tc>
        <w:tc>
          <w:tcPr>
            <w:tcW w:w="852"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w:t>
            </w:r>
          </w:p>
        </w:tc>
      </w:tr>
      <w:tr w:rsidR="00B7072E" w:rsidRPr="00B7072E" w:rsidTr="00B7072E">
        <w:tc>
          <w:tcPr>
            <w:tcW w:w="506"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w:t>
            </w:r>
          </w:p>
        </w:tc>
        <w:tc>
          <w:tcPr>
            <w:tcW w:w="2612"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2</w:t>
            </w:r>
          </w:p>
        </w:tc>
        <w:tc>
          <w:tcPr>
            <w:tcW w:w="1276"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3</w:t>
            </w:r>
          </w:p>
        </w:tc>
        <w:tc>
          <w:tcPr>
            <w:tcW w:w="1559"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4</w:t>
            </w:r>
          </w:p>
        </w:tc>
        <w:tc>
          <w:tcPr>
            <w:tcW w:w="1842"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5</w:t>
            </w:r>
          </w:p>
        </w:tc>
        <w:tc>
          <w:tcPr>
            <w:tcW w:w="709" w:type="dxa"/>
            <w:tcBorders>
              <w:top w:val="single" w:sz="4" w:space="0" w:color="000000"/>
              <w:left w:val="single" w:sz="4" w:space="0" w:color="000000"/>
              <w:bottom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6</w:t>
            </w:r>
          </w:p>
        </w:tc>
        <w:tc>
          <w:tcPr>
            <w:tcW w:w="852" w:type="dxa"/>
            <w:tcBorders>
              <w:top w:val="single" w:sz="4" w:space="0" w:color="000000"/>
              <w:left w:val="single" w:sz="4" w:space="0" w:color="000000"/>
              <w:bottom w:val="single" w:sz="4" w:space="0" w:color="auto"/>
              <w:right w:val="single" w:sz="4" w:space="0" w:color="000000"/>
            </w:tcBorders>
            <w:vAlign w:val="center"/>
          </w:tcPr>
          <w:p w:rsidR="00B7072E" w:rsidRPr="00B7072E" w:rsidRDefault="00B7072E" w:rsidP="00B7072E">
            <w:pPr>
              <w:widowControl w:val="0"/>
              <w:snapToGrid w:val="0"/>
              <w:jc w:val="center"/>
              <w:rPr>
                <w:lang w:eastAsia="ru-RU"/>
              </w:rPr>
            </w:pPr>
            <w:r w:rsidRPr="00B7072E">
              <w:rPr>
                <w:lang w:eastAsia="ru-RU"/>
              </w:rPr>
              <w:t>7</w:t>
            </w:r>
          </w:p>
        </w:tc>
      </w:tr>
      <w:tr w:rsidR="00B7072E" w:rsidRPr="00B7072E" w:rsidTr="00B7072E">
        <w:trPr>
          <w:trHeight w:val="415"/>
        </w:trPr>
        <w:tc>
          <w:tcPr>
            <w:tcW w:w="50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w:t>
            </w:r>
          </w:p>
        </w:tc>
        <w:tc>
          <w:tcPr>
            <w:tcW w:w="2612"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Ремонт электродвигателей на КНС</w:t>
            </w:r>
          </w:p>
        </w:tc>
        <w:tc>
          <w:tcPr>
            <w:tcW w:w="127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2019 год</w:t>
            </w: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50,00 - себестоимость</w:t>
            </w:r>
          </w:p>
        </w:tc>
        <w:tc>
          <w:tcPr>
            <w:tcW w:w="184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Сокращение потребления электроэнергии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r>
      <w:tr w:rsidR="00B7072E" w:rsidRPr="00B7072E" w:rsidTr="00B7072E">
        <w:trPr>
          <w:trHeight w:val="245"/>
        </w:trPr>
        <w:tc>
          <w:tcPr>
            <w:tcW w:w="50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b/>
                <w:lang w:eastAsia="ru-RU"/>
              </w:rPr>
            </w:pPr>
          </w:p>
        </w:tc>
        <w:tc>
          <w:tcPr>
            <w:tcW w:w="2612"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ИТОГО</w:t>
            </w:r>
          </w:p>
        </w:tc>
        <w:tc>
          <w:tcPr>
            <w:tcW w:w="127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50,00</w:t>
            </w:r>
          </w:p>
        </w:tc>
        <w:tc>
          <w:tcPr>
            <w:tcW w:w="184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5,00</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10,0</w:t>
            </w:r>
          </w:p>
        </w:tc>
      </w:tr>
      <w:tr w:rsidR="00B7072E" w:rsidRPr="00B7072E" w:rsidTr="00B7072E">
        <w:trPr>
          <w:trHeight w:val="278"/>
        </w:trPr>
        <w:tc>
          <w:tcPr>
            <w:tcW w:w="50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w:t>
            </w:r>
          </w:p>
        </w:tc>
        <w:tc>
          <w:tcPr>
            <w:tcW w:w="261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rPr>
                <w:lang w:eastAsia="ru-RU"/>
              </w:rPr>
            </w:pPr>
            <w:r w:rsidRPr="00B7072E">
              <w:rPr>
                <w:lang w:eastAsia="ru-RU"/>
              </w:rPr>
              <w:t>Внедрение энергосберегающих ламп</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2020 год</w:t>
            </w: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1,15</w:t>
            </w:r>
          </w:p>
          <w:p w:rsidR="00B7072E" w:rsidRPr="00B7072E" w:rsidRDefault="00B7072E" w:rsidP="00B7072E">
            <w:pPr>
              <w:widowControl w:val="0"/>
              <w:snapToGrid w:val="0"/>
              <w:jc w:val="center"/>
              <w:rPr>
                <w:lang w:eastAsia="ru-RU"/>
              </w:rPr>
            </w:pPr>
            <w:r w:rsidRPr="00B7072E">
              <w:rPr>
                <w:lang w:eastAsia="ru-RU"/>
              </w:rPr>
              <w:t>себестоимость</w:t>
            </w:r>
          </w:p>
        </w:tc>
        <w:tc>
          <w:tcPr>
            <w:tcW w:w="184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Сокращение потребления электроэнергии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10,00</w:t>
            </w:r>
          </w:p>
        </w:tc>
      </w:tr>
      <w:tr w:rsidR="00B7072E" w:rsidRPr="00B7072E" w:rsidTr="00B7072E">
        <w:trPr>
          <w:trHeight w:val="103"/>
        </w:trPr>
        <w:tc>
          <w:tcPr>
            <w:tcW w:w="50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p>
        </w:tc>
        <w:tc>
          <w:tcPr>
            <w:tcW w:w="2612"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1,15</w:t>
            </w:r>
          </w:p>
        </w:tc>
        <w:tc>
          <w:tcPr>
            <w:tcW w:w="184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10,00</w:t>
            </w:r>
          </w:p>
        </w:tc>
      </w:tr>
      <w:tr w:rsidR="00B7072E" w:rsidRPr="00B7072E" w:rsidTr="00B7072E">
        <w:trPr>
          <w:trHeight w:val="103"/>
        </w:trPr>
        <w:tc>
          <w:tcPr>
            <w:tcW w:w="50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w:t>
            </w:r>
          </w:p>
        </w:tc>
        <w:tc>
          <w:tcPr>
            <w:tcW w:w="261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rPr>
                <w:lang w:eastAsia="ru-RU"/>
              </w:rPr>
            </w:pPr>
            <w:r w:rsidRPr="00B7072E">
              <w:rPr>
                <w:lang w:eastAsia="ru-RU"/>
              </w:rPr>
              <w:t>Замена энергосберегающих ламп</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2021 год</w:t>
            </w: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1,16</w:t>
            </w:r>
          </w:p>
          <w:p w:rsidR="00B7072E" w:rsidRPr="00B7072E" w:rsidRDefault="00B7072E" w:rsidP="00B7072E">
            <w:pPr>
              <w:widowControl w:val="0"/>
              <w:snapToGrid w:val="0"/>
              <w:jc w:val="center"/>
              <w:rPr>
                <w:lang w:eastAsia="ru-RU"/>
              </w:rPr>
            </w:pPr>
            <w:r w:rsidRPr="00B7072E">
              <w:rPr>
                <w:lang w:eastAsia="ru-RU"/>
              </w:rPr>
              <w:t>себестоимость</w:t>
            </w:r>
          </w:p>
        </w:tc>
        <w:tc>
          <w:tcPr>
            <w:tcW w:w="184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Сокращение потребления электроэнергии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10,00</w:t>
            </w:r>
          </w:p>
        </w:tc>
      </w:tr>
      <w:tr w:rsidR="00B7072E" w:rsidRPr="00B7072E" w:rsidTr="00B7072E">
        <w:trPr>
          <w:trHeight w:val="103"/>
        </w:trPr>
        <w:tc>
          <w:tcPr>
            <w:tcW w:w="50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p>
        </w:tc>
        <w:tc>
          <w:tcPr>
            <w:tcW w:w="2612"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textAlignment w:val="baseline"/>
              <w:rPr>
                <w:rFonts w:eastAsia="Lucida Sans Unicode"/>
                <w:kern w:val="1"/>
                <w:sz w:val="18"/>
                <w:szCs w:val="18"/>
              </w:rPr>
            </w:pPr>
            <w:r w:rsidRPr="00B7072E">
              <w:rPr>
                <w:rFonts w:eastAsia="Lucida Sans Unicode"/>
                <w:kern w:val="1"/>
                <w:sz w:val="18"/>
                <w:szCs w:val="18"/>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1,16</w:t>
            </w:r>
          </w:p>
        </w:tc>
        <w:tc>
          <w:tcPr>
            <w:tcW w:w="184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napToGrid w:val="0"/>
              <w:jc w:val="center"/>
              <w:rPr>
                <w:lang w:eastAsia="ru-RU"/>
              </w:rPr>
            </w:pPr>
            <w:r w:rsidRPr="00B7072E">
              <w:rPr>
                <w:lang w:eastAsia="ru-RU"/>
              </w:rPr>
              <w:t>10,00</w:t>
            </w:r>
          </w:p>
        </w:tc>
      </w:tr>
    </w:tbl>
    <w:p w:rsidR="00B7072E" w:rsidRPr="00153EC3" w:rsidRDefault="00B7072E" w:rsidP="00B7072E">
      <w:pPr>
        <w:widowControl w:val="0"/>
        <w:jc w:val="center"/>
        <w:textAlignment w:val="baseline"/>
        <w:rPr>
          <w:rFonts w:eastAsia="Lucida Sans Unicode"/>
          <w:kern w:val="1"/>
          <w:sz w:val="26"/>
          <w:szCs w:val="26"/>
        </w:rPr>
      </w:pPr>
      <w:r w:rsidRPr="00153EC3">
        <w:rPr>
          <w:rFonts w:eastAsia="Lucida Sans Unicode"/>
          <w:kern w:val="1"/>
          <w:sz w:val="26"/>
          <w:szCs w:val="26"/>
        </w:rPr>
        <w:t>Корректировка расходов на электроэнергию</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Расходы на электроэнергию на 2021 год корректируются за счет уточнения среднего тарифа на электроэнергию и значений прогнозных параметров регулирования в соответствии с Прогнозом.</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 xml:space="preserve">Затраты на оплату электроэнергии на 2021 год составили 397,80 тыс. руб., исходя из удельного расхода электроэнергии на пропуск 1 </w:t>
      </w:r>
      <w:proofErr w:type="spellStart"/>
      <w:r w:rsidRPr="00B7072E">
        <w:rPr>
          <w:rFonts w:eastAsia="Lucida Sans Unicode"/>
          <w:kern w:val="1"/>
          <w:sz w:val="26"/>
          <w:szCs w:val="26"/>
        </w:rPr>
        <w:t>куб.м</w:t>
      </w:r>
      <w:proofErr w:type="spellEnd"/>
      <w:r w:rsidRPr="00B7072E">
        <w:rPr>
          <w:rFonts w:eastAsia="Lucida Sans Unicode"/>
          <w:kern w:val="1"/>
          <w:sz w:val="26"/>
          <w:szCs w:val="26"/>
        </w:rPr>
        <w:t xml:space="preserve"> сточных вод, утвержденного постановлением комитета по тарифам и ценам Курской области от 06.12.2018 г. № 216 в качестве долгосрочного параметра регулирования тарифов на 2019-2023 </w:t>
      </w:r>
      <w:proofErr w:type="spellStart"/>
      <w:r w:rsidRPr="00B7072E">
        <w:rPr>
          <w:rFonts w:eastAsia="Lucida Sans Unicode"/>
          <w:kern w:val="1"/>
          <w:sz w:val="26"/>
          <w:szCs w:val="26"/>
        </w:rPr>
        <w:t>г.г</w:t>
      </w:r>
      <w:proofErr w:type="spellEnd"/>
      <w:r w:rsidRPr="00B7072E">
        <w:rPr>
          <w:rFonts w:eastAsia="Lucida Sans Unicode"/>
          <w:kern w:val="1"/>
          <w:sz w:val="26"/>
          <w:szCs w:val="26"/>
        </w:rPr>
        <w:t xml:space="preserve">., в размере 0,594 </w:t>
      </w:r>
      <w:proofErr w:type="spellStart"/>
      <w:r w:rsidRPr="00B7072E">
        <w:rPr>
          <w:rFonts w:eastAsia="Lucida Sans Unicode"/>
          <w:kern w:val="1"/>
          <w:sz w:val="26"/>
          <w:szCs w:val="26"/>
        </w:rPr>
        <w:t>кВт.ч</w:t>
      </w:r>
      <w:proofErr w:type="spellEnd"/>
      <w:r w:rsidRPr="00B7072E">
        <w:rPr>
          <w:rFonts w:eastAsia="Lucida Sans Unicode"/>
          <w:kern w:val="1"/>
          <w:sz w:val="26"/>
          <w:szCs w:val="26"/>
        </w:rPr>
        <w:t>/</w:t>
      </w:r>
      <w:proofErr w:type="spellStart"/>
      <w:r w:rsidRPr="00B7072E">
        <w:rPr>
          <w:rFonts w:eastAsia="Lucida Sans Unicode"/>
          <w:kern w:val="1"/>
          <w:sz w:val="26"/>
          <w:szCs w:val="26"/>
        </w:rPr>
        <w:t>куб.м</w:t>
      </w:r>
      <w:proofErr w:type="spellEnd"/>
      <w:r w:rsidRPr="00B7072E">
        <w:rPr>
          <w:rFonts w:eastAsia="Lucida Sans Unicode"/>
          <w:kern w:val="1"/>
          <w:sz w:val="26"/>
          <w:szCs w:val="26"/>
        </w:rPr>
        <w:t xml:space="preserve">, объема пропуска сточных вод – 67,100 тыс. </w:t>
      </w:r>
      <w:proofErr w:type="spellStart"/>
      <w:r w:rsidRPr="00B7072E">
        <w:rPr>
          <w:rFonts w:eastAsia="Lucida Sans Unicode"/>
          <w:kern w:val="1"/>
          <w:sz w:val="26"/>
          <w:szCs w:val="26"/>
        </w:rPr>
        <w:t>куб.м</w:t>
      </w:r>
      <w:proofErr w:type="spellEnd"/>
      <w:r w:rsidRPr="00B7072E">
        <w:rPr>
          <w:rFonts w:eastAsia="Lucida Sans Unicode"/>
          <w:kern w:val="1"/>
          <w:sz w:val="26"/>
          <w:szCs w:val="26"/>
        </w:rPr>
        <w:t xml:space="preserve">, средней цены на электроэнергию за 2019 г. (8,950 </w:t>
      </w:r>
      <w:proofErr w:type="spellStart"/>
      <w:r w:rsidRPr="00B7072E">
        <w:rPr>
          <w:rFonts w:eastAsia="Lucida Sans Unicode"/>
          <w:kern w:val="1"/>
          <w:sz w:val="26"/>
          <w:szCs w:val="26"/>
        </w:rPr>
        <w:t>руб.к.Вт</w:t>
      </w:r>
      <w:proofErr w:type="spellEnd"/>
      <w:r w:rsidRPr="00B7072E">
        <w:rPr>
          <w:rFonts w:eastAsia="Lucida Sans Unicode"/>
          <w:kern w:val="1"/>
          <w:sz w:val="26"/>
          <w:szCs w:val="26"/>
        </w:rPr>
        <w:t xml:space="preserve">./ч) с </w:t>
      </w:r>
      <w:r w:rsidRPr="00B7072E">
        <w:rPr>
          <w:rFonts w:eastAsia="Lucida Sans Unicode"/>
          <w:kern w:val="24"/>
          <w:sz w:val="26"/>
          <w:szCs w:val="26"/>
        </w:rPr>
        <w:t>применением индексов роста тарифа на электроэнергию согласно Прогнозу на 2020 год - 105,6 %,</w:t>
      </w:r>
      <w:r w:rsidRPr="00B7072E">
        <w:rPr>
          <w:rFonts w:eastAsia="Lucida Sans Unicode"/>
          <w:kern w:val="28"/>
          <w:sz w:val="26"/>
          <w:szCs w:val="26"/>
        </w:rPr>
        <w:t xml:space="preserve"> на 2021 год – 105,6 %.</w:t>
      </w:r>
    </w:p>
    <w:p w:rsidR="00B7072E" w:rsidRPr="00B7072E" w:rsidRDefault="00B7072E" w:rsidP="00B7072E">
      <w:pPr>
        <w:widowControl w:val="0"/>
        <w:ind w:firstLine="709"/>
        <w:jc w:val="both"/>
        <w:textAlignment w:val="baseline"/>
        <w:rPr>
          <w:rFonts w:eastAsia="Lucida Sans Unicode"/>
          <w:color w:val="FF0000"/>
          <w:kern w:val="1"/>
          <w:sz w:val="27"/>
          <w:szCs w:val="27"/>
        </w:rPr>
      </w:pPr>
      <w:r w:rsidRPr="00B7072E">
        <w:rPr>
          <w:rFonts w:eastAsia="Lucida Sans Unicode"/>
          <w:kern w:val="1"/>
          <w:sz w:val="27"/>
          <w:szCs w:val="27"/>
        </w:rPr>
        <w:t>Сумма корректировки по данной статье составит (+ 46,79 тыс. руб.).</w:t>
      </w:r>
    </w:p>
    <w:p w:rsidR="00B7072E" w:rsidRPr="00153EC3" w:rsidRDefault="00B7072E" w:rsidP="00B7072E">
      <w:pPr>
        <w:widowControl w:val="0"/>
        <w:ind w:firstLine="709"/>
        <w:jc w:val="center"/>
        <w:textAlignment w:val="baseline"/>
        <w:rPr>
          <w:rFonts w:eastAsia="Lucida Sans Unicode"/>
          <w:kern w:val="1"/>
          <w:sz w:val="26"/>
          <w:szCs w:val="26"/>
        </w:rPr>
      </w:pPr>
      <w:r w:rsidRPr="00153EC3">
        <w:rPr>
          <w:rFonts w:eastAsia="Lucida Sans Unicode"/>
          <w:kern w:val="1"/>
          <w:sz w:val="26"/>
          <w:szCs w:val="26"/>
        </w:rPr>
        <w:t>Корректировка неподконтрольных расходов</w:t>
      </w:r>
    </w:p>
    <w:p w:rsidR="00B7072E" w:rsidRPr="00B7072E" w:rsidRDefault="00B7072E" w:rsidP="00B7072E">
      <w:pPr>
        <w:suppressAutoHyphens w:val="0"/>
        <w:ind w:firstLine="709"/>
        <w:jc w:val="both"/>
        <w:rPr>
          <w:bCs/>
          <w:kern w:val="1"/>
          <w:sz w:val="26"/>
          <w:szCs w:val="26"/>
        </w:rPr>
      </w:pPr>
      <w:r w:rsidRPr="00B7072E">
        <w:rPr>
          <w:bCs/>
          <w:kern w:val="1"/>
          <w:sz w:val="26"/>
          <w:szCs w:val="26"/>
        </w:rPr>
        <w:t>В группу расходов «Неподконтрольные расходы» на 2021 год включены затраты:</w:t>
      </w:r>
    </w:p>
    <w:p w:rsidR="00B7072E" w:rsidRPr="00B7072E" w:rsidRDefault="00B7072E" w:rsidP="00B7072E">
      <w:pPr>
        <w:widowControl w:val="0"/>
        <w:ind w:firstLine="709"/>
        <w:jc w:val="both"/>
        <w:textAlignment w:val="baseline"/>
        <w:rPr>
          <w:bCs/>
          <w:kern w:val="1"/>
          <w:sz w:val="26"/>
          <w:szCs w:val="26"/>
        </w:rPr>
      </w:pPr>
      <w:r w:rsidRPr="00B7072E">
        <w:rPr>
          <w:bCs/>
          <w:kern w:val="1"/>
          <w:sz w:val="26"/>
          <w:szCs w:val="26"/>
        </w:rPr>
        <w:t>-</w:t>
      </w:r>
      <w:r w:rsidRPr="00B7072E">
        <w:rPr>
          <w:rFonts w:eastAsia="Lucida Sans Unicode"/>
          <w:kern w:val="1"/>
          <w:sz w:val="26"/>
          <w:szCs w:val="26"/>
        </w:rPr>
        <w:t xml:space="preserve"> на арендную плату на 2021 год, согласно договору аренды от 11 сентября 2020 г. № 18, заключенному с Администрацией поселка Прямицыно, в сумме    13,80 тыс. руб., корректировка данных затрат произведена в сторону снижения на 1,58 тыс. руб.</w:t>
      </w:r>
      <w:r w:rsidRPr="00B7072E">
        <w:rPr>
          <w:bCs/>
          <w:kern w:val="1"/>
          <w:sz w:val="26"/>
          <w:szCs w:val="26"/>
        </w:rPr>
        <w:t>;</w:t>
      </w:r>
    </w:p>
    <w:p w:rsidR="00B7072E" w:rsidRPr="00B7072E" w:rsidRDefault="00B7072E" w:rsidP="00B7072E">
      <w:pPr>
        <w:suppressAutoHyphens w:val="0"/>
        <w:ind w:firstLine="709"/>
        <w:jc w:val="both"/>
        <w:rPr>
          <w:bCs/>
          <w:kern w:val="1"/>
          <w:sz w:val="26"/>
          <w:szCs w:val="26"/>
        </w:rPr>
      </w:pPr>
      <w:r w:rsidRPr="00B7072E">
        <w:rPr>
          <w:bCs/>
          <w:kern w:val="1"/>
          <w:sz w:val="26"/>
          <w:szCs w:val="26"/>
        </w:rPr>
        <w:t xml:space="preserve">- на уплату налога, </w:t>
      </w:r>
      <w:r w:rsidRPr="00B7072E">
        <w:rPr>
          <w:kern w:val="1"/>
          <w:sz w:val="26"/>
          <w:szCs w:val="26"/>
        </w:rPr>
        <w:t xml:space="preserve">уплачиваемого </w:t>
      </w:r>
      <w:r w:rsidRPr="00B7072E">
        <w:rPr>
          <w:bCs/>
          <w:kern w:val="1"/>
          <w:sz w:val="26"/>
          <w:szCs w:val="26"/>
        </w:rPr>
        <w:t>в связи с применением упрощенной системы налогообложения с объектом налогообложения «</w:t>
      </w:r>
      <w:r w:rsidRPr="00B7072E">
        <w:rPr>
          <w:kern w:val="1"/>
          <w:sz w:val="26"/>
          <w:szCs w:val="26"/>
        </w:rPr>
        <w:t xml:space="preserve">доходы», которые составили 217,20 </w:t>
      </w:r>
      <w:proofErr w:type="spellStart"/>
      <w:r w:rsidRPr="00B7072E">
        <w:rPr>
          <w:kern w:val="1"/>
          <w:sz w:val="26"/>
          <w:szCs w:val="26"/>
        </w:rPr>
        <w:t>тыс.руб</w:t>
      </w:r>
      <w:proofErr w:type="spellEnd"/>
      <w:r w:rsidRPr="00B7072E">
        <w:rPr>
          <w:kern w:val="1"/>
          <w:sz w:val="26"/>
          <w:szCs w:val="26"/>
        </w:rPr>
        <w:t xml:space="preserve">., корректировка по уплате данного налога произведена в сторону снижения на 1,68 </w:t>
      </w:r>
      <w:proofErr w:type="spellStart"/>
      <w:r w:rsidRPr="00B7072E">
        <w:rPr>
          <w:kern w:val="1"/>
          <w:sz w:val="26"/>
          <w:szCs w:val="26"/>
        </w:rPr>
        <w:t>тыс.руб</w:t>
      </w:r>
      <w:proofErr w:type="spellEnd"/>
      <w:r w:rsidRPr="00B7072E">
        <w:rPr>
          <w:kern w:val="1"/>
          <w:sz w:val="26"/>
          <w:szCs w:val="26"/>
        </w:rPr>
        <w:t>.</w:t>
      </w:r>
    </w:p>
    <w:p w:rsidR="00B7072E" w:rsidRPr="00B7072E" w:rsidRDefault="00B7072E" w:rsidP="00B7072E">
      <w:pPr>
        <w:suppressAutoHyphens w:val="0"/>
        <w:ind w:firstLine="709"/>
        <w:jc w:val="both"/>
        <w:rPr>
          <w:kern w:val="1"/>
          <w:sz w:val="26"/>
          <w:szCs w:val="26"/>
        </w:rPr>
      </w:pPr>
      <w:r w:rsidRPr="00B7072E">
        <w:rPr>
          <w:kern w:val="1"/>
          <w:sz w:val="26"/>
          <w:szCs w:val="26"/>
        </w:rPr>
        <w:t>Скорректированные неподконтрольные расходы составят 231,00 тыс. руб.</w:t>
      </w:r>
    </w:p>
    <w:p w:rsidR="00B7072E" w:rsidRPr="00B7072E" w:rsidRDefault="00B7072E" w:rsidP="00B7072E">
      <w:pPr>
        <w:suppressAutoHyphens w:val="0"/>
        <w:ind w:firstLine="709"/>
        <w:jc w:val="both"/>
        <w:rPr>
          <w:b/>
          <w:i/>
          <w:kern w:val="1"/>
          <w:sz w:val="26"/>
          <w:szCs w:val="26"/>
        </w:rPr>
      </w:pPr>
      <w:r w:rsidRPr="00B7072E">
        <w:rPr>
          <w:kern w:val="1"/>
          <w:sz w:val="26"/>
          <w:szCs w:val="26"/>
        </w:rPr>
        <w:t>Сумма корректировки составит (-3,26 тыс. руб.).</w:t>
      </w:r>
    </w:p>
    <w:p w:rsidR="00B7072E" w:rsidRPr="00153EC3" w:rsidRDefault="00B7072E" w:rsidP="00B7072E">
      <w:pPr>
        <w:suppressAutoHyphens w:val="0"/>
        <w:ind w:left="1080"/>
        <w:jc w:val="center"/>
        <w:rPr>
          <w:kern w:val="1"/>
          <w:sz w:val="26"/>
          <w:szCs w:val="26"/>
        </w:rPr>
      </w:pPr>
      <w:r w:rsidRPr="00153EC3">
        <w:rPr>
          <w:kern w:val="1"/>
          <w:sz w:val="26"/>
          <w:szCs w:val="26"/>
        </w:rPr>
        <w:t>Нормативная прибыль</w:t>
      </w:r>
    </w:p>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Согласно коллективному договору ООО «ЖКХ поселка Прямицыно» и расчету социальных выплат работникам нормативная прибыль на 2021 год составит – 272,59 тыс. руб., корректировка не производилась.</w:t>
      </w:r>
    </w:p>
    <w:p w:rsidR="00B7072E" w:rsidRPr="00153EC3" w:rsidRDefault="00B7072E" w:rsidP="00B7072E">
      <w:pPr>
        <w:widowControl w:val="0"/>
        <w:jc w:val="center"/>
        <w:textAlignment w:val="baseline"/>
        <w:rPr>
          <w:rFonts w:eastAsia="Lucida Sans Unicode"/>
          <w:kern w:val="26"/>
          <w:sz w:val="26"/>
          <w:szCs w:val="26"/>
        </w:rPr>
      </w:pPr>
      <w:r w:rsidRPr="00153EC3">
        <w:rPr>
          <w:rFonts w:eastAsia="Lucida Sans Unicode"/>
          <w:kern w:val="26"/>
          <w:sz w:val="26"/>
          <w:szCs w:val="26"/>
        </w:rPr>
        <w:t>Определение суммы корректировки НВВ на сторонних потребителей по результатам деятельности за 2019 год.</w:t>
      </w:r>
    </w:p>
    <w:p w:rsidR="00B7072E" w:rsidRPr="00B7072E" w:rsidRDefault="00B7072E" w:rsidP="00B7072E">
      <w:pPr>
        <w:widowControl w:val="0"/>
        <w:jc w:val="both"/>
        <w:textAlignment w:val="baseline"/>
        <w:rPr>
          <w:rFonts w:eastAsia="Lucida Sans Unicode"/>
          <w:kern w:val="26"/>
          <w:sz w:val="26"/>
          <w:szCs w:val="26"/>
        </w:rPr>
      </w:pPr>
      <w:r w:rsidRPr="00B7072E">
        <w:rPr>
          <w:rFonts w:eastAsia="Lucida Sans Unicode"/>
          <w:kern w:val="26"/>
          <w:sz w:val="26"/>
          <w:szCs w:val="26"/>
        </w:rPr>
        <w:tab/>
        <w:t>Размер корректировки НВВ за 2019 год составляет (-274,97 тыс. руб.), исходя из:</w:t>
      </w:r>
    </w:p>
    <w:p w:rsidR="00B7072E" w:rsidRPr="00B7072E" w:rsidRDefault="00B7072E" w:rsidP="00B7072E">
      <w:pPr>
        <w:widowControl w:val="0"/>
        <w:ind w:firstLine="709"/>
        <w:jc w:val="both"/>
        <w:textAlignment w:val="baseline"/>
        <w:rPr>
          <w:rFonts w:eastAsia="Lucida Sans Unicode"/>
          <w:kern w:val="26"/>
          <w:sz w:val="26"/>
          <w:szCs w:val="26"/>
        </w:rPr>
      </w:pPr>
      <w:r w:rsidRPr="00B7072E">
        <w:rPr>
          <w:rFonts w:eastAsia="Lucida Sans Unicode"/>
          <w:kern w:val="26"/>
          <w:sz w:val="26"/>
          <w:szCs w:val="26"/>
        </w:rPr>
        <w:t>величины НВВ за 2019 год, определенной на основе фактических значений параметров расчета тарифов взамен прогнозных, в сумме 6071,93 тыс. руб.;</w:t>
      </w:r>
    </w:p>
    <w:p w:rsidR="00B7072E" w:rsidRPr="00B7072E" w:rsidRDefault="00B7072E" w:rsidP="00B7072E">
      <w:pPr>
        <w:widowControl w:val="0"/>
        <w:ind w:firstLine="709"/>
        <w:jc w:val="both"/>
        <w:textAlignment w:val="baseline"/>
        <w:rPr>
          <w:rFonts w:eastAsia="Lucida Sans Unicode"/>
          <w:kern w:val="2"/>
          <w:sz w:val="26"/>
          <w:szCs w:val="26"/>
        </w:rPr>
      </w:pPr>
      <w:r w:rsidRPr="00B7072E">
        <w:rPr>
          <w:rFonts w:eastAsia="Lucida Sans Unicode"/>
          <w:kern w:val="26"/>
          <w:sz w:val="26"/>
          <w:szCs w:val="26"/>
        </w:rPr>
        <w:t>выручки от реализации услуг водоотведения в 2019 году в сумме 6346,90 тыс. руб.</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 xml:space="preserve">Таким образом, скорректированная НВВ на водоотведение </w:t>
      </w:r>
      <w:r w:rsidRPr="00B7072E">
        <w:rPr>
          <w:rFonts w:eastAsia="Lucida Sans Unicode"/>
          <w:kern w:val="26"/>
          <w:sz w:val="26"/>
          <w:szCs w:val="26"/>
        </w:rPr>
        <w:t>на 2021 год составит 6530,63 тыс. руб., корректировка составила (-327,68 тыс. руб.), в том числе корректировка НВВ на 2021 год - (-52,71 тыс. руб.), корректировка НВВ за 2019 год - (-274,97 тыс. руб.).</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Величина сглаживания НВВ определена экспертной группой на 2021 год - (-37,02 тыс. руб.).</w:t>
      </w:r>
    </w:p>
    <w:p w:rsidR="00B7072E" w:rsidRPr="00B7072E" w:rsidRDefault="00B7072E" w:rsidP="00B7072E">
      <w:pPr>
        <w:widowControl w:val="0"/>
        <w:ind w:firstLine="709"/>
        <w:jc w:val="both"/>
        <w:textAlignment w:val="baseline"/>
        <w:rPr>
          <w:rFonts w:eastAsia="Lucida Sans Unicode"/>
          <w:kern w:val="1"/>
          <w:sz w:val="26"/>
          <w:szCs w:val="26"/>
        </w:rPr>
      </w:pPr>
      <w:r w:rsidRPr="00B7072E">
        <w:rPr>
          <w:rFonts w:eastAsia="Lucida Sans Unicode"/>
          <w:kern w:val="1"/>
          <w:sz w:val="26"/>
          <w:szCs w:val="26"/>
        </w:rPr>
        <w:t xml:space="preserve">Таким образом, НВВ на водоотведение </w:t>
      </w:r>
      <w:r w:rsidRPr="00B7072E">
        <w:rPr>
          <w:rFonts w:eastAsia="Lucida Sans Unicode"/>
          <w:kern w:val="26"/>
          <w:sz w:val="26"/>
          <w:szCs w:val="26"/>
        </w:rPr>
        <w:t>на 2021 год составит 6493,61 тыс. руб.</w:t>
      </w:r>
    </w:p>
    <w:p w:rsidR="00B7072E" w:rsidRPr="00B7072E" w:rsidRDefault="00B7072E" w:rsidP="00B7072E">
      <w:pPr>
        <w:widowControl w:val="0"/>
        <w:ind w:firstLine="709"/>
        <w:jc w:val="both"/>
        <w:textAlignment w:val="baseline"/>
        <w:rPr>
          <w:rFonts w:eastAsia="Lucida Sans Unicode"/>
          <w:color w:val="FF0000"/>
          <w:kern w:val="1"/>
          <w:sz w:val="27"/>
          <w:szCs w:val="27"/>
        </w:rPr>
      </w:pPr>
      <w:r w:rsidRPr="00B7072E">
        <w:rPr>
          <w:rFonts w:eastAsiaTheme="minorEastAsia"/>
          <w:bCs/>
          <w:kern w:val="1"/>
          <w:sz w:val="27"/>
          <w:szCs w:val="27"/>
        </w:rPr>
        <w:t>Объем финансовых потребностей, необходимых для реализации производственной программы в сфере водоотведения на 2021 год,</w:t>
      </w:r>
      <w:r w:rsidRPr="00B7072E">
        <w:rPr>
          <w:rFonts w:eastAsia="Lucida Sans Unicode"/>
          <w:color w:val="000000" w:themeColor="text1"/>
          <w:kern w:val="1"/>
          <w:sz w:val="27"/>
          <w:szCs w:val="27"/>
        </w:rPr>
        <w:t xml:space="preserve"> в том числе в разрезе статей затрат, представлен в Таблице 18.</w:t>
      </w:r>
    </w:p>
    <w:p w:rsidR="00B7072E" w:rsidRPr="00153EC3" w:rsidRDefault="00B7072E" w:rsidP="00B7072E">
      <w:pPr>
        <w:suppressAutoHyphens w:val="0"/>
        <w:spacing w:line="276" w:lineRule="auto"/>
        <w:ind w:firstLine="709"/>
        <w:jc w:val="both"/>
        <w:textAlignment w:val="baseline"/>
        <w:rPr>
          <w:rFonts w:eastAsiaTheme="minorEastAsia"/>
          <w:bCs/>
          <w:kern w:val="1"/>
          <w:sz w:val="22"/>
          <w:szCs w:val="22"/>
        </w:rPr>
      </w:pPr>
      <w:r w:rsidRPr="00153EC3">
        <w:rPr>
          <w:rFonts w:eastAsiaTheme="minorEastAsia"/>
          <w:kern w:val="1"/>
          <w:sz w:val="22"/>
          <w:szCs w:val="22"/>
        </w:rPr>
        <w:t xml:space="preserve">Таблица 18. </w:t>
      </w:r>
      <w:r w:rsidRPr="00153EC3">
        <w:rPr>
          <w:rFonts w:eastAsiaTheme="minorEastAsia"/>
          <w:bCs/>
          <w:kern w:val="1"/>
          <w:sz w:val="22"/>
          <w:szCs w:val="22"/>
        </w:rPr>
        <w:t>Объем финансовых потребностей, необходимых для реализации производственной программы в сфере водоотведения</w:t>
      </w:r>
    </w:p>
    <w:tbl>
      <w:tblPr>
        <w:tblW w:w="9087" w:type="dxa"/>
        <w:tblInd w:w="93" w:type="dxa"/>
        <w:tblLook w:val="04A0" w:firstRow="1" w:lastRow="0" w:firstColumn="1" w:lastColumn="0" w:noHBand="0" w:noVBand="1"/>
      </w:tblPr>
      <w:tblGrid>
        <w:gridCol w:w="466"/>
        <w:gridCol w:w="2143"/>
        <w:gridCol w:w="873"/>
        <w:gridCol w:w="1073"/>
        <w:gridCol w:w="1133"/>
        <w:gridCol w:w="1133"/>
        <w:gridCol w:w="1133"/>
        <w:gridCol w:w="1133"/>
      </w:tblGrid>
      <w:tr w:rsidR="00B7072E" w:rsidRPr="00B7072E" w:rsidTr="00B7072E">
        <w:trPr>
          <w:trHeight w:val="518"/>
        </w:trPr>
        <w:tc>
          <w:tcPr>
            <w:tcW w:w="466" w:type="dxa"/>
            <w:tcBorders>
              <w:top w:val="single" w:sz="4" w:space="0" w:color="auto"/>
              <w:left w:val="single" w:sz="4" w:space="0" w:color="auto"/>
              <w:right w:val="single" w:sz="4" w:space="0" w:color="auto"/>
            </w:tcBorders>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p>
        </w:tc>
        <w:tc>
          <w:tcPr>
            <w:tcW w:w="2143" w:type="dxa"/>
            <w:vMerge w:val="restart"/>
            <w:tcBorders>
              <w:top w:val="single" w:sz="4" w:space="0" w:color="auto"/>
              <w:left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Наименование</w:t>
            </w:r>
          </w:p>
        </w:tc>
        <w:tc>
          <w:tcPr>
            <w:tcW w:w="873" w:type="dxa"/>
            <w:vMerge w:val="restart"/>
            <w:tcBorders>
              <w:top w:val="single" w:sz="4" w:space="0" w:color="auto"/>
              <w:left w:val="nil"/>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Ед. изм.</w:t>
            </w:r>
          </w:p>
        </w:tc>
        <w:tc>
          <w:tcPr>
            <w:tcW w:w="5605" w:type="dxa"/>
            <w:gridSpan w:val="5"/>
            <w:tcBorders>
              <w:top w:val="single" w:sz="4" w:space="0" w:color="auto"/>
              <w:left w:val="nil"/>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Финансовые потребности, необходимые для реализации производственной программы </w:t>
            </w:r>
          </w:p>
        </w:tc>
      </w:tr>
      <w:tr w:rsidR="00B7072E" w:rsidRPr="00B7072E" w:rsidTr="00B7072E">
        <w:trPr>
          <w:trHeight w:val="517"/>
        </w:trPr>
        <w:tc>
          <w:tcPr>
            <w:tcW w:w="466" w:type="dxa"/>
            <w:tcBorders>
              <w:left w:val="single" w:sz="4" w:space="0" w:color="auto"/>
              <w:bottom w:val="single" w:sz="4" w:space="0" w:color="auto"/>
              <w:right w:val="single" w:sz="4" w:space="0" w:color="auto"/>
            </w:tcBorders>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 п/п</w:t>
            </w:r>
          </w:p>
        </w:tc>
        <w:tc>
          <w:tcPr>
            <w:tcW w:w="2143" w:type="dxa"/>
            <w:vMerge/>
            <w:tcBorders>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p>
        </w:tc>
        <w:tc>
          <w:tcPr>
            <w:tcW w:w="873" w:type="dxa"/>
            <w:vMerge/>
            <w:tcBorders>
              <w:left w:val="nil"/>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p>
        </w:tc>
        <w:tc>
          <w:tcPr>
            <w:tcW w:w="1073" w:type="dxa"/>
            <w:tcBorders>
              <w:top w:val="single" w:sz="4" w:space="0" w:color="auto"/>
              <w:left w:val="nil"/>
              <w:bottom w:val="nil"/>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2019</w:t>
            </w:r>
            <w:proofErr w:type="gramEnd"/>
            <w:r w:rsidRPr="00B7072E">
              <w:rPr>
                <w:rFonts w:eastAsia="Lucida Sans Unicode"/>
                <w:bCs/>
                <w:kern w:val="1"/>
                <w:sz w:val="18"/>
                <w:szCs w:val="18"/>
              </w:rPr>
              <w:t xml:space="preserve"> г. по 31 декабря  2019 г.</w:t>
            </w:r>
          </w:p>
        </w:tc>
        <w:tc>
          <w:tcPr>
            <w:tcW w:w="1133" w:type="dxa"/>
            <w:tcBorders>
              <w:top w:val="single" w:sz="4" w:space="0" w:color="auto"/>
              <w:left w:val="nil"/>
              <w:bottom w:val="nil"/>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2020</w:t>
            </w:r>
            <w:proofErr w:type="gramEnd"/>
            <w:r w:rsidRPr="00B7072E">
              <w:rPr>
                <w:rFonts w:eastAsia="Lucida Sans Unicode"/>
                <w:bCs/>
                <w:kern w:val="1"/>
                <w:sz w:val="18"/>
                <w:szCs w:val="18"/>
              </w:rPr>
              <w:t xml:space="preserve"> г. по 31 декабря  2020 г.</w:t>
            </w:r>
          </w:p>
        </w:tc>
        <w:tc>
          <w:tcPr>
            <w:tcW w:w="1133" w:type="dxa"/>
            <w:tcBorders>
              <w:top w:val="single" w:sz="4" w:space="0" w:color="auto"/>
              <w:left w:val="nil"/>
              <w:bottom w:val="nil"/>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2021</w:t>
            </w:r>
            <w:proofErr w:type="gramEnd"/>
            <w:r w:rsidRPr="00B7072E">
              <w:rPr>
                <w:rFonts w:eastAsia="Lucida Sans Unicode"/>
                <w:bCs/>
                <w:kern w:val="1"/>
                <w:sz w:val="18"/>
                <w:szCs w:val="18"/>
              </w:rPr>
              <w:t xml:space="preserve"> г. по 31 декабря  2021 г.</w:t>
            </w:r>
          </w:p>
        </w:tc>
        <w:tc>
          <w:tcPr>
            <w:tcW w:w="1133" w:type="dxa"/>
            <w:tcBorders>
              <w:top w:val="single" w:sz="4" w:space="0" w:color="auto"/>
              <w:left w:val="nil"/>
              <w:bottom w:val="nil"/>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2022</w:t>
            </w:r>
            <w:proofErr w:type="gramEnd"/>
            <w:r w:rsidRPr="00B7072E">
              <w:rPr>
                <w:rFonts w:eastAsia="Lucida Sans Unicode"/>
                <w:bCs/>
                <w:kern w:val="1"/>
                <w:sz w:val="18"/>
                <w:szCs w:val="18"/>
              </w:rPr>
              <w:t xml:space="preserve"> г. по 31 декабря  2022 г.</w:t>
            </w:r>
          </w:p>
        </w:tc>
        <w:tc>
          <w:tcPr>
            <w:tcW w:w="1133" w:type="dxa"/>
            <w:tcBorders>
              <w:top w:val="single" w:sz="4" w:space="0" w:color="auto"/>
              <w:left w:val="nil"/>
              <w:bottom w:val="nil"/>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bCs/>
                <w:kern w:val="1"/>
                <w:sz w:val="18"/>
                <w:szCs w:val="18"/>
              </w:rPr>
            </w:pPr>
            <w:r w:rsidRPr="00B7072E">
              <w:rPr>
                <w:rFonts w:eastAsia="Lucida Sans Unicode"/>
                <w:bCs/>
                <w:kern w:val="1"/>
                <w:sz w:val="18"/>
                <w:szCs w:val="18"/>
              </w:rPr>
              <w:t xml:space="preserve">на период с 1 </w:t>
            </w:r>
            <w:proofErr w:type="gramStart"/>
            <w:r w:rsidRPr="00B7072E">
              <w:rPr>
                <w:rFonts w:eastAsia="Lucida Sans Unicode"/>
                <w:bCs/>
                <w:kern w:val="1"/>
                <w:sz w:val="18"/>
                <w:szCs w:val="18"/>
              </w:rPr>
              <w:t>января  2023</w:t>
            </w:r>
            <w:proofErr w:type="gramEnd"/>
            <w:r w:rsidRPr="00B7072E">
              <w:rPr>
                <w:rFonts w:eastAsia="Lucida Sans Unicode"/>
                <w:bCs/>
                <w:kern w:val="1"/>
                <w:sz w:val="18"/>
                <w:szCs w:val="18"/>
              </w:rPr>
              <w:t xml:space="preserve"> г. по 31 декабря  2023 г.</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eastAsia="ru-RU"/>
              </w:rPr>
            </w:pPr>
            <w:r w:rsidRPr="00B7072E">
              <w:rPr>
                <w:rFonts w:eastAsia="Lucida Sans Unicode"/>
                <w:bCs/>
                <w:kern w:val="1"/>
                <w:sz w:val="18"/>
                <w:szCs w:val="18"/>
                <w:lang w:val="en-US" w:eastAsia="ru-RU"/>
              </w:rPr>
              <w:t>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 xml:space="preserve">Текущие расходы, в </w:t>
            </w:r>
            <w:proofErr w:type="spellStart"/>
            <w:r w:rsidRPr="00B7072E">
              <w:rPr>
                <w:rFonts w:eastAsia="Lucida Sans Unicode"/>
                <w:bCs/>
                <w:kern w:val="1"/>
                <w:sz w:val="18"/>
                <w:szCs w:val="18"/>
                <w:lang w:eastAsia="ru-RU"/>
              </w:rPr>
              <w:t>т.ч</w:t>
            </w:r>
            <w:proofErr w:type="spellEnd"/>
            <w:r w:rsidRPr="00B7072E">
              <w:rPr>
                <w:rFonts w:eastAsia="Lucida Sans Unicode"/>
                <w:bCs/>
                <w:kern w:val="1"/>
                <w:sz w:val="18"/>
                <w:szCs w:val="18"/>
                <w:lang w:eastAsia="ru-RU"/>
              </w:rPr>
              <w:t>.</w:t>
            </w:r>
          </w:p>
        </w:tc>
        <w:tc>
          <w:tcPr>
            <w:tcW w:w="873" w:type="dxa"/>
            <w:tcBorders>
              <w:top w:val="single" w:sz="4" w:space="0" w:color="auto"/>
              <w:left w:val="nil"/>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6149,14</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6398,64</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6533,01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6815,33</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7052,58</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 xml:space="preserve">Операционные расходы, в </w:t>
            </w:r>
            <w:proofErr w:type="spellStart"/>
            <w:r w:rsidRPr="00B7072E">
              <w:rPr>
                <w:rFonts w:eastAsia="Lucida Sans Unicode"/>
                <w:bCs/>
                <w:kern w:val="1"/>
                <w:sz w:val="18"/>
                <w:szCs w:val="18"/>
                <w:lang w:eastAsia="ru-RU"/>
              </w:rPr>
              <w:t>т.ч</w:t>
            </w:r>
            <w:proofErr w:type="spellEnd"/>
            <w:r w:rsidRPr="00B7072E">
              <w:rPr>
                <w:rFonts w:eastAsia="Lucida Sans Unicode"/>
                <w:bCs/>
                <w:kern w:val="1"/>
                <w:sz w:val="18"/>
                <w:szCs w:val="18"/>
                <w:lang w:eastAsia="ru-RU"/>
              </w:rPr>
              <w:t>.</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5605,51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5833,17</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5904,21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6208,33</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6423,42</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1.1</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оплата труда производственного персонала</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1979,64</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2060,03</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2085,12</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1.2</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отчисления на социальные нужды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597,85</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622,13</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629,71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1.3</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общехозяйственные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1453,06</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1512,07</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1530,49</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1.4</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прочие производственные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75,76</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78,84</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79,80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1.5</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ремонтные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133,25</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138,68</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140,36</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1.6</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административные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072E" w:rsidRPr="00B7072E" w:rsidRDefault="00B7072E" w:rsidP="00B7072E">
            <w:pPr>
              <w:widowControl w:val="0"/>
              <w:suppressAutoHyphens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1365,95</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1421,42</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1438,73</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jc w:val="center"/>
              <w:textAlignment w:val="baseline"/>
              <w:rPr>
                <w:rFonts w:eastAsia="Lucida Sans Unicode"/>
                <w:bCs/>
                <w:kern w:val="1"/>
                <w:sz w:val="18"/>
                <w:szCs w:val="18"/>
              </w:rPr>
            </w:pPr>
            <w:r w:rsidRPr="00B7072E">
              <w:rPr>
                <w:rFonts w:eastAsia="Lucida Sans Unicode"/>
                <w:bCs/>
                <w:kern w:val="1"/>
                <w:sz w:val="18"/>
                <w:szCs w:val="18"/>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2</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Расходы на электроэнергию</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323,91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337,51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397,80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365,06</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379,29</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3</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 xml:space="preserve">Неподконтрольные расходы, в </w:t>
            </w:r>
            <w:proofErr w:type="spellStart"/>
            <w:r w:rsidRPr="00B7072E">
              <w:rPr>
                <w:rFonts w:eastAsia="Lucida Sans Unicode"/>
                <w:bCs/>
                <w:kern w:val="1"/>
                <w:sz w:val="18"/>
                <w:szCs w:val="18"/>
                <w:lang w:eastAsia="ru-RU"/>
              </w:rPr>
              <w:t>т.ч</w:t>
            </w:r>
            <w:proofErr w:type="spellEnd"/>
            <w:r w:rsidRPr="00B7072E">
              <w:rPr>
                <w:rFonts w:eastAsia="Lucida Sans Unicode"/>
                <w:bCs/>
                <w:kern w:val="1"/>
                <w:sz w:val="18"/>
                <w:szCs w:val="18"/>
                <w:lang w:eastAsia="ru-RU"/>
              </w:rPr>
              <w:t>.</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219,72</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227,96</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231,00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241,94</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249,87</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3.1</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расходы, связанные с уплатой налогов и сборов</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204,34</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212,58</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217,20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226,56</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234,49</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val="en-US" w:eastAsia="ru-RU"/>
              </w:rPr>
              <w:t>II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Амортизация</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0,00</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eastAsia="ru-RU"/>
              </w:rPr>
            </w:pPr>
            <w:r w:rsidRPr="00B7072E">
              <w:rPr>
                <w:rFonts w:eastAsia="Lucida Sans Unicode"/>
                <w:bCs/>
                <w:kern w:val="1"/>
                <w:sz w:val="18"/>
                <w:szCs w:val="18"/>
                <w:lang w:val="en-US" w:eastAsia="ru-RU"/>
              </w:rPr>
              <w:t>III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suppressAutoHyphens w:val="0"/>
              <w:textAlignment w:val="baseline"/>
              <w:rPr>
                <w:rFonts w:eastAsia="Lucida Sans Unicode"/>
                <w:bCs/>
                <w:kern w:val="1"/>
                <w:sz w:val="18"/>
                <w:szCs w:val="18"/>
                <w:lang w:eastAsia="ru-RU"/>
              </w:rPr>
            </w:pPr>
            <w:r w:rsidRPr="00B7072E">
              <w:rPr>
                <w:rFonts w:eastAsia="Lucida Sans Unicode"/>
                <w:bCs/>
                <w:kern w:val="1"/>
                <w:sz w:val="18"/>
                <w:szCs w:val="18"/>
                <w:lang w:eastAsia="ru-RU"/>
              </w:rPr>
              <w:t>Нормативная прибыль</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253,49</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262,11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272,59</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283,50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294,84</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suppressAutoHyphens w:val="0"/>
              <w:textAlignment w:val="baseline"/>
              <w:rPr>
                <w:rFonts w:eastAsia="Lucida Sans Unicode"/>
                <w:bCs/>
                <w:kern w:val="1"/>
                <w:sz w:val="18"/>
                <w:szCs w:val="18"/>
                <w:lang w:val="en-US" w:eastAsia="ru-RU"/>
              </w:rPr>
            </w:pPr>
            <w:r w:rsidRPr="00B7072E">
              <w:rPr>
                <w:rFonts w:eastAsia="Lucida Sans Unicode"/>
                <w:bCs/>
                <w:kern w:val="1"/>
                <w:sz w:val="18"/>
                <w:szCs w:val="18"/>
                <w:lang w:val="en-US" w:eastAsia="ru-RU"/>
              </w:rPr>
              <w:t>IV</w:t>
            </w:r>
          </w:p>
        </w:tc>
        <w:tc>
          <w:tcPr>
            <w:tcW w:w="214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rPr>
                <w:bCs/>
                <w:sz w:val="18"/>
                <w:szCs w:val="18"/>
                <w:lang w:eastAsia="ru-RU"/>
              </w:rPr>
            </w:pPr>
            <w:r w:rsidRPr="00B7072E">
              <w:rPr>
                <w:bCs/>
                <w:sz w:val="18"/>
                <w:szCs w:val="18"/>
                <w:lang w:eastAsia="ru-RU"/>
              </w:rPr>
              <w:t xml:space="preserve">Итого НВВ </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6402,63</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6660,75</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6805,60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7098,82</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7347,42</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suppressAutoHyphens w:val="0"/>
              <w:rPr>
                <w:bCs/>
                <w:sz w:val="18"/>
                <w:szCs w:val="18"/>
                <w:lang w:val="en-US" w:eastAsia="ru-RU"/>
              </w:rPr>
            </w:pPr>
            <w:r w:rsidRPr="00B7072E">
              <w:rPr>
                <w:bCs/>
                <w:sz w:val="18"/>
                <w:szCs w:val="18"/>
                <w:lang w:val="en-US" w:eastAsia="ru-RU"/>
              </w:rPr>
              <w:t>V</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rPr>
                <w:bCs/>
                <w:sz w:val="18"/>
                <w:szCs w:val="18"/>
                <w:lang w:eastAsia="ru-RU"/>
              </w:rPr>
            </w:pPr>
            <w:r w:rsidRPr="00B7072E">
              <w:rPr>
                <w:bCs/>
                <w:sz w:val="18"/>
                <w:szCs w:val="18"/>
                <w:lang w:eastAsia="ru-RU"/>
              </w:rPr>
              <w:t>Сумма корректировки, учтенная в тарифе</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-473,70</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-274,97</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suppressAutoHyphens w:val="0"/>
              <w:rPr>
                <w:bCs/>
                <w:sz w:val="18"/>
                <w:szCs w:val="18"/>
                <w:lang w:val="en-US" w:eastAsia="ru-RU"/>
              </w:rPr>
            </w:pPr>
            <w:r w:rsidRPr="00B7072E">
              <w:rPr>
                <w:bCs/>
                <w:sz w:val="18"/>
                <w:szCs w:val="18"/>
                <w:lang w:val="en-US" w:eastAsia="ru-RU"/>
              </w:rPr>
              <w:t>VI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rPr>
                <w:bCs/>
                <w:sz w:val="18"/>
                <w:szCs w:val="18"/>
                <w:lang w:eastAsia="ru-RU"/>
              </w:rPr>
            </w:pPr>
            <w:r w:rsidRPr="00B7072E">
              <w:rPr>
                <w:bCs/>
                <w:sz w:val="18"/>
                <w:szCs w:val="18"/>
                <w:lang w:eastAsia="ru-RU"/>
              </w:rPr>
              <w:t>Сглаживание</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-37,02</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r>
      <w:tr w:rsidR="00B7072E" w:rsidRPr="00B7072E" w:rsidTr="00B7072E">
        <w:trPr>
          <w:trHeight w:val="284"/>
        </w:trPr>
        <w:tc>
          <w:tcPr>
            <w:tcW w:w="466" w:type="dxa"/>
            <w:tcBorders>
              <w:top w:val="single" w:sz="4" w:space="0" w:color="auto"/>
              <w:left w:val="single" w:sz="4" w:space="0" w:color="auto"/>
              <w:bottom w:val="single" w:sz="4" w:space="0" w:color="auto"/>
              <w:right w:val="single" w:sz="4" w:space="0" w:color="auto"/>
            </w:tcBorders>
          </w:tcPr>
          <w:p w:rsidR="00B7072E" w:rsidRPr="00B7072E" w:rsidRDefault="00B7072E" w:rsidP="00B7072E">
            <w:pPr>
              <w:widowControl w:val="0"/>
              <w:suppressAutoHyphens w:val="0"/>
              <w:rPr>
                <w:bCs/>
                <w:sz w:val="18"/>
                <w:szCs w:val="18"/>
                <w:lang w:eastAsia="ru-RU"/>
              </w:rPr>
            </w:pPr>
            <w:r w:rsidRPr="00B7072E">
              <w:rPr>
                <w:bCs/>
                <w:sz w:val="18"/>
                <w:szCs w:val="18"/>
                <w:lang w:val="en-US" w:eastAsia="ru-RU"/>
              </w:rPr>
              <w:t>VII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suppressAutoHyphens w:val="0"/>
              <w:rPr>
                <w:bCs/>
                <w:sz w:val="18"/>
                <w:szCs w:val="18"/>
                <w:lang w:eastAsia="ru-RU"/>
              </w:rPr>
            </w:pPr>
            <w:r w:rsidRPr="00B7072E">
              <w:rPr>
                <w:bCs/>
                <w:sz w:val="18"/>
                <w:szCs w:val="18"/>
                <w:lang w:eastAsia="ru-RU"/>
              </w:rPr>
              <w:t>НВВ для расчета тарифа</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B7072E" w:rsidRPr="00B7072E" w:rsidRDefault="00B7072E" w:rsidP="00B7072E">
            <w:pPr>
              <w:widowControl w:val="0"/>
              <w:jc w:val="center"/>
              <w:textAlignment w:val="baseline"/>
              <w:rPr>
                <w:rFonts w:eastAsia="Lucida Sans Unicode"/>
                <w:bCs/>
                <w:kern w:val="1"/>
                <w:sz w:val="18"/>
                <w:szCs w:val="18"/>
                <w:lang w:eastAsia="ru-RU"/>
              </w:rPr>
            </w:pPr>
            <w:r w:rsidRPr="00B7072E">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6187,05</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6493,61</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B7072E" w:rsidRPr="00B7072E" w:rsidRDefault="00B7072E" w:rsidP="00B7072E">
            <w:pPr>
              <w:widowControl w:val="0"/>
              <w:suppressAutoHyphens w:val="0"/>
              <w:jc w:val="center"/>
              <w:textAlignment w:val="baseline"/>
              <w:rPr>
                <w:rFonts w:eastAsia="Lucida Sans Unicode"/>
                <w:kern w:val="1"/>
                <w:sz w:val="18"/>
                <w:szCs w:val="18"/>
                <w:lang w:eastAsia="ru-RU"/>
              </w:rPr>
            </w:pPr>
            <w:r w:rsidRPr="00B7072E">
              <w:rPr>
                <w:rFonts w:eastAsia="Lucida Sans Unicode"/>
                <w:kern w:val="1"/>
                <w:sz w:val="18"/>
                <w:szCs w:val="18"/>
                <w:lang w:eastAsia="ru-RU"/>
              </w:rPr>
              <w:t>-</w:t>
            </w:r>
          </w:p>
        </w:tc>
      </w:tr>
    </w:tbl>
    <w:p w:rsidR="00B7072E" w:rsidRPr="00B7072E" w:rsidRDefault="00B7072E" w:rsidP="00B7072E">
      <w:pPr>
        <w:suppressAutoHyphens w:val="0"/>
        <w:ind w:firstLine="709"/>
        <w:jc w:val="both"/>
        <w:rPr>
          <w:color w:val="000000" w:themeColor="text1"/>
          <w:kern w:val="1"/>
          <w:sz w:val="26"/>
          <w:szCs w:val="26"/>
        </w:rPr>
      </w:pPr>
      <w:r w:rsidRPr="00B7072E">
        <w:rPr>
          <w:color w:val="000000" w:themeColor="text1"/>
          <w:kern w:val="1"/>
          <w:sz w:val="26"/>
          <w:szCs w:val="26"/>
        </w:rPr>
        <w:t>Исходя из вышеизложенного, тарифы на водоотведение для потребителей ООО «ЖКХ поселка Прямицыно» на 2021 год сложатся в следующих размерах:</w:t>
      </w:r>
    </w:p>
    <w:tbl>
      <w:tblPr>
        <w:tblW w:w="9498" w:type="dxa"/>
        <w:tblInd w:w="108" w:type="dxa"/>
        <w:tblLayout w:type="fixed"/>
        <w:tblLook w:val="0000" w:firstRow="0" w:lastRow="0" w:firstColumn="0" w:lastColumn="0" w:noHBand="0" w:noVBand="0"/>
      </w:tblPr>
      <w:tblGrid>
        <w:gridCol w:w="720"/>
        <w:gridCol w:w="2220"/>
        <w:gridCol w:w="2022"/>
        <w:gridCol w:w="2268"/>
        <w:gridCol w:w="2268"/>
      </w:tblGrid>
      <w:tr w:rsidR="00B7072E" w:rsidRPr="00B7072E" w:rsidTr="00B7072E">
        <w:trPr>
          <w:trHeight w:val="828"/>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п/п</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Наименование</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услуги</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Экономически обоснованный тариф,</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в руб./ куб. м.</w:t>
            </w:r>
          </w:p>
        </w:tc>
        <w:tc>
          <w:tcPr>
            <w:tcW w:w="2268" w:type="dxa"/>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 для населения,</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 xml:space="preserve">в руб./ </w:t>
            </w:r>
            <w:proofErr w:type="spellStart"/>
            <w:r w:rsidRPr="00B7072E">
              <w:rPr>
                <w:rFonts w:eastAsia="Lucida Sans Unicode"/>
                <w:kern w:val="1"/>
                <w:sz w:val="18"/>
                <w:szCs w:val="18"/>
              </w:rPr>
              <w:t>куб.м</w:t>
            </w:r>
            <w:proofErr w:type="spellEnd"/>
            <w:r w:rsidRPr="00B7072E">
              <w:rPr>
                <w:rFonts w:eastAsia="Lucida Sans Unicode"/>
                <w:kern w:val="1"/>
                <w:sz w:val="18"/>
                <w:szCs w:val="18"/>
              </w:rPr>
              <w:t>.</w:t>
            </w:r>
          </w:p>
        </w:tc>
        <w:tc>
          <w:tcPr>
            <w:tcW w:w="2268" w:type="dxa"/>
            <w:tcBorders>
              <w:top w:val="single" w:sz="4" w:space="0" w:color="000000"/>
              <w:left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 для прочих и бюджетных потребителей,</w:t>
            </w:r>
          </w:p>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 xml:space="preserve"> руб./ </w:t>
            </w:r>
            <w:proofErr w:type="spellStart"/>
            <w:r w:rsidRPr="00B7072E">
              <w:rPr>
                <w:rFonts w:eastAsia="Lucida Sans Unicode"/>
                <w:kern w:val="1"/>
                <w:sz w:val="18"/>
                <w:szCs w:val="18"/>
              </w:rPr>
              <w:t>куб.м</w:t>
            </w:r>
            <w:proofErr w:type="spellEnd"/>
            <w:r w:rsidRPr="00B7072E">
              <w:rPr>
                <w:rFonts w:eastAsia="Lucida Sans Unicode"/>
                <w:kern w:val="1"/>
                <w:sz w:val="18"/>
                <w:szCs w:val="18"/>
              </w:rPr>
              <w:t>.</w:t>
            </w:r>
          </w:p>
        </w:tc>
      </w:tr>
      <w:tr w:rsidR="00B7072E" w:rsidRPr="00B7072E" w:rsidTr="00B7072E">
        <w:trPr>
          <w:trHeight w:val="261"/>
        </w:trPr>
        <w:tc>
          <w:tcPr>
            <w:tcW w:w="9498"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января 2021 г. по 30 июня 2021 г.</w:t>
            </w:r>
          </w:p>
        </w:tc>
      </w:tr>
      <w:tr w:rsidR="00B7072E" w:rsidRPr="00B7072E" w:rsidTr="00B7072E">
        <w:trPr>
          <w:trHeight w:val="26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94,23</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44,68</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94,23</w:t>
            </w:r>
          </w:p>
        </w:tc>
      </w:tr>
      <w:tr w:rsidR="00B7072E" w:rsidRPr="00B7072E" w:rsidTr="00B7072E">
        <w:trPr>
          <w:trHeight w:val="261"/>
        </w:trPr>
        <w:tc>
          <w:tcPr>
            <w:tcW w:w="2940" w:type="dxa"/>
            <w:gridSpan w:val="2"/>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Рост тарифа с 01.01.2021 г., %</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100,00</w:t>
            </w:r>
          </w:p>
        </w:tc>
      </w:tr>
      <w:tr w:rsidR="00B7072E" w:rsidRPr="00B7072E" w:rsidTr="00B7072E">
        <w:trPr>
          <w:trHeight w:val="261"/>
        </w:trPr>
        <w:tc>
          <w:tcPr>
            <w:tcW w:w="9498"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июля 2021 г. по 31 декабря 2021 г.</w:t>
            </w:r>
          </w:p>
        </w:tc>
      </w:tr>
      <w:tr w:rsidR="00B7072E" w:rsidRPr="00B7072E" w:rsidTr="00B7072E">
        <w:trPr>
          <w:trHeight w:val="26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99,32</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47,09</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99,32</w:t>
            </w:r>
          </w:p>
        </w:tc>
      </w:tr>
      <w:tr w:rsidR="00B7072E" w:rsidRPr="00B7072E" w:rsidTr="00B7072E">
        <w:trPr>
          <w:trHeight w:val="261"/>
        </w:trPr>
        <w:tc>
          <w:tcPr>
            <w:tcW w:w="2940" w:type="dxa"/>
            <w:gridSpan w:val="2"/>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Рост тарифа с 01.07.2021 г., %</w:t>
            </w:r>
          </w:p>
        </w:tc>
        <w:tc>
          <w:tcPr>
            <w:tcW w:w="2022"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105,40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105,40</w:t>
            </w:r>
          </w:p>
        </w:tc>
        <w:tc>
          <w:tcPr>
            <w:tcW w:w="2268"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105,40</w:t>
            </w:r>
          </w:p>
        </w:tc>
      </w:tr>
    </w:tbl>
    <w:p w:rsidR="00B7072E" w:rsidRPr="00B7072E" w:rsidRDefault="00B7072E" w:rsidP="00B7072E">
      <w:pPr>
        <w:widowControl w:val="0"/>
        <w:ind w:firstLine="709"/>
        <w:jc w:val="both"/>
        <w:textAlignment w:val="baseline"/>
        <w:rPr>
          <w:rFonts w:eastAsia="Lucida Sans Unicode"/>
          <w:kern w:val="1"/>
          <w:sz w:val="27"/>
          <w:szCs w:val="27"/>
        </w:rPr>
      </w:pPr>
      <w:r w:rsidRPr="00B7072E">
        <w:rPr>
          <w:rFonts w:eastAsia="Lucida Sans Unicode"/>
          <w:kern w:val="1"/>
          <w:sz w:val="27"/>
          <w:szCs w:val="27"/>
        </w:rPr>
        <w:t>Недополученные доходы, связанные с применением государственных регулируемых цен (тарифов) при оказании услуг водоотведения населению ниже экономически обоснованного уровня для ООО «ЖКХ поселок Прямицыно» по поселку Прямицыно Октябрьского района Курской области на 2021 год составят 2586,067 тыс. руб.</w:t>
      </w:r>
    </w:p>
    <w:p w:rsidR="00B7072E" w:rsidRPr="00B7072E" w:rsidRDefault="00B7072E" w:rsidP="00B7072E">
      <w:pPr>
        <w:suppressAutoHyphens w:val="0"/>
        <w:ind w:firstLine="720"/>
        <w:jc w:val="both"/>
        <w:rPr>
          <w:sz w:val="27"/>
          <w:szCs w:val="27"/>
          <w:lang w:eastAsia="ru-RU"/>
        </w:rPr>
      </w:pPr>
      <w:r w:rsidRPr="00B7072E">
        <w:rPr>
          <w:sz w:val="27"/>
          <w:szCs w:val="27"/>
          <w:lang w:eastAsia="ru-RU"/>
        </w:rPr>
        <w:t>Указанные суммы будут возмещены организации согласно порядку предоставления субсидий организациям, оказывающим услуги теплоснабжения, газоснабжения (в том числе бытового газа в баллонах), холодного и горячего водоснабжения, водоотведения, в области обращения с твердыми коммунальными отходами, на возмещение части недополученных доходов в связи с применением государственных регулируемых цен (тарифов) при оказании услуг населению, утвержденному постановлением Администрации Курской области от 26.12.2012 г. № 1140-па.</w:t>
      </w:r>
    </w:p>
    <w:p w:rsidR="00B7072E" w:rsidRPr="00B7072E" w:rsidRDefault="00B7072E" w:rsidP="00B7072E">
      <w:pPr>
        <w:suppressAutoHyphens w:val="0"/>
        <w:ind w:firstLine="709"/>
        <w:jc w:val="both"/>
        <w:rPr>
          <w:kern w:val="1"/>
          <w:sz w:val="27"/>
          <w:szCs w:val="27"/>
        </w:rPr>
      </w:pPr>
      <w:r w:rsidRPr="00B7072E">
        <w:rPr>
          <w:kern w:val="1"/>
          <w:sz w:val="27"/>
          <w:szCs w:val="27"/>
        </w:rPr>
        <w:t>На основании вышеизложенного экспертная группа комитета по тарифам и ценам Курской области предлагает:</w:t>
      </w:r>
    </w:p>
    <w:p w:rsidR="00B7072E" w:rsidRPr="00B7072E" w:rsidRDefault="00B7072E" w:rsidP="00B7072E">
      <w:pPr>
        <w:widowControl w:val="0"/>
        <w:numPr>
          <w:ilvl w:val="0"/>
          <w:numId w:val="32"/>
        </w:numPr>
        <w:suppressAutoHyphens w:val="0"/>
        <w:jc w:val="both"/>
        <w:textAlignment w:val="baseline"/>
        <w:rPr>
          <w:kern w:val="1"/>
          <w:sz w:val="27"/>
          <w:szCs w:val="27"/>
        </w:rPr>
      </w:pPr>
      <w:r w:rsidRPr="00B7072E">
        <w:rPr>
          <w:kern w:val="1"/>
          <w:sz w:val="27"/>
          <w:szCs w:val="27"/>
        </w:rPr>
        <w:t>Внести изменения в Приложение к постановлению комитета по тарифам и ценам Курской области от 06.12.2018 №215 «</w:t>
      </w:r>
      <w:r w:rsidRPr="00B7072E">
        <w:rPr>
          <w:color w:val="000000" w:themeColor="text1"/>
          <w:kern w:val="1"/>
          <w:sz w:val="27"/>
          <w:szCs w:val="27"/>
        </w:rPr>
        <w:t>Об утверждении производственной программы ООО «ЖКХ поселка Прямицыно» в сфере холодного водоснабжения и водоотведения на период 2019 - 2023 годы</w:t>
      </w:r>
      <w:r w:rsidRPr="00B7072E">
        <w:rPr>
          <w:kern w:val="1"/>
          <w:sz w:val="27"/>
          <w:szCs w:val="27"/>
        </w:rPr>
        <w:t>», включив в него о</w:t>
      </w:r>
      <w:r w:rsidRPr="00B7072E">
        <w:rPr>
          <w:bCs/>
          <w:kern w:val="1"/>
          <w:sz w:val="27"/>
          <w:szCs w:val="27"/>
        </w:rPr>
        <w:t>тчет об исполнении производственной программы в сфере холодного водоснабжения и отчет об исполнении производственной программы в сфере водоотведения за истекший период регулирования 2019 года, согласно таблицам 1 – 6 и таблицам 10 - 15, и определив перечень плановых мероприятий по ремонту объектов централизованной системы водоснабжения, мероприятий, направленных на улучшение качества питьевой воды, и график их реализации, согласно таблице 7, п</w:t>
      </w:r>
      <w:r w:rsidRPr="00B7072E">
        <w:rPr>
          <w:kern w:val="1"/>
          <w:sz w:val="27"/>
          <w:szCs w:val="27"/>
        </w:rPr>
        <w:t>еречень плановых мероприятий по энергосбережению и повышению энергетической эффективности, в том числе снижению потерь воды при транспортировке, и график их реализации, согласно таблице 8,</w:t>
      </w:r>
      <w:r w:rsidRPr="00B7072E">
        <w:rPr>
          <w:bCs/>
          <w:kern w:val="1"/>
          <w:sz w:val="27"/>
          <w:szCs w:val="27"/>
        </w:rPr>
        <w:t xml:space="preserve"> </w:t>
      </w:r>
      <w:r w:rsidRPr="00B7072E">
        <w:rPr>
          <w:kern w:val="1"/>
          <w:sz w:val="27"/>
          <w:szCs w:val="27"/>
        </w:rPr>
        <w:t xml:space="preserve">перечень плановых мероприятий по ремонту объектов централизованной системы водоотведения, мероприятий, направленных на улучшение качества очистки сточных вод, согласно таблице 16, перечень плановых мероприятий по энергосбережению и повышению энергетической эффективности, согласно таблице 17, </w:t>
      </w:r>
      <w:r w:rsidRPr="00B7072E">
        <w:rPr>
          <w:bCs/>
          <w:kern w:val="1"/>
          <w:sz w:val="27"/>
          <w:szCs w:val="27"/>
        </w:rPr>
        <w:t>объем финансовых потребностей</w:t>
      </w:r>
      <w:r w:rsidRPr="00B7072E">
        <w:rPr>
          <w:rFonts w:eastAsiaTheme="minorEastAsia"/>
          <w:bCs/>
          <w:kern w:val="1"/>
          <w:sz w:val="27"/>
          <w:szCs w:val="27"/>
        </w:rPr>
        <w:t xml:space="preserve">, необходимых для реализации производственной программы в сфере холодного водоснабжения и </w:t>
      </w:r>
      <w:r w:rsidRPr="00B7072E">
        <w:rPr>
          <w:bCs/>
          <w:kern w:val="1"/>
          <w:sz w:val="27"/>
          <w:szCs w:val="27"/>
        </w:rPr>
        <w:t>объем финансовых потребностей</w:t>
      </w:r>
      <w:r w:rsidRPr="00B7072E">
        <w:rPr>
          <w:rFonts w:eastAsiaTheme="minorEastAsia"/>
          <w:bCs/>
          <w:kern w:val="1"/>
          <w:sz w:val="27"/>
          <w:szCs w:val="27"/>
        </w:rPr>
        <w:t>, необходимых для реализации производственной программы в сфере водоотведения,</w:t>
      </w:r>
      <w:r w:rsidRPr="00B7072E">
        <w:rPr>
          <w:kern w:val="1"/>
          <w:sz w:val="27"/>
          <w:szCs w:val="27"/>
        </w:rPr>
        <w:t xml:space="preserve"> согласно таблице 9 и таблице 18 соответственно данного </w:t>
      </w:r>
      <w:r w:rsidR="00153EC3">
        <w:rPr>
          <w:kern w:val="1"/>
          <w:sz w:val="27"/>
          <w:szCs w:val="27"/>
        </w:rPr>
        <w:t>протокола</w:t>
      </w:r>
      <w:r w:rsidRPr="00B7072E">
        <w:rPr>
          <w:kern w:val="1"/>
          <w:sz w:val="27"/>
          <w:szCs w:val="27"/>
        </w:rPr>
        <w:t>.</w:t>
      </w:r>
    </w:p>
    <w:p w:rsidR="00B7072E" w:rsidRPr="00B7072E" w:rsidRDefault="00B7072E" w:rsidP="00B7072E">
      <w:pPr>
        <w:widowControl w:val="0"/>
        <w:numPr>
          <w:ilvl w:val="0"/>
          <w:numId w:val="32"/>
        </w:numPr>
        <w:contextualSpacing/>
        <w:jc w:val="both"/>
        <w:textAlignment w:val="baseline"/>
        <w:rPr>
          <w:rFonts w:eastAsia="Lucida Sans Unicode"/>
          <w:kern w:val="1"/>
          <w:sz w:val="27"/>
          <w:szCs w:val="27"/>
        </w:rPr>
      </w:pPr>
      <w:r w:rsidRPr="00B7072E">
        <w:rPr>
          <w:rFonts w:eastAsia="Lucida Sans Unicode"/>
          <w:kern w:val="1"/>
          <w:sz w:val="27"/>
          <w:szCs w:val="27"/>
        </w:rPr>
        <w:t>Внести изменения в Приложение №2 к постановлению комитета по тарифам и ценам Курской области от 06.12.2018 № 216 «Об установлении долгосрочных параметров регулирования тарифов и тарифов на питьевую воду и водоотведение для ООО «ЖКХ поселка Прямицыно» на 2019 - 2023 годы», в связи с корректировкой тарифов на 2021 год, изложив таблицу следующим образом:</w:t>
      </w:r>
    </w:p>
    <w:tbl>
      <w:tblPr>
        <w:tblW w:w="9900" w:type="dxa"/>
        <w:tblInd w:w="108" w:type="dxa"/>
        <w:tblLayout w:type="fixed"/>
        <w:tblLook w:val="0000" w:firstRow="0" w:lastRow="0" w:firstColumn="0" w:lastColumn="0" w:noHBand="0" w:noVBand="0"/>
      </w:tblPr>
      <w:tblGrid>
        <w:gridCol w:w="720"/>
        <w:gridCol w:w="2220"/>
        <w:gridCol w:w="2280"/>
        <w:gridCol w:w="2400"/>
        <w:gridCol w:w="2280"/>
      </w:tblGrid>
      <w:tr w:rsidR="00B7072E" w:rsidRPr="00B7072E" w:rsidTr="00B7072E">
        <w:trPr>
          <w:trHeight w:val="319"/>
        </w:trPr>
        <w:tc>
          <w:tcPr>
            <w:tcW w:w="720" w:type="dxa"/>
            <w:vMerge w:val="restart"/>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п/п</w:t>
            </w:r>
          </w:p>
        </w:tc>
        <w:tc>
          <w:tcPr>
            <w:tcW w:w="2220" w:type="dxa"/>
            <w:vMerge w:val="restart"/>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Наименование</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услуги</w:t>
            </w:r>
          </w:p>
        </w:tc>
        <w:tc>
          <w:tcPr>
            <w:tcW w:w="2280" w:type="dxa"/>
            <w:vMerge w:val="restart"/>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Экономически обоснованный тариф</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в руб./ куб. м.</w:t>
            </w:r>
          </w:p>
        </w:tc>
        <w:tc>
          <w:tcPr>
            <w:tcW w:w="4680" w:type="dxa"/>
            <w:gridSpan w:val="2"/>
            <w:tcBorders>
              <w:top w:val="single" w:sz="4" w:space="0" w:color="000000"/>
              <w:left w:val="single" w:sz="4" w:space="0" w:color="000000"/>
              <w:bottom w:val="single" w:sz="4" w:space="0" w:color="000000"/>
              <w:right w:val="single" w:sz="4" w:space="0" w:color="000000"/>
            </w:tcBorders>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 по группам потребителей</w:t>
            </w:r>
          </w:p>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 xml:space="preserve">в руб./ </w:t>
            </w:r>
            <w:proofErr w:type="spellStart"/>
            <w:r w:rsidRPr="00B7072E">
              <w:rPr>
                <w:rFonts w:eastAsia="Lucida Sans Unicode"/>
                <w:kern w:val="1"/>
                <w:sz w:val="18"/>
                <w:szCs w:val="18"/>
              </w:rPr>
              <w:t>куб.м</w:t>
            </w:r>
            <w:proofErr w:type="spellEnd"/>
            <w:r w:rsidRPr="00B7072E">
              <w:rPr>
                <w:rFonts w:eastAsia="Lucida Sans Unicode"/>
                <w:kern w:val="1"/>
                <w:sz w:val="18"/>
                <w:szCs w:val="18"/>
              </w:rPr>
              <w:t>.</w:t>
            </w:r>
          </w:p>
        </w:tc>
      </w:tr>
      <w:tr w:rsidR="00B7072E" w:rsidRPr="00B7072E" w:rsidTr="00B7072E">
        <w:trPr>
          <w:trHeight w:val="183"/>
        </w:trPr>
        <w:tc>
          <w:tcPr>
            <w:tcW w:w="720" w:type="dxa"/>
            <w:vMerge/>
            <w:tcBorders>
              <w:top w:val="single" w:sz="4" w:space="0" w:color="000000"/>
              <w:left w:val="single" w:sz="4" w:space="0" w:color="000000"/>
              <w:bottom w:val="single" w:sz="4" w:space="0" w:color="000000"/>
            </w:tcBorders>
          </w:tcPr>
          <w:p w:rsidR="00B7072E" w:rsidRPr="00B7072E" w:rsidRDefault="00B7072E" w:rsidP="00B7072E">
            <w:pPr>
              <w:widowControl w:val="0"/>
              <w:textAlignment w:val="baseline"/>
              <w:rPr>
                <w:rFonts w:eastAsia="Lucida Sans Unicode"/>
                <w:kern w:val="1"/>
                <w:sz w:val="18"/>
                <w:szCs w:val="18"/>
              </w:rPr>
            </w:pPr>
          </w:p>
        </w:tc>
        <w:tc>
          <w:tcPr>
            <w:tcW w:w="2220" w:type="dxa"/>
            <w:vMerge/>
            <w:tcBorders>
              <w:top w:val="single" w:sz="4" w:space="0" w:color="000000"/>
              <w:left w:val="single" w:sz="4" w:space="0" w:color="000000"/>
              <w:bottom w:val="single" w:sz="4" w:space="0" w:color="000000"/>
            </w:tcBorders>
          </w:tcPr>
          <w:p w:rsidR="00B7072E" w:rsidRPr="00B7072E" w:rsidRDefault="00B7072E" w:rsidP="00B7072E">
            <w:pPr>
              <w:widowControl w:val="0"/>
              <w:textAlignment w:val="baseline"/>
              <w:rPr>
                <w:rFonts w:eastAsia="Lucida Sans Unicode"/>
                <w:kern w:val="1"/>
                <w:sz w:val="18"/>
                <w:szCs w:val="18"/>
              </w:rPr>
            </w:pPr>
          </w:p>
        </w:tc>
        <w:tc>
          <w:tcPr>
            <w:tcW w:w="2280" w:type="dxa"/>
            <w:vMerge/>
            <w:tcBorders>
              <w:top w:val="single" w:sz="4" w:space="0" w:color="000000"/>
              <w:left w:val="single" w:sz="4" w:space="0" w:color="000000"/>
              <w:bottom w:val="single" w:sz="4" w:space="0" w:color="000000"/>
            </w:tcBorders>
          </w:tcPr>
          <w:p w:rsidR="00B7072E" w:rsidRPr="00B7072E" w:rsidRDefault="00B7072E" w:rsidP="00B7072E">
            <w:pPr>
              <w:widowControl w:val="0"/>
              <w:textAlignment w:val="baseline"/>
              <w:rPr>
                <w:rFonts w:eastAsia="Lucida Sans Unicode"/>
                <w:kern w:val="1"/>
                <w:sz w:val="18"/>
                <w:szCs w:val="18"/>
              </w:rPr>
            </w:pPr>
          </w:p>
        </w:tc>
        <w:tc>
          <w:tcPr>
            <w:tcW w:w="2400" w:type="dxa"/>
            <w:tcBorders>
              <w:top w:val="single" w:sz="4" w:space="0" w:color="000000"/>
              <w:left w:val="single" w:sz="4" w:space="0" w:color="000000"/>
              <w:bottom w:val="single" w:sz="4" w:space="0" w:color="000000"/>
            </w:tcBorders>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 xml:space="preserve">население </w:t>
            </w:r>
          </w:p>
        </w:tc>
        <w:tc>
          <w:tcPr>
            <w:tcW w:w="2280" w:type="dxa"/>
            <w:tcBorders>
              <w:top w:val="single" w:sz="4" w:space="0" w:color="000000"/>
              <w:left w:val="single" w:sz="4" w:space="0" w:color="000000"/>
              <w:bottom w:val="single" w:sz="4" w:space="0" w:color="000000"/>
              <w:right w:val="single" w:sz="4" w:space="0" w:color="000000"/>
            </w:tcBorders>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бюджетные и прочие</w:t>
            </w:r>
          </w:p>
        </w:tc>
      </w:tr>
      <w:tr w:rsidR="00B7072E" w:rsidRPr="00B7072E" w:rsidTr="00B7072E">
        <w:trPr>
          <w:trHeight w:val="231"/>
        </w:trPr>
        <w:tc>
          <w:tcPr>
            <w:tcW w:w="9900" w:type="dxa"/>
            <w:gridSpan w:val="5"/>
            <w:tcBorders>
              <w:top w:val="single" w:sz="4" w:space="0" w:color="000000"/>
              <w:left w:val="single" w:sz="4" w:space="0" w:color="000000"/>
              <w:bottom w:val="single" w:sz="4" w:space="0" w:color="000000"/>
              <w:right w:val="single" w:sz="4" w:space="0" w:color="000000"/>
            </w:tcBorders>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января 2019 г. по 30 июня 2019 г.</w:t>
            </w:r>
          </w:p>
        </w:tc>
      </w:tr>
      <w:tr w:rsidR="00B7072E" w:rsidRPr="00B7072E" w:rsidTr="00B7072E">
        <w:trPr>
          <w:trHeight w:val="185"/>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36,94</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36,94</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36,94</w:t>
            </w:r>
          </w:p>
        </w:tc>
      </w:tr>
      <w:tr w:rsidR="00B7072E" w:rsidRPr="00B7072E" w:rsidTr="00B7072E">
        <w:trPr>
          <w:trHeight w:val="245"/>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40,68</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40,68</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40,68</w:t>
            </w:r>
          </w:p>
        </w:tc>
      </w:tr>
      <w:tr w:rsidR="00B7072E" w:rsidRPr="00B7072E" w:rsidTr="00B7072E">
        <w:trPr>
          <w:trHeight w:val="199"/>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июля 2019 г. по 31 декабря 2019 г.</w:t>
            </w:r>
          </w:p>
        </w:tc>
      </w:tr>
      <w:tr w:rsidR="00B7072E" w:rsidRPr="00B7072E" w:rsidTr="00B7072E">
        <w:trPr>
          <w:trHeight w:val="21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3</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38,42</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38,42</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38,42</w:t>
            </w:r>
          </w:p>
        </w:tc>
      </w:tr>
      <w:tr w:rsidR="00B7072E" w:rsidRPr="00B7072E" w:rsidTr="00B7072E">
        <w:trPr>
          <w:trHeight w:val="27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4</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150,16</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42,31</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150,16</w:t>
            </w:r>
          </w:p>
        </w:tc>
      </w:tr>
      <w:tr w:rsidR="00B7072E" w:rsidRPr="00B7072E" w:rsidTr="00B7072E">
        <w:trPr>
          <w:trHeight w:val="283"/>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января 2020 г. по 30 июня 2020 г.</w:t>
            </w:r>
          </w:p>
        </w:tc>
      </w:tr>
      <w:tr w:rsidR="00B7072E" w:rsidRPr="00B7072E" w:rsidTr="00B7072E">
        <w:trPr>
          <w:trHeight w:val="265"/>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5</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38,42</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38,42</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38,42</w:t>
            </w:r>
          </w:p>
        </w:tc>
      </w:tr>
      <w:tr w:rsidR="00B7072E" w:rsidRPr="00B7072E" w:rsidTr="00B7072E">
        <w:trPr>
          <w:trHeight w:val="21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6</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90,18</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42,31</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90,18</w:t>
            </w:r>
          </w:p>
        </w:tc>
      </w:tr>
      <w:tr w:rsidR="00B7072E" w:rsidRPr="00B7072E" w:rsidTr="00B7072E">
        <w:trPr>
          <w:trHeight w:val="287"/>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июля 2020 г. по 31 декабря 2020 г.</w:t>
            </w:r>
          </w:p>
        </w:tc>
      </w:tr>
      <w:tr w:rsidR="00B7072E" w:rsidRPr="00B7072E" w:rsidTr="00B7072E">
        <w:trPr>
          <w:trHeight w:val="282"/>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7</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r>
      <w:tr w:rsidR="00B7072E" w:rsidRPr="00B7072E" w:rsidTr="00B7072E">
        <w:trPr>
          <w:trHeight w:val="261"/>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8</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94,23</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44,68</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94,23</w:t>
            </w:r>
          </w:p>
        </w:tc>
      </w:tr>
      <w:tr w:rsidR="00B7072E" w:rsidRPr="00B7072E" w:rsidTr="00B7072E">
        <w:trPr>
          <w:trHeight w:val="264"/>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января 2021 г. по 30 июня 2021 г.</w:t>
            </w:r>
          </w:p>
        </w:tc>
      </w:tr>
      <w:tr w:rsidR="00B7072E" w:rsidRPr="00B7072E" w:rsidTr="00B7072E">
        <w:trPr>
          <w:trHeight w:val="28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9</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39,56</w:t>
            </w:r>
          </w:p>
        </w:tc>
      </w:tr>
      <w:tr w:rsidR="00B7072E" w:rsidRPr="00B7072E" w:rsidTr="00B7072E">
        <w:trPr>
          <w:trHeight w:val="27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10</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94,23</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44,68</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94,23</w:t>
            </w:r>
          </w:p>
        </w:tc>
      </w:tr>
      <w:tr w:rsidR="00B7072E" w:rsidRPr="00B7072E" w:rsidTr="00B7072E">
        <w:trPr>
          <w:trHeight w:val="268"/>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июля 2021 г. по 31 декабря 2021 г.</w:t>
            </w:r>
          </w:p>
        </w:tc>
      </w:tr>
      <w:tr w:rsidR="00B7072E" w:rsidRPr="00B7072E" w:rsidTr="00B7072E">
        <w:trPr>
          <w:trHeight w:val="267"/>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11</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41,31</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41,31</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41,31</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12</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99,32</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47,09</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99,32</w:t>
            </w:r>
          </w:p>
        </w:tc>
      </w:tr>
      <w:tr w:rsidR="00B7072E" w:rsidRPr="00B7072E" w:rsidTr="00B7072E">
        <w:trPr>
          <w:trHeight w:val="143"/>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января 2022 г. по 30 июня 2022 г.</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13</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41,76</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41,76</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41,76</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14</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103,19</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45,76</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103,19</w:t>
            </w:r>
          </w:p>
        </w:tc>
      </w:tr>
      <w:tr w:rsidR="00B7072E" w:rsidRPr="00B7072E" w:rsidTr="00B7072E">
        <w:trPr>
          <w:trHeight w:val="143"/>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июля 2022 г. по 31 декабря 2022 г.</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15</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43,01</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43,01</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43,01</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16</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108,40</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47,59</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108,40</w:t>
            </w:r>
          </w:p>
        </w:tc>
      </w:tr>
      <w:tr w:rsidR="00B7072E" w:rsidRPr="00B7072E" w:rsidTr="00B7072E">
        <w:trPr>
          <w:trHeight w:val="143"/>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января 2023 г. по 30 июня 2023 г.</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17</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43,01</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43,01</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43,01</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18</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108,40</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47,59</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108,40</w:t>
            </w:r>
          </w:p>
        </w:tc>
      </w:tr>
      <w:tr w:rsidR="00B7072E" w:rsidRPr="00B7072E" w:rsidTr="00B7072E">
        <w:trPr>
          <w:trHeight w:val="143"/>
        </w:trPr>
        <w:tc>
          <w:tcPr>
            <w:tcW w:w="9900" w:type="dxa"/>
            <w:gridSpan w:val="5"/>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тарифы, вводимые в действие с 1 июля 2023 г. по 31 декабря 2023 г.</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19</w:t>
            </w:r>
          </w:p>
        </w:tc>
        <w:tc>
          <w:tcPr>
            <w:tcW w:w="2220" w:type="dxa"/>
            <w:tcBorders>
              <w:top w:val="single" w:sz="4" w:space="0" w:color="000000"/>
              <w:left w:val="single" w:sz="4" w:space="0" w:color="000000"/>
              <w:bottom w:val="single" w:sz="4" w:space="0" w:color="000000"/>
            </w:tcBorders>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холодное водоснабжение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44,32</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44,32</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44,32</w:t>
            </w:r>
          </w:p>
        </w:tc>
      </w:tr>
      <w:tr w:rsidR="00B7072E" w:rsidRPr="00B7072E" w:rsidTr="00B7072E">
        <w:trPr>
          <w:trHeight w:val="143"/>
        </w:trPr>
        <w:tc>
          <w:tcPr>
            <w:tcW w:w="7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jc w:val="center"/>
              <w:textAlignment w:val="baseline"/>
              <w:rPr>
                <w:rFonts w:eastAsia="Lucida Sans Unicode"/>
                <w:kern w:val="1"/>
                <w:sz w:val="18"/>
                <w:szCs w:val="18"/>
              </w:rPr>
            </w:pPr>
            <w:r w:rsidRPr="00B7072E">
              <w:rPr>
                <w:rFonts w:eastAsia="Lucida Sans Unicode"/>
                <w:kern w:val="1"/>
                <w:sz w:val="18"/>
                <w:szCs w:val="18"/>
              </w:rPr>
              <w:t>20</w:t>
            </w:r>
          </w:p>
        </w:tc>
        <w:tc>
          <w:tcPr>
            <w:tcW w:w="222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водоотведение</w:t>
            </w:r>
          </w:p>
        </w:tc>
        <w:tc>
          <w:tcPr>
            <w:tcW w:w="228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110,60</w:t>
            </w:r>
          </w:p>
        </w:tc>
        <w:tc>
          <w:tcPr>
            <w:tcW w:w="2400" w:type="dxa"/>
            <w:tcBorders>
              <w:top w:val="single" w:sz="4" w:space="0" w:color="000000"/>
              <w:left w:val="single" w:sz="4" w:space="0" w:color="000000"/>
              <w:bottom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49,50</w:t>
            </w:r>
          </w:p>
        </w:tc>
        <w:tc>
          <w:tcPr>
            <w:tcW w:w="2280" w:type="dxa"/>
            <w:tcBorders>
              <w:top w:val="single" w:sz="4" w:space="0" w:color="000000"/>
              <w:left w:val="single" w:sz="4" w:space="0" w:color="000000"/>
              <w:bottom w:val="single" w:sz="4" w:space="0" w:color="000000"/>
              <w:right w:val="single" w:sz="4" w:space="0" w:color="000000"/>
            </w:tcBorders>
            <w:vAlign w:val="center"/>
          </w:tcPr>
          <w:p w:rsidR="00B7072E" w:rsidRPr="00B7072E" w:rsidRDefault="00B7072E" w:rsidP="00B7072E">
            <w:pPr>
              <w:widowControl w:val="0"/>
              <w:snapToGrid w:val="0"/>
              <w:jc w:val="center"/>
              <w:textAlignment w:val="baseline"/>
              <w:rPr>
                <w:rFonts w:eastAsia="Lucida Sans Unicode"/>
                <w:kern w:val="1"/>
                <w:sz w:val="18"/>
                <w:szCs w:val="18"/>
              </w:rPr>
            </w:pPr>
            <w:r w:rsidRPr="00B7072E">
              <w:rPr>
                <w:rFonts w:eastAsia="Lucida Sans Unicode"/>
                <w:kern w:val="1"/>
                <w:sz w:val="18"/>
                <w:szCs w:val="18"/>
              </w:rPr>
              <w:t>110,60</w:t>
            </w:r>
          </w:p>
        </w:tc>
      </w:tr>
    </w:tbl>
    <w:p w:rsidR="0084538F" w:rsidRPr="00B7072E" w:rsidRDefault="00B7072E" w:rsidP="00B7072E">
      <w:pPr>
        <w:widowControl w:val="0"/>
        <w:numPr>
          <w:ilvl w:val="0"/>
          <w:numId w:val="32"/>
        </w:numPr>
        <w:tabs>
          <w:tab w:val="left" w:pos="720"/>
          <w:tab w:val="left" w:pos="1140"/>
        </w:tabs>
        <w:jc w:val="both"/>
        <w:textAlignment w:val="baseline"/>
        <w:rPr>
          <w:rFonts w:eastAsia="Lucida Sans Unicode"/>
          <w:color w:val="000000" w:themeColor="text1"/>
          <w:kern w:val="1"/>
          <w:sz w:val="27"/>
          <w:szCs w:val="27"/>
        </w:rPr>
      </w:pPr>
      <w:r w:rsidRPr="00B7072E">
        <w:rPr>
          <w:rFonts w:eastAsia="Lucida Sans Unicode"/>
          <w:kern w:val="1"/>
          <w:sz w:val="27"/>
          <w:szCs w:val="27"/>
        </w:rPr>
        <w:t>Тарифы, указанные в пункте 2 настоящего заключения, налогом на добавленную стоимость не облагаются в соответствии с главой 26.2 «Упрощенная система налогообложения» части второй Налогового кодекса Российской Федерации.</w:t>
      </w:r>
    </w:p>
    <w:p w:rsidR="00A8190C" w:rsidRDefault="00A8190C" w:rsidP="00C644E7">
      <w:pPr>
        <w:ind w:firstLine="709"/>
        <w:jc w:val="both"/>
        <w:rPr>
          <w:sz w:val="27"/>
          <w:szCs w:val="27"/>
        </w:rPr>
      </w:pPr>
    </w:p>
    <w:p w:rsidR="00C644E7" w:rsidRPr="00B03C3C" w:rsidRDefault="00C644E7" w:rsidP="00C644E7">
      <w:pPr>
        <w:ind w:firstLine="709"/>
        <w:jc w:val="both"/>
        <w:rPr>
          <w:sz w:val="27"/>
          <w:szCs w:val="27"/>
        </w:rPr>
      </w:pPr>
      <w:r w:rsidRPr="00B03C3C">
        <w:rPr>
          <w:sz w:val="27"/>
          <w:szCs w:val="27"/>
        </w:rPr>
        <w:t xml:space="preserve">В обсуждении приняли участие Председатель Правления </w:t>
      </w:r>
      <w:r w:rsidR="00242BDE" w:rsidRPr="00B03C3C">
        <w:rPr>
          <w:sz w:val="27"/>
          <w:szCs w:val="27"/>
        </w:rPr>
        <w:t xml:space="preserve">                    </w:t>
      </w:r>
      <w:proofErr w:type="spellStart"/>
      <w:r w:rsidR="00242BDE" w:rsidRPr="00B03C3C">
        <w:rPr>
          <w:sz w:val="27"/>
          <w:szCs w:val="27"/>
        </w:rPr>
        <w:t>Карнаушко</w:t>
      </w:r>
      <w:proofErr w:type="spellEnd"/>
      <w:r w:rsidR="00242BDE" w:rsidRPr="00B03C3C">
        <w:rPr>
          <w:sz w:val="27"/>
          <w:szCs w:val="27"/>
        </w:rPr>
        <w:t xml:space="preserve"> А.В.</w:t>
      </w:r>
      <w:r w:rsidR="00942070" w:rsidRPr="00B03C3C">
        <w:rPr>
          <w:sz w:val="27"/>
          <w:szCs w:val="27"/>
        </w:rPr>
        <w:t xml:space="preserve">, </w:t>
      </w:r>
      <w:r w:rsidRPr="00B03C3C">
        <w:rPr>
          <w:sz w:val="27"/>
          <w:szCs w:val="27"/>
        </w:rPr>
        <w:t>члены Правления:</w:t>
      </w:r>
      <w:r w:rsidR="0092042E" w:rsidRPr="00B03C3C">
        <w:rPr>
          <w:sz w:val="27"/>
          <w:szCs w:val="27"/>
        </w:rPr>
        <w:t xml:space="preserve"> Чурилина В.Н.,</w:t>
      </w:r>
      <w:r w:rsidR="0084538F">
        <w:rPr>
          <w:sz w:val="27"/>
          <w:szCs w:val="27"/>
        </w:rPr>
        <w:t xml:space="preserve"> Ступишина Т.В.,</w:t>
      </w:r>
      <w:r w:rsidR="0092042E" w:rsidRPr="00B03C3C">
        <w:rPr>
          <w:sz w:val="27"/>
          <w:szCs w:val="27"/>
        </w:rPr>
        <w:t xml:space="preserve"> Золотухина Г.Н</w:t>
      </w:r>
      <w:r w:rsidR="00942070" w:rsidRPr="00B03C3C">
        <w:rPr>
          <w:sz w:val="27"/>
          <w:szCs w:val="27"/>
        </w:rPr>
        <w:t>.</w:t>
      </w:r>
      <w:r w:rsidR="00983B60" w:rsidRPr="00B03C3C">
        <w:rPr>
          <w:sz w:val="27"/>
          <w:szCs w:val="27"/>
        </w:rPr>
        <w:t xml:space="preserve">, </w:t>
      </w:r>
      <w:r w:rsidR="003A179C">
        <w:rPr>
          <w:sz w:val="27"/>
          <w:szCs w:val="27"/>
        </w:rPr>
        <w:t xml:space="preserve">Исаенко Н.В., </w:t>
      </w:r>
      <w:r w:rsidR="00164B3C" w:rsidRPr="00B03C3C">
        <w:rPr>
          <w:sz w:val="27"/>
          <w:szCs w:val="27"/>
        </w:rPr>
        <w:t xml:space="preserve">Куч Ю.Ю., </w:t>
      </w:r>
      <w:r w:rsidR="00983B60" w:rsidRPr="00B03C3C">
        <w:rPr>
          <w:sz w:val="27"/>
          <w:szCs w:val="27"/>
        </w:rPr>
        <w:t>Махно Г.Г., Сергеева Е.Н.</w:t>
      </w:r>
    </w:p>
    <w:p w:rsidR="0097228F" w:rsidRDefault="0097228F" w:rsidP="0097228F">
      <w:pPr>
        <w:pStyle w:val="ac"/>
        <w:rPr>
          <w:sz w:val="27"/>
          <w:szCs w:val="27"/>
        </w:rPr>
      </w:pPr>
      <w:r w:rsidRPr="0025002E">
        <w:rPr>
          <w:sz w:val="27"/>
          <w:szCs w:val="27"/>
        </w:rPr>
        <w:t>Письмом</w:t>
      </w:r>
      <w:r w:rsidR="002E5B15" w:rsidRPr="002E5B15">
        <w:rPr>
          <w:sz w:val="27"/>
          <w:szCs w:val="27"/>
        </w:rPr>
        <w:t xml:space="preserve"> </w:t>
      </w:r>
      <w:r w:rsidR="0084538F" w:rsidRPr="002E5B15">
        <w:rPr>
          <w:sz w:val="27"/>
          <w:szCs w:val="27"/>
        </w:rPr>
        <w:t xml:space="preserve">от </w:t>
      </w:r>
      <w:r w:rsidR="0084538F">
        <w:rPr>
          <w:sz w:val="27"/>
          <w:szCs w:val="27"/>
        </w:rPr>
        <w:t>14</w:t>
      </w:r>
      <w:r w:rsidR="0084538F" w:rsidRPr="002E5B15">
        <w:rPr>
          <w:sz w:val="27"/>
          <w:szCs w:val="27"/>
        </w:rPr>
        <w:t>.1</w:t>
      </w:r>
      <w:r w:rsidR="0084538F">
        <w:rPr>
          <w:sz w:val="27"/>
          <w:szCs w:val="27"/>
        </w:rPr>
        <w:t>0</w:t>
      </w:r>
      <w:r w:rsidR="0084538F" w:rsidRPr="002E5B15">
        <w:rPr>
          <w:sz w:val="27"/>
          <w:szCs w:val="27"/>
        </w:rPr>
        <w:t>.20</w:t>
      </w:r>
      <w:r w:rsidR="0084538F">
        <w:rPr>
          <w:sz w:val="27"/>
          <w:szCs w:val="27"/>
        </w:rPr>
        <w:t>20 б/н</w:t>
      </w:r>
      <w:r w:rsidR="0084538F" w:rsidRPr="002E5B15">
        <w:rPr>
          <w:sz w:val="27"/>
          <w:szCs w:val="27"/>
        </w:rPr>
        <w:t xml:space="preserve"> (вход. комитета по тарифам и ценам Курской области от </w:t>
      </w:r>
      <w:r w:rsidR="0084538F">
        <w:rPr>
          <w:sz w:val="27"/>
          <w:szCs w:val="27"/>
        </w:rPr>
        <w:t>14</w:t>
      </w:r>
      <w:r w:rsidR="0084538F" w:rsidRPr="002E5B15">
        <w:rPr>
          <w:sz w:val="27"/>
          <w:szCs w:val="27"/>
        </w:rPr>
        <w:t>.1</w:t>
      </w:r>
      <w:r w:rsidR="0084538F">
        <w:rPr>
          <w:sz w:val="27"/>
          <w:szCs w:val="27"/>
        </w:rPr>
        <w:t>0</w:t>
      </w:r>
      <w:r w:rsidR="0084538F" w:rsidRPr="002E5B15">
        <w:rPr>
          <w:sz w:val="27"/>
          <w:szCs w:val="27"/>
        </w:rPr>
        <w:t>.20</w:t>
      </w:r>
      <w:r w:rsidR="0084538F">
        <w:rPr>
          <w:sz w:val="27"/>
          <w:szCs w:val="27"/>
        </w:rPr>
        <w:t>20</w:t>
      </w:r>
      <w:r w:rsidR="0084538F" w:rsidRPr="002E5B15">
        <w:rPr>
          <w:sz w:val="27"/>
          <w:szCs w:val="27"/>
        </w:rPr>
        <w:t xml:space="preserve"> №</w:t>
      </w:r>
      <w:r w:rsidR="0084538F">
        <w:rPr>
          <w:sz w:val="27"/>
          <w:szCs w:val="27"/>
        </w:rPr>
        <w:t xml:space="preserve"> </w:t>
      </w:r>
      <w:r w:rsidR="0084538F" w:rsidRPr="002E5B15">
        <w:rPr>
          <w:sz w:val="27"/>
          <w:szCs w:val="27"/>
        </w:rPr>
        <w:t>05.</w:t>
      </w:r>
      <w:r w:rsidR="0084538F">
        <w:rPr>
          <w:sz w:val="27"/>
          <w:szCs w:val="27"/>
        </w:rPr>
        <w:t>4</w:t>
      </w:r>
      <w:r w:rsidR="0084538F" w:rsidRPr="002E5B15">
        <w:rPr>
          <w:sz w:val="27"/>
          <w:szCs w:val="27"/>
        </w:rPr>
        <w:t>-</w:t>
      </w:r>
      <w:r w:rsidR="0084538F">
        <w:rPr>
          <w:sz w:val="27"/>
          <w:szCs w:val="27"/>
        </w:rPr>
        <w:t>4537</w:t>
      </w:r>
      <w:r w:rsidR="0084538F" w:rsidRPr="002E5B15">
        <w:rPr>
          <w:sz w:val="27"/>
          <w:szCs w:val="27"/>
        </w:rPr>
        <w:t>)</w:t>
      </w:r>
      <w:r w:rsidR="0084538F" w:rsidRPr="0025002E">
        <w:rPr>
          <w:sz w:val="27"/>
          <w:szCs w:val="27"/>
        </w:rPr>
        <w:t xml:space="preserve"> </w:t>
      </w:r>
      <w:r w:rsidR="006B5297" w:rsidRPr="006B5297">
        <w:rPr>
          <w:bCs/>
          <w:sz w:val="27"/>
          <w:szCs w:val="27"/>
        </w:rPr>
        <w:t>ООО «</w:t>
      </w:r>
      <w:r w:rsidR="003A179C">
        <w:rPr>
          <w:bCs/>
          <w:sz w:val="27"/>
          <w:szCs w:val="27"/>
        </w:rPr>
        <w:t>ЖКХ поселка Прямицыно</w:t>
      </w:r>
      <w:r w:rsidR="006B5297" w:rsidRPr="006B5297">
        <w:rPr>
          <w:bCs/>
          <w:sz w:val="27"/>
          <w:szCs w:val="27"/>
        </w:rPr>
        <w:t xml:space="preserve">» </w:t>
      </w:r>
      <w:r w:rsidRPr="0025002E">
        <w:rPr>
          <w:sz w:val="27"/>
          <w:szCs w:val="27"/>
        </w:rPr>
        <w:t>сообщает о своем согласии с тарифами на питьевую воду и водоотведение, предлагаемыми экспертной группой комитета на 20</w:t>
      </w:r>
      <w:r>
        <w:rPr>
          <w:sz w:val="27"/>
          <w:szCs w:val="27"/>
        </w:rPr>
        <w:t>2</w:t>
      </w:r>
      <w:r w:rsidR="0084538F">
        <w:rPr>
          <w:sz w:val="27"/>
          <w:szCs w:val="27"/>
        </w:rPr>
        <w:t>1</w:t>
      </w:r>
      <w:r w:rsidRPr="0025002E">
        <w:rPr>
          <w:sz w:val="27"/>
          <w:szCs w:val="27"/>
        </w:rPr>
        <w:t xml:space="preserve"> г., и просит провести заседание Правления без участия представителей организации.</w:t>
      </w:r>
    </w:p>
    <w:p w:rsidR="0097228F" w:rsidRDefault="0097228F" w:rsidP="0097228F">
      <w:pPr>
        <w:ind w:firstLine="709"/>
        <w:jc w:val="both"/>
        <w:rPr>
          <w:sz w:val="27"/>
          <w:szCs w:val="27"/>
        </w:rPr>
      </w:pPr>
      <w:r w:rsidRPr="0025002E">
        <w:rPr>
          <w:sz w:val="27"/>
          <w:szCs w:val="27"/>
        </w:rPr>
        <w:t xml:space="preserve">Правление комитета по тарифам и ценам Курской области </w:t>
      </w:r>
      <w:r>
        <w:rPr>
          <w:sz w:val="27"/>
          <w:szCs w:val="27"/>
        </w:rPr>
        <w:t xml:space="preserve">единогласно </w:t>
      </w:r>
      <w:r w:rsidRPr="0025002E">
        <w:rPr>
          <w:sz w:val="27"/>
          <w:szCs w:val="27"/>
        </w:rPr>
        <w:t>решило согласиться с предложениями экспертной группы комитета по тарифам и ценам Курской области.</w:t>
      </w:r>
    </w:p>
    <w:p w:rsidR="006B5297" w:rsidRDefault="006A2EB9" w:rsidP="0097228F">
      <w:pPr>
        <w:ind w:firstLine="709"/>
        <w:jc w:val="both"/>
        <w:rPr>
          <w:sz w:val="27"/>
          <w:szCs w:val="27"/>
        </w:rPr>
      </w:pPr>
      <w:r w:rsidRPr="001C10A2">
        <w:rPr>
          <w:sz w:val="27"/>
          <w:szCs w:val="27"/>
        </w:rPr>
        <w:t>Член Правления – начальник отдела естественных монополий УФАС России по Курской области – Исаенко Н.В. в голосовании не участвует.</w:t>
      </w:r>
    </w:p>
    <w:p w:rsidR="00C644E7" w:rsidRPr="00B03C3C" w:rsidRDefault="00C644E7" w:rsidP="00C644E7">
      <w:pPr>
        <w:tabs>
          <w:tab w:val="left" w:pos="720"/>
          <w:tab w:val="center" w:pos="4677"/>
        </w:tabs>
        <w:ind w:firstLine="720"/>
        <w:jc w:val="both"/>
        <w:rPr>
          <w:sz w:val="27"/>
          <w:szCs w:val="27"/>
        </w:rPr>
      </w:pPr>
    </w:p>
    <w:p w:rsidR="00C644E7" w:rsidRPr="00973FB4" w:rsidRDefault="00C644E7" w:rsidP="00C644E7">
      <w:pPr>
        <w:ind w:firstLine="709"/>
        <w:jc w:val="both"/>
        <w:rPr>
          <w:sz w:val="27"/>
          <w:szCs w:val="27"/>
        </w:rPr>
      </w:pPr>
      <w:r w:rsidRPr="00973FB4">
        <w:rPr>
          <w:sz w:val="27"/>
          <w:szCs w:val="27"/>
        </w:rPr>
        <w:t xml:space="preserve">В соответствии с Федеральным законом от 7 декабря 2011 года                      №416-ФЗ «О водоснабжении и водоотведении», постановлением </w:t>
      </w:r>
      <w:r w:rsidRPr="00973FB4">
        <w:rPr>
          <w:sz w:val="27"/>
          <w:szCs w:val="27"/>
        </w:rPr>
        <w:lastRenderedPageBreak/>
        <w:t>Правительства Российской Федерации от 13 мая 2013 года №406 «О государственном регулировании тарифов в сфере водоснабжения и водоотведения» комитет по тарифам и ценам Курской области ПОСТАНОВЛЯЕТ:</w:t>
      </w:r>
    </w:p>
    <w:p w:rsidR="00B03C3C" w:rsidRPr="00A168B1" w:rsidRDefault="0097228F" w:rsidP="00B03C3C">
      <w:pPr>
        <w:spacing w:after="1" w:line="260" w:lineRule="atLeast"/>
        <w:ind w:firstLine="709"/>
        <w:jc w:val="both"/>
        <w:rPr>
          <w:i/>
          <w:sz w:val="27"/>
          <w:szCs w:val="27"/>
        </w:rPr>
      </w:pPr>
      <w:r w:rsidRPr="0097228F">
        <w:rPr>
          <w:bCs/>
          <w:sz w:val="27"/>
          <w:szCs w:val="27"/>
        </w:rPr>
        <w:t>1.</w:t>
      </w:r>
      <w:r w:rsidR="00C75182" w:rsidRPr="00C75182">
        <w:rPr>
          <w:bCs/>
          <w:sz w:val="28"/>
          <w:szCs w:val="28"/>
        </w:rPr>
        <w:t xml:space="preserve"> </w:t>
      </w:r>
      <w:r w:rsidR="00C75182" w:rsidRPr="00C75182">
        <w:rPr>
          <w:bCs/>
          <w:sz w:val="27"/>
          <w:szCs w:val="27"/>
        </w:rPr>
        <w:t xml:space="preserve">Внести изменения в постановление комитета по тарифам и ценам Курской области </w:t>
      </w:r>
      <w:r w:rsidR="00C75182" w:rsidRPr="00C75182">
        <w:rPr>
          <w:sz w:val="27"/>
          <w:szCs w:val="27"/>
        </w:rPr>
        <w:t xml:space="preserve">от </w:t>
      </w:r>
      <w:r w:rsidR="00C75182" w:rsidRPr="00C75182">
        <w:rPr>
          <w:rFonts w:eastAsiaTheme="minorEastAsia"/>
          <w:sz w:val="27"/>
          <w:szCs w:val="27"/>
        </w:rPr>
        <w:t xml:space="preserve">6 декабря 2018 года </w:t>
      </w:r>
      <w:r w:rsidR="00C75182" w:rsidRPr="00C75182">
        <w:rPr>
          <w:sz w:val="27"/>
          <w:szCs w:val="27"/>
        </w:rPr>
        <w:t>№215 «</w:t>
      </w:r>
      <w:r w:rsidR="00C75182" w:rsidRPr="00C75182">
        <w:rPr>
          <w:color w:val="000000" w:themeColor="text1"/>
          <w:sz w:val="27"/>
          <w:szCs w:val="27"/>
        </w:rPr>
        <w:t>Об утверждении производственной программы ООО «ЖКХ поселка Прямицыно» в сфере холодного водоснабжения и водоотведения на период 2019 - 2023 годы</w:t>
      </w:r>
      <w:r w:rsidR="00C75182" w:rsidRPr="00C75182">
        <w:rPr>
          <w:sz w:val="27"/>
          <w:szCs w:val="27"/>
        </w:rPr>
        <w:t xml:space="preserve">» (в редакции постановления комитета по тарифам и ценам Курской области от 07.11.2019 № 92), изложив </w:t>
      </w:r>
      <w:r w:rsidR="00C75182" w:rsidRPr="00C75182">
        <w:rPr>
          <w:bCs/>
          <w:sz w:val="27"/>
          <w:szCs w:val="27"/>
        </w:rPr>
        <w:t xml:space="preserve">Приложение </w:t>
      </w:r>
      <w:r w:rsidR="00C75182" w:rsidRPr="00C75182">
        <w:rPr>
          <w:sz w:val="27"/>
          <w:szCs w:val="27"/>
        </w:rPr>
        <w:t>к нему в новой редакции</w:t>
      </w:r>
      <w:r w:rsidRPr="00A168B1">
        <w:rPr>
          <w:sz w:val="27"/>
          <w:szCs w:val="27"/>
        </w:rPr>
        <w:t>:</w:t>
      </w:r>
    </w:p>
    <w:p w:rsidR="00E74A39" w:rsidRPr="00A168B1" w:rsidRDefault="0097228F" w:rsidP="00C644E7">
      <w:pPr>
        <w:ind w:firstLine="709"/>
        <w:jc w:val="both"/>
        <w:rPr>
          <w:sz w:val="27"/>
          <w:szCs w:val="27"/>
        </w:rPr>
      </w:pPr>
      <w:r w:rsidRPr="00A168B1">
        <w:rPr>
          <w:sz w:val="27"/>
          <w:szCs w:val="27"/>
        </w:rPr>
        <w:t>«</w:t>
      </w:r>
    </w:p>
    <w:p w:rsidR="00C75182" w:rsidRPr="00C75182" w:rsidRDefault="00C75182" w:rsidP="00C75182">
      <w:pPr>
        <w:ind w:firstLine="4395"/>
        <w:jc w:val="center"/>
        <w:rPr>
          <w:sz w:val="28"/>
          <w:szCs w:val="28"/>
          <w:lang w:eastAsia="ru-RU"/>
        </w:rPr>
      </w:pPr>
      <w:r w:rsidRPr="00C75182">
        <w:rPr>
          <w:sz w:val="28"/>
          <w:szCs w:val="28"/>
          <w:lang w:eastAsia="ru-RU"/>
        </w:rPr>
        <w:t>Приложение</w:t>
      </w:r>
    </w:p>
    <w:p w:rsidR="00C75182" w:rsidRPr="00C75182" w:rsidRDefault="00C75182" w:rsidP="00C75182">
      <w:pPr>
        <w:widowControl w:val="0"/>
        <w:ind w:firstLine="4395"/>
        <w:jc w:val="center"/>
        <w:rPr>
          <w:sz w:val="28"/>
          <w:szCs w:val="28"/>
          <w:lang w:eastAsia="ru-RU"/>
        </w:rPr>
      </w:pPr>
      <w:r w:rsidRPr="00C75182">
        <w:rPr>
          <w:sz w:val="28"/>
          <w:szCs w:val="28"/>
          <w:lang w:eastAsia="ru-RU"/>
        </w:rPr>
        <w:t>к постановлению комитета по</w:t>
      </w:r>
    </w:p>
    <w:p w:rsidR="00C75182" w:rsidRPr="00C75182" w:rsidRDefault="00C75182" w:rsidP="00C75182">
      <w:pPr>
        <w:widowControl w:val="0"/>
        <w:ind w:firstLine="4395"/>
        <w:jc w:val="center"/>
        <w:rPr>
          <w:sz w:val="28"/>
          <w:szCs w:val="28"/>
          <w:lang w:eastAsia="ru-RU"/>
        </w:rPr>
      </w:pPr>
      <w:r w:rsidRPr="00C75182">
        <w:rPr>
          <w:sz w:val="28"/>
          <w:szCs w:val="28"/>
          <w:lang w:eastAsia="ru-RU"/>
        </w:rPr>
        <w:t>тарифам и ценам Курской области</w:t>
      </w:r>
    </w:p>
    <w:p w:rsidR="00C75182" w:rsidRPr="00C75182" w:rsidRDefault="00C75182" w:rsidP="00C75182">
      <w:pPr>
        <w:widowControl w:val="0"/>
        <w:ind w:firstLine="4395"/>
        <w:jc w:val="center"/>
        <w:rPr>
          <w:sz w:val="28"/>
          <w:szCs w:val="28"/>
          <w:lang w:eastAsia="ru-RU"/>
        </w:rPr>
      </w:pPr>
      <w:r w:rsidRPr="00C75182">
        <w:rPr>
          <w:sz w:val="28"/>
          <w:szCs w:val="28"/>
          <w:lang w:eastAsia="ru-RU"/>
        </w:rPr>
        <w:t>от 06.12.2018 №215</w:t>
      </w:r>
    </w:p>
    <w:p w:rsidR="00C75182" w:rsidRPr="00C75182" w:rsidRDefault="00C75182" w:rsidP="00C75182">
      <w:pPr>
        <w:widowControl w:val="0"/>
        <w:ind w:firstLine="4395"/>
        <w:jc w:val="center"/>
        <w:rPr>
          <w:sz w:val="28"/>
          <w:szCs w:val="28"/>
          <w:lang w:eastAsia="ru-RU"/>
        </w:rPr>
      </w:pPr>
      <w:r w:rsidRPr="00C75182">
        <w:rPr>
          <w:sz w:val="28"/>
          <w:szCs w:val="28"/>
          <w:lang w:eastAsia="ru-RU"/>
        </w:rPr>
        <w:t>(в редакции постановления комитета</w:t>
      </w:r>
    </w:p>
    <w:p w:rsidR="00C75182" w:rsidRPr="00C75182" w:rsidRDefault="00C75182" w:rsidP="00C75182">
      <w:pPr>
        <w:widowControl w:val="0"/>
        <w:ind w:firstLine="4395"/>
        <w:jc w:val="center"/>
        <w:rPr>
          <w:sz w:val="28"/>
          <w:szCs w:val="28"/>
          <w:lang w:eastAsia="ru-RU"/>
        </w:rPr>
      </w:pPr>
      <w:r w:rsidRPr="00C75182">
        <w:rPr>
          <w:sz w:val="28"/>
          <w:szCs w:val="28"/>
          <w:lang w:eastAsia="ru-RU"/>
        </w:rPr>
        <w:t>по тарифам и ценам Курской области</w:t>
      </w:r>
    </w:p>
    <w:p w:rsidR="00C75182" w:rsidRPr="00C75182" w:rsidRDefault="00C75182" w:rsidP="00C75182">
      <w:pPr>
        <w:widowControl w:val="0"/>
        <w:ind w:firstLine="4395"/>
        <w:jc w:val="center"/>
        <w:rPr>
          <w:sz w:val="28"/>
          <w:szCs w:val="28"/>
          <w:lang w:eastAsia="ru-RU"/>
        </w:rPr>
      </w:pPr>
      <w:r w:rsidRPr="00C75182">
        <w:rPr>
          <w:sz w:val="28"/>
          <w:szCs w:val="28"/>
          <w:lang w:eastAsia="ru-RU"/>
        </w:rPr>
        <w:t>от 21.10.2020 № 72-вод)</w:t>
      </w:r>
    </w:p>
    <w:p w:rsidR="00C75182" w:rsidRPr="00C75182" w:rsidRDefault="00C75182" w:rsidP="00C75182">
      <w:pPr>
        <w:widowControl w:val="0"/>
        <w:ind w:firstLine="4395"/>
        <w:rPr>
          <w:sz w:val="28"/>
          <w:szCs w:val="28"/>
          <w:lang w:eastAsia="ru-RU"/>
        </w:rPr>
      </w:pPr>
    </w:p>
    <w:p w:rsidR="00C75182" w:rsidRPr="00C75182" w:rsidRDefault="00C75182" w:rsidP="00C75182">
      <w:pPr>
        <w:widowControl w:val="0"/>
        <w:jc w:val="center"/>
        <w:rPr>
          <w:b/>
          <w:bCs/>
          <w:color w:val="000000" w:themeColor="text1"/>
          <w:sz w:val="26"/>
          <w:szCs w:val="26"/>
          <w:lang w:eastAsia="ru-RU"/>
        </w:rPr>
      </w:pPr>
      <w:r w:rsidRPr="00C75182">
        <w:rPr>
          <w:b/>
          <w:bCs/>
          <w:color w:val="000000" w:themeColor="text1"/>
          <w:sz w:val="26"/>
          <w:szCs w:val="26"/>
          <w:lang w:eastAsia="ru-RU"/>
        </w:rPr>
        <w:t>Производственная программа</w:t>
      </w:r>
    </w:p>
    <w:p w:rsidR="00C75182" w:rsidRPr="00C75182" w:rsidRDefault="00C75182" w:rsidP="00C75182">
      <w:pPr>
        <w:widowControl w:val="0"/>
        <w:jc w:val="center"/>
        <w:rPr>
          <w:b/>
          <w:bCs/>
          <w:color w:val="000000" w:themeColor="text1"/>
          <w:sz w:val="26"/>
          <w:szCs w:val="26"/>
          <w:lang w:eastAsia="ru-RU"/>
        </w:rPr>
      </w:pPr>
      <w:r w:rsidRPr="00C75182">
        <w:rPr>
          <w:b/>
          <w:color w:val="000000" w:themeColor="text1"/>
          <w:sz w:val="26"/>
          <w:szCs w:val="26"/>
          <w:lang w:eastAsia="ru-RU"/>
        </w:rPr>
        <w:t xml:space="preserve">ООО «ЖКХ поселка Прямицыно» </w:t>
      </w:r>
      <w:r w:rsidRPr="00C75182">
        <w:rPr>
          <w:b/>
          <w:bCs/>
          <w:color w:val="000000" w:themeColor="text1"/>
          <w:sz w:val="26"/>
          <w:szCs w:val="26"/>
          <w:lang w:eastAsia="ru-RU"/>
        </w:rPr>
        <w:t xml:space="preserve">в сфере холодного водоснабжения и водоотведения на 2019 - 2023 годы </w:t>
      </w:r>
    </w:p>
    <w:p w:rsidR="00C75182" w:rsidRPr="00C75182" w:rsidRDefault="00C75182" w:rsidP="00C75182">
      <w:pPr>
        <w:widowControl w:val="0"/>
        <w:rPr>
          <w:bCs/>
          <w:color w:val="000000" w:themeColor="text1"/>
          <w:sz w:val="24"/>
          <w:szCs w:val="24"/>
          <w:lang w:eastAsia="ru-RU"/>
        </w:rPr>
      </w:pPr>
    </w:p>
    <w:p w:rsidR="00C75182" w:rsidRPr="00C75182" w:rsidRDefault="00C75182" w:rsidP="00C75182">
      <w:pPr>
        <w:widowControl w:val="0"/>
        <w:ind w:firstLine="709"/>
        <w:jc w:val="both"/>
        <w:rPr>
          <w:color w:val="000000" w:themeColor="text1"/>
          <w:sz w:val="26"/>
          <w:szCs w:val="26"/>
          <w:lang w:eastAsia="ru-RU"/>
        </w:rPr>
      </w:pPr>
      <w:r w:rsidRPr="00C75182">
        <w:rPr>
          <w:color w:val="000000" w:themeColor="text1"/>
          <w:sz w:val="26"/>
          <w:szCs w:val="26"/>
          <w:lang w:eastAsia="ru-RU"/>
        </w:rPr>
        <w:t>Раздел 1. Паспорт производственной программы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2"/>
        <w:gridCol w:w="4122"/>
      </w:tblGrid>
      <w:tr w:rsidR="00C75182" w:rsidRPr="00C75182" w:rsidTr="00B0734D">
        <w:trPr>
          <w:trHeight w:val="627"/>
        </w:trPr>
        <w:tc>
          <w:tcPr>
            <w:tcW w:w="5092" w:type="dxa"/>
            <w:vAlign w:val="center"/>
          </w:tcPr>
          <w:p w:rsidR="00C75182" w:rsidRPr="00C75182" w:rsidRDefault="00C75182" w:rsidP="00C75182">
            <w:pPr>
              <w:widowControl w:val="0"/>
              <w:rPr>
                <w:color w:val="000000" w:themeColor="text1"/>
                <w:sz w:val="18"/>
                <w:szCs w:val="18"/>
                <w:lang w:eastAsia="ru-RU"/>
              </w:rPr>
            </w:pPr>
            <w:r w:rsidRPr="00C75182">
              <w:rPr>
                <w:color w:val="000000" w:themeColor="text1"/>
                <w:sz w:val="18"/>
                <w:szCs w:val="18"/>
                <w:lang w:eastAsia="ru-RU"/>
              </w:rPr>
              <w:t>Наименование регулируемой организации, адрес местонахождения</w:t>
            </w:r>
          </w:p>
        </w:tc>
        <w:tc>
          <w:tcPr>
            <w:tcW w:w="4122" w:type="dxa"/>
          </w:tcPr>
          <w:p w:rsidR="00C75182" w:rsidRPr="00C75182" w:rsidRDefault="00C75182" w:rsidP="00C75182">
            <w:pPr>
              <w:widowControl w:val="0"/>
              <w:jc w:val="both"/>
              <w:rPr>
                <w:bCs/>
                <w:sz w:val="18"/>
                <w:szCs w:val="18"/>
                <w:lang w:eastAsia="ru-RU"/>
              </w:rPr>
            </w:pPr>
            <w:r w:rsidRPr="00C75182">
              <w:rPr>
                <w:bCs/>
                <w:sz w:val="18"/>
                <w:szCs w:val="18"/>
                <w:lang w:eastAsia="ru-RU"/>
              </w:rPr>
              <w:t xml:space="preserve">ООО «ЖКХ поселка Прямицыно», </w:t>
            </w:r>
          </w:p>
          <w:p w:rsidR="00C75182" w:rsidRPr="00C75182" w:rsidRDefault="00C75182" w:rsidP="00C75182">
            <w:pPr>
              <w:widowControl w:val="0"/>
              <w:jc w:val="both"/>
              <w:rPr>
                <w:sz w:val="17"/>
                <w:szCs w:val="17"/>
                <w:lang w:eastAsia="ru-RU"/>
              </w:rPr>
            </w:pPr>
            <w:r w:rsidRPr="00C75182">
              <w:rPr>
                <w:bCs/>
                <w:sz w:val="18"/>
                <w:szCs w:val="18"/>
                <w:lang w:eastAsia="ru-RU"/>
              </w:rPr>
              <w:t xml:space="preserve">307200, Курская область, Октябрьский район, </w:t>
            </w:r>
            <w:proofErr w:type="spellStart"/>
            <w:r w:rsidRPr="00C75182">
              <w:rPr>
                <w:bCs/>
                <w:sz w:val="18"/>
                <w:szCs w:val="18"/>
                <w:lang w:eastAsia="ru-RU"/>
              </w:rPr>
              <w:t>пгт</w:t>
            </w:r>
            <w:proofErr w:type="spellEnd"/>
            <w:r w:rsidRPr="00C75182">
              <w:rPr>
                <w:bCs/>
                <w:sz w:val="18"/>
                <w:szCs w:val="18"/>
                <w:lang w:eastAsia="ru-RU"/>
              </w:rPr>
              <w:t>. Прямицыно, ул. Коммунистическая, 73</w:t>
            </w:r>
          </w:p>
        </w:tc>
      </w:tr>
      <w:tr w:rsidR="00C75182" w:rsidRPr="00C75182" w:rsidTr="00B0734D">
        <w:trPr>
          <w:trHeight w:val="595"/>
        </w:trPr>
        <w:tc>
          <w:tcPr>
            <w:tcW w:w="5092" w:type="dxa"/>
            <w:vAlign w:val="center"/>
          </w:tcPr>
          <w:p w:rsidR="00C75182" w:rsidRPr="00C75182" w:rsidRDefault="00C75182" w:rsidP="00C75182">
            <w:pPr>
              <w:widowControl w:val="0"/>
              <w:rPr>
                <w:color w:val="000000" w:themeColor="text1"/>
                <w:sz w:val="18"/>
                <w:szCs w:val="18"/>
                <w:lang w:eastAsia="ru-RU"/>
              </w:rPr>
            </w:pPr>
            <w:r w:rsidRPr="00C75182">
              <w:rPr>
                <w:color w:val="000000" w:themeColor="text1"/>
                <w:sz w:val="18"/>
                <w:szCs w:val="18"/>
                <w:lang w:eastAsia="ru-RU"/>
              </w:rPr>
              <w:t>Наименование органа регулирования, адрес местонахождения</w:t>
            </w:r>
          </w:p>
        </w:tc>
        <w:tc>
          <w:tcPr>
            <w:tcW w:w="4122" w:type="dxa"/>
            <w:vAlign w:val="center"/>
          </w:tcPr>
          <w:p w:rsidR="00C75182" w:rsidRPr="00C75182" w:rsidRDefault="00C75182" w:rsidP="00C75182">
            <w:pPr>
              <w:widowControl w:val="0"/>
              <w:rPr>
                <w:color w:val="000000" w:themeColor="text1"/>
                <w:sz w:val="18"/>
                <w:szCs w:val="18"/>
                <w:lang w:eastAsia="ru-RU"/>
              </w:rPr>
            </w:pPr>
            <w:r w:rsidRPr="00C75182">
              <w:rPr>
                <w:color w:val="000000" w:themeColor="text1"/>
                <w:sz w:val="18"/>
                <w:szCs w:val="18"/>
                <w:lang w:eastAsia="ru-RU"/>
              </w:rPr>
              <w:t xml:space="preserve">Комитет по тарифам и ценам Курской </w:t>
            </w:r>
            <w:proofErr w:type="gramStart"/>
            <w:r w:rsidRPr="00C75182">
              <w:rPr>
                <w:color w:val="000000" w:themeColor="text1"/>
                <w:sz w:val="18"/>
                <w:szCs w:val="18"/>
                <w:lang w:eastAsia="ru-RU"/>
              </w:rPr>
              <w:t xml:space="preserve">области,   </w:t>
            </w:r>
            <w:proofErr w:type="gramEnd"/>
            <w:r w:rsidRPr="00C75182">
              <w:rPr>
                <w:color w:val="000000" w:themeColor="text1"/>
                <w:sz w:val="18"/>
                <w:szCs w:val="18"/>
                <w:lang w:eastAsia="ru-RU"/>
              </w:rPr>
              <w:t xml:space="preserve">                    г. Курск, ул. </w:t>
            </w:r>
            <w:proofErr w:type="spellStart"/>
            <w:r w:rsidRPr="00C75182">
              <w:rPr>
                <w:color w:val="000000" w:themeColor="text1"/>
                <w:sz w:val="18"/>
                <w:szCs w:val="18"/>
                <w:lang w:eastAsia="ru-RU"/>
              </w:rPr>
              <w:t>К.Маркса</w:t>
            </w:r>
            <w:proofErr w:type="spellEnd"/>
            <w:r w:rsidRPr="00C75182">
              <w:rPr>
                <w:color w:val="000000" w:themeColor="text1"/>
                <w:sz w:val="18"/>
                <w:szCs w:val="18"/>
                <w:lang w:eastAsia="ru-RU"/>
              </w:rPr>
              <w:t xml:space="preserve"> 43, 305029</w:t>
            </w:r>
          </w:p>
        </w:tc>
      </w:tr>
      <w:tr w:rsidR="00C75182" w:rsidRPr="00C75182" w:rsidTr="00B0734D">
        <w:trPr>
          <w:trHeight w:val="474"/>
        </w:trPr>
        <w:tc>
          <w:tcPr>
            <w:tcW w:w="5092" w:type="dxa"/>
            <w:vAlign w:val="center"/>
          </w:tcPr>
          <w:p w:rsidR="00C75182" w:rsidRPr="00C75182" w:rsidRDefault="00C75182" w:rsidP="00C75182">
            <w:pPr>
              <w:widowControl w:val="0"/>
              <w:rPr>
                <w:color w:val="000000" w:themeColor="text1"/>
                <w:sz w:val="18"/>
                <w:szCs w:val="18"/>
                <w:lang w:eastAsia="ru-RU"/>
              </w:rPr>
            </w:pPr>
            <w:r w:rsidRPr="00C75182">
              <w:rPr>
                <w:color w:val="000000" w:themeColor="text1"/>
                <w:sz w:val="18"/>
                <w:szCs w:val="18"/>
                <w:lang w:eastAsia="ru-RU"/>
              </w:rPr>
              <w:t>Период реализации</w:t>
            </w:r>
          </w:p>
        </w:tc>
        <w:tc>
          <w:tcPr>
            <w:tcW w:w="4122" w:type="dxa"/>
            <w:vAlign w:val="center"/>
          </w:tcPr>
          <w:p w:rsidR="00C75182" w:rsidRPr="00C75182" w:rsidRDefault="00C75182" w:rsidP="00C75182">
            <w:pPr>
              <w:widowControl w:val="0"/>
              <w:rPr>
                <w:color w:val="000000" w:themeColor="text1"/>
                <w:sz w:val="18"/>
                <w:szCs w:val="18"/>
                <w:lang w:eastAsia="ru-RU"/>
              </w:rPr>
            </w:pPr>
            <w:r w:rsidRPr="00C75182">
              <w:rPr>
                <w:color w:val="000000" w:themeColor="text1"/>
                <w:sz w:val="18"/>
                <w:szCs w:val="18"/>
                <w:lang w:eastAsia="ru-RU"/>
              </w:rPr>
              <w:t>с 1 января 2019 г. по 31 декабря 2023 г.</w:t>
            </w:r>
          </w:p>
        </w:tc>
      </w:tr>
    </w:tbl>
    <w:p w:rsidR="00C75182" w:rsidRPr="00C75182" w:rsidRDefault="00C75182" w:rsidP="00C75182">
      <w:pPr>
        <w:widowControl w:val="0"/>
        <w:tabs>
          <w:tab w:val="left" w:pos="720"/>
          <w:tab w:val="left" w:pos="1140"/>
        </w:tabs>
        <w:ind w:firstLine="720"/>
        <w:jc w:val="both"/>
        <w:rPr>
          <w:color w:val="000000" w:themeColor="text1"/>
          <w:kern w:val="26"/>
          <w:sz w:val="26"/>
          <w:szCs w:val="26"/>
          <w:lang w:eastAsia="ru-RU"/>
        </w:rPr>
      </w:pPr>
      <w:r w:rsidRPr="00C75182">
        <w:rPr>
          <w:color w:val="000000" w:themeColor="text1"/>
          <w:kern w:val="1"/>
          <w:sz w:val="26"/>
          <w:szCs w:val="26"/>
        </w:rPr>
        <w:t xml:space="preserve">Раздел 2. </w:t>
      </w:r>
      <w:r w:rsidRPr="00C75182">
        <w:rPr>
          <w:color w:val="000000" w:themeColor="text1"/>
          <w:kern w:val="26"/>
          <w:sz w:val="26"/>
          <w:szCs w:val="26"/>
          <w:lang w:eastAsia="ru-RU"/>
        </w:rPr>
        <w:t>Обоснование обеспечения прогнозируемого объема услуг в сфере холодного водоснабжения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26"/>
        <w:gridCol w:w="709"/>
        <w:gridCol w:w="1134"/>
        <w:gridCol w:w="1134"/>
        <w:gridCol w:w="1134"/>
        <w:gridCol w:w="1134"/>
        <w:gridCol w:w="1134"/>
      </w:tblGrid>
      <w:tr w:rsidR="00C75182" w:rsidRPr="00C75182" w:rsidTr="00B0734D">
        <w:trPr>
          <w:trHeight w:val="625"/>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п/п</w:t>
            </w:r>
          </w:p>
        </w:tc>
        <w:tc>
          <w:tcPr>
            <w:tcW w:w="2426"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Показатели производственной деятельности</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Ед. изм.</w:t>
            </w:r>
          </w:p>
        </w:tc>
        <w:tc>
          <w:tcPr>
            <w:tcW w:w="1134" w:type="dxa"/>
            <w:vAlign w:val="center"/>
          </w:tcPr>
          <w:p w:rsidR="00C75182" w:rsidRPr="00C75182" w:rsidRDefault="00C75182" w:rsidP="00C75182">
            <w:pPr>
              <w:widowControl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Величина показателя на 2019 г.</w:t>
            </w:r>
          </w:p>
        </w:tc>
        <w:tc>
          <w:tcPr>
            <w:tcW w:w="1134" w:type="dxa"/>
            <w:vAlign w:val="center"/>
          </w:tcPr>
          <w:p w:rsidR="00C75182" w:rsidRPr="00C75182" w:rsidRDefault="00C75182" w:rsidP="00C75182">
            <w:pPr>
              <w:widowControl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Величина показателя </w:t>
            </w:r>
            <w:proofErr w:type="gramStart"/>
            <w:r w:rsidRPr="00C75182">
              <w:rPr>
                <w:rFonts w:eastAsia="Lucida Sans Unicode"/>
                <w:color w:val="000000" w:themeColor="text1"/>
                <w:kern w:val="1"/>
                <w:sz w:val="18"/>
                <w:szCs w:val="18"/>
              </w:rPr>
              <w:t>на</w:t>
            </w:r>
            <w:r w:rsidRPr="00C75182">
              <w:rPr>
                <w:rFonts w:eastAsia="Lucida Sans Unicode"/>
                <w:color w:val="000000" w:themeColor="text1"/>
                <w:kern w:val="1"/>
                <w:sz w:val="18"/>
                <w:szCs w:val="18"/>
                <w:lang w:eastAsia="ru-RU"/>
              </w:rPr>
              <w:t xml:space="preserve">  2020</w:t>
            </w:r>
            <w:proofErr w:type="gramEnd"/>
            <w:r w:rsidRPr="00C75182">
              <w:rPr>
                <w:rFonts w:eastAsia="Lucida Sans Unicode"/>
                <w:color w:val="000000" w:themeColor="text1"/>
                <w:kern w:val="1"/>
                <w:sz w:val="18"/>
                <w:szCs w:val="18"/>
                <w:lang w:eastAsia="ru-RU"/>
              </w:rPr>
              <w:t xml:space="preserve"> г. </w:t>
            </w:r>
          </w:p>
        </w:tc>
        <w:tc>
          <w:tcPr>
            <w:tcW w:w="1134" w:type="dxa"/>
            <w:vAlign w:val="center"/>
          </w:tcPr>
          <w:p w:rsidR="00C75182" w:rsidRPr="00C75182" w:rsidRDefault="00C75182" w:rsidP="00C75182">
            <w:pPr>
              <w:widowControl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Величина показателя </w:t>
            </w:r>
            <w:proofErr w:type="gramStart"/>
            <w:r w:rsidRPr="00C75182">
              <w:rPr>
                <w:rFonts w:eastAsia="Lucida Sans Unicode"/>
                <w:color w:val="000000" w:themeColor="text1"/>
                <w:kern w:val="1"/>
                <w:sz w:val="18"/>
                <w:szCs w:val="18"/>
              </w:rPr>
              <w:t>на</w:t>
            </w:r>
            <w:r w:rsidRPr="00C75182">
              <w:rPr>
                <w:rFonts w:eastAsia="Lucida Sans Unicode"/>
                <w:color w:val="000000" w:themeColor="text1"/>
                <w:kern w:val="1"/>
                <w:sz w:val="18"/>
                <w:szCs w:val="18"/>
                <w:lang w:eastAsia="ru-RU"/>
              </w:rPr>
              <w:t xml:space="preserve">  2021</w:t>
            </w:r>
            <w:proofErr w:type="gramEnd"/>
            <w:r w:rsidRPr="00C75182">
              <w:rPr>
                <w:rFonts w:eastAsia="Lucida Sans Unicode"/>
                <w:color w:val="000000" w:themeColor="text1"/>
                <w:kern w:val="1"/>
                <w:sz w:val="18"/>
                <w:szCs w:val="18"/>
                <w:lang w:eastAsia="ru-RU"/>
              </w:rPr>
              <w:t xml:space="preserve"> г.</w:t>
            </w:r>
          </w:p>
        </w:tc>
        <w:tc>
          <w:tcPr>
            <w:tcW w:w="1134" w:type="dxa"/>
            <w:vAlign w:val="center"/>
          </w:tcPr>
          <w:p w:rsidR="00C75182" w:rsidRPr="00C75182" w:rsidRDefault="00C75182" w:rsidP="00C75182">
            <w:pPr>
              <w:widowControl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Величина показателя </w:t>
            </w:r>
            <w:proofErr w:type="gramStart"/>
            <w:r w:rsidRPr="00C75182">
              <w:rPr>
                <w:rFonts w:eastAsia="Lucida Sans Unicode"/>
                <w:color w:val="000000" w:themeColor="text1"/>
                <w:kern w:val="1"/>
                <w:sz w:val="18"/>
                <w:szCs w:val="18"/>
              </w:rPr>
              <w:t>на</w:t>
            </w:r>
            <w:r w:rsidRPr="00C75182">
              <w:rPr>
                <w:rFonts w:eastAsia="Lucida Sans Unicode"/>
                <w:color w:val="000000" w:themeColor="text1"/>
                <w:kern w:val="1"/>
                <w:sz w:val="18"/>
                <w:szCs w:val="18"/>
                <w:lang w:eastAsia="ru-RU"/>
              </w:rPr>
              <w:t xml:space="preserve">  2022</w:t>
            </w:r>
            <w:proofErr w:type="gramEnd"/>
            <w:r w:rsidRPr="00C75182">
              <w:rPr>
                <w:rFonts w:eastAsia="Lucida Sans Unicode"/>
                <w:color w:val="000000" w:themeColor="text1"/>
                <w:kern w:val="1"/>
                <w:sz w:val="18"/>
                <w:szCs w:val="18"/>
                <w:lang w:eastAsia="ru-RU"/>
              </w:rPr>
              <w:t xml:space="preserve"> г.</w:t>
            </w:r>
          </w:p>
        </w:tc>
        <w:tc>
          <w:tcPr>
            <w:tcW w:w="1134" w:type="dxa"/>
            <w:vAlign w:val="center"/>
          </w:tcPr>
          <w:p w:rsidR="00C75182" w:rsidRPr="00C75182" w:rsidRDefault="00C75182" w:rsidP="00C75182">
            <w:pPr>
              <w:widowControl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Величина показателя </w:t>
            </w:r>
            <w:proofErr w:type="gramStart"/>
            <w:r w:rsidRPr="00C75182">
              <w:rPr>
                <w:rFonts w:eastAsia="Lucida Sans Unicode"/>
                <w:color w:val="000000" w:themeColor="text1"/>
                <w:kern w:val="1"/>
                <w:sz w:val="18"/>
                <w:szCs w:val="18"/>
              </w:rPr>
              <w:t>на</w:t>
            </w:r>
            <w:r w:rsidRPr="00C75182">
              <w:rPr>
                <w:rFonts w:eastAsia="Lucida Sans Unicode"/>
                <w:color w:val="000000" w:themeColor="text1"/>
                <w:kern w:val="1"/>
                <w:sz w:val="18"/>
                <w:szCs w:val="18"/>
                <w:lang w:eastAsia="ru-RU"/>
              </w:rPr>
              <w:t xml:space="preserve">  2023</w:t>
            </w:r>
            <w:proofErr w:type="gramEnd"/>
            <w:r w:rsidRPr="00C75182">
              <w:rPr>
                <w:rFonts w:eastAsia="Lucida Sans Unicode"/>
                <w:color w:val="000000" w:themeColor="text1"/>
                <w:kern w:val="1"/>
                <w:sz w:val="18"/>
                <w:szCs w:val="18"/>
                <w:lang w:eastAsia="ru-RU"/>
              </w:rPr>
              <w:t xml:space="preserve"> г.</w:t>
            </w:r>
          </w:p>
        </w:tc>
      </w:tr>
      <w:tr w:rsidR="00C75182" w:rsidRPr="00C75182" w:rsidTr="00B0734D">
        <w:trPr>
          <w:trHeight w:val="200"/>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1.</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Объем выработки воды</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r>
      <w:tr w:rsidR="00C75182" w:rsidRPr="00C75182" w:rsidTr="00B0734D">
        <w:trPr>
          <w:trHeight w:val="439"/>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2.</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Объем воды, используемой на собственные нужды</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0,00</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0,00</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0,00</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0,00</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0,00</w:t>
            </w:r>
          </w:p>
        </w:tc>
      </w:tr>
      <w:tr w:rsidR="00C75182" w:rsidRPr="00C75182" w:rsidTr="00B0734D">
        <w:trPr>
          <w:trHeight w:val="439"/>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3.</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Объем пропущенной воды через очистные сооружения</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r>
      <w:tr w:rsidR="00C75182" w:rsidRPr="00C75182" w:rsidTr="00B0734D">
        <w:trPr>
          <w:trHeight w:val="213"/>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4.</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Объем отпуска в сеть</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r>
      <w:tr w:rsidR="00C75182" w:rsidRPr="00C75182" w:rsidTr="00B0734D">
        <w:trPr>
          <w:trHeight w:val="213"/>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5.</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Объем потерь</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27,802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27,802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27,802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27,802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27,802</w:t>
            </w:r>
          </w:p>
        </w:tc>
      </w:tr>
      <w:tr w:rsidR="00C75182" w:rsidRPr="00C75182" w:rsidTr="00B0734D">
        <w:trPr>
          <w:trHeight w:val="425"/>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Объем реализации товаров и услуг, в том числе по потребителям:</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255,063</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255,063</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255,063</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255,063</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255,063</w:t>
            </w:r>
          </w:p>
        </w:tc>
      </w:tr>
      <w:tr w:rsidR="00C75182" w:rsidRPr="00C75182" w:rsidTr="00B0734D">
        <w:trPr>
          <w:trHeight w:val="213"/>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6.1.</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населению, всего</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237,916</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237,916</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237,916</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237,916</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237,916</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6.1.1</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 </w:t>
            </w:r>
            <w:proofErr w:type="spellStart"/>
            <w:r w:rsidRPr="00C75182">
              <w:rPr>
                <w:rFonts w:eastAsia="Lucida Sans Unicode"/>
                <w:color w:val="000000" w:themeColor="text1"/>
                <w:kern w:val="1"/>
                <w:sz w:val="18"/>
                <w:szCs w:val="18"/>
              </w:rPr>
              <w:t>т.ч</w:t>
            </w:r>
            <w:proofErr w:type="spellEnd"/>
            <w:r w:rsidRPr="00C75182">
              <w:rPr>
                <w:rFonts w:eastAsia="Lucida Sans Unicode"/>
                <w:color w:val="000000" w:themeColor="text1"/>
                <w:kern w:val="1"/>
                <w:sz w:val="18"/>
                <w:szCs w:val="18"/>
              </w:rPr>
              <w:t>. по приборам учета</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38,762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38,762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38,762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38,762</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38,762</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6.1.2</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по нормативам потребления</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199,154</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199,154</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199,154</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199,154</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199,154</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6.2.</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 бюджетным и прочим </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17,147</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17,147</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17,147</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17,147</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17,147</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6.2.1</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 </w:t>
            </w:r>
            <w:proofErr w:type="spellStart"/>
            <w:r w:rsidRPr="00C75182">
              <w:rPr>
                <w:rFonts w:eastAsia="Lucida Sans Unicode"/>
                <w:color w:val="000000" w:themeColor="text1"/>
                <w:kern w:val="1"/>
                <w:sz w:val="18"/>
                <w:szCs w:val="18"/>
              </w:rPr>
              <w:t>т.ч</w:t>
            </w:r>
            <w:proofErr w:type="spellEnd"/>
            <w:r w:rsidRPr="00C75182">
              <w:rPr>
                <w:rFonts w:eastAsia="Lucida Sans Unicode"/>
                <w:color w:val="000000" w:themeColor="text1"/>
                <w:kern w:val="1"/>
                <w:sz w:val="18"/>
                <w:szCs w:val="18"/>
              </w:rPr>
              <w:t>. по приборам учета</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10,898</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10,898</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10,898</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10,898</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10,898</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6.2.2</w:t>
            </w:r>
          </w:p>
        </w:tc>
        <w:tc>
          <w:tcPr>
            <w:tcW w:w="2426"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по нормативам потребления</w:t>
            </w:r>
          </w:p>
        </w:tc>
        <w:tc>
          <w:tcPr>
            <w:tcW w:w="709" w:type="dxa"/>
            <w:vAlign w:val="center"/>
          </w:tcPr>
          <w:p w:rsidR="00C75182" w:rsidRPr="00C75182" w:rsidRDefault="00C75182" w:rsidP="00C75182">
            <w:pPr>
              <w:widowControl w:val="0"/>
              <w:snapToGrid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тыс. </w:t>
            </w:r>
            <w:proofErr w:type="spellStart"/>
            <w:r w:rsidRPr="00C75182">
              <w:rPr>
                <w:rFonts w:eastAsia="Lucida Sans Unicode"/>
                <w:color w:val="000000" w:themeColor="text1"/>
                <w:kern w:val="1"/>
                <w:sz w:val="18"/>
                <w:szCs w:val="18"/>
              </w:rPr>
              <w:t>куб.м</w:t>
            </w:r>
            <w:proofErr w:type="spellEnd"/>
            <w:r w:rsidRPr="00C75182">
              <w:rPr>
                <w:rFonts w:eastAsia="Lucida Sans Unicode"/>
                <w:color w:val="000000" w:themeColor="text1"/>
                <w:kern w:val="1"/>
                <w:sz w:val="18"/>
                <w:szCs w:val="18"/>
              </w:rPr>
              <w:t>.</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6,249</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6,249</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6,249</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6,249</w:t>
            </w:r>
          </w:p>
        </w:tc>
        <w:tc>
          <w:tcPr>
            <w:tcW w:w="1134"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lang w:eastAsia="ru-RU"/>
              </w:rPr>
            </w:pPr>
            <w:r w:rsidRPr="00C75182">
              <w:rPr>
                <w:rFonts w:eastAsia="Lucida Sans Unicode"/>
                <w:color w:val="000000" w:themeColor="text1"/>
                <w:kern w:val="1"/>
                <w:sz w:val="18"/>
                <w:szCs w:val="18"/>
                <w:lang w:eastAsia="ru-RU"/>
              </w:rPr>
              <w:t>6,249</w:t>
            </w:r>
          </w:p>
        </w:tc>
      </w:tr>
    </w:tbl>
    <w:p w:rsidR="00C75182" w:rsidRPr="00C75182" w:rsidRDefault="00C75182" w:rsidP="00C75182">
      <w:pPr>
        <w:widowControl w:val="0"/>
        <w:ind w:firstLine="709"/>
        <w:jc w:val="both"/>
        <w:rPr>
          <w:bCs/>
          <w:color w:val="000000" w:themeColor="text1"/>
          <w:sz w:val="26"/>
          <w:szCs w:val="26"/>
          <w:lang w:eastAsia="ru-RU"/>
        </w:rPr>
      </w:pPr>
      <w:r w:rsidRPr="00C75182">
        <w:rPr>
          <w:color w:val="000000" w:themeColor="text1"/>
          <w:kern w:val="24"/>
          <w:sz w:val="26"/>
          <w:szCs w:val="26"/>
          <w:lang w:eastAsia="ru-RU"/>
        </w:rPr>
        <w:t xml:space="preserve">Раздел 3. </w:t>
      </w:r>
      <w:r w:rsidRPr="00C75182">
        <w:rPr>
          <w:bCs/>
          <w:color w:val="000000" w:themeColor="text1"/>
          <w:sz w:val="26"/>
          <w:szCs w:val="26"/>
          <w:lang w:eastAsia="ru-RU"/>
        </w:rPr>
        <w:t>Перечень плановых мероприятий по ремонту объектов централизованной системы водоснабжения, мероприятий, направленных на улучшение качества питьевой воды, и график их реализации</w:t>
      </w:r>
    </w:p>
    <w:tbl>
      <w:tblPr>
        <w:tblW w:w="10208" w:type="dxa"/>
        <w:jc w:val="center"/>
        <w:tblLayout w:type="fixed"/>
        <w:tblLook w:val="0000" w:firstRow="0" w:lastRow="0" w:firstColumn="0" w:lastColumn="0" w:noHBand="0" w:noVBand="0"/>
      </w:tblPr>
      <w:tblGrid>
        <w:gridCol w:w="426"/>
        <w:gridCol w:w="2268"/>
        <w:gridCol w:w="1276"/>
        <w:gridCol w:w="1417"/>
        <w:gridCol w:w="2410"/>
        <w:gridCol w:w="852"/>
        <w:gridCol w:w="1559"/>
      </w:tblGrid>
      <w:tr w:rsidR="00C75182" w:rsidRPr="00C75182" w:rsidTr="00B0734D">
        <w:trPr>
          <w:trHeight w:hRule="exact" w:val="604"/>
          <w:jc w:val="center"/>
        </w:trPr>
        <w:tc>
          <w:tcPr>
            <w:tcW w:w="426"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 п/п</w:t>
            </w:r>
          </w:p>
        </w:tc>
        <w:tc>
          <w:tcPr>
            <w:tcW w:w="2268"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Срок реализации мероприятия, лет</w:t>
            </w:r>
          </w:p>
        </w:tc>
        <w:tc>
          <w:tcPr>
            <w:tcW w:w="1417"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 xml:space="preserve">Финансовые </w:t>
            </w:r>
            <w:proofErr w:type="gramStart"/>
            <w:r w:rsidRPr="00C75182">
              <w:rPr>
                <w:sz w:val="18"/>
                <w:szCs w:val="18"/>
                <w:lang w:eastAsia="ru-RU"/>
              </w:rPr>
              <w:t>потребности  на</w:t>
            </w:r>
            <w:proofErr w:type="gramEnd"/>
            <w:r w:rsidRPr="00C75182">
              <w:rPr>
                <w:sz w:val="18"/>
                <w:szCs w:val="18"/>
                <w:lang w:eastAsia="ru-RU"/>
              </w:rPr>
              <w:t xml:space="preserve"> реализацию мероприятий, </w:t>
            </w:r>
          </w:p>
          <w:p w:rsidR="00C75182" w:rsidRPr="00C75182" w:rsidRDefault="00C75182" w:rsidP="00C75182">
            <w:pPr>
              <w:widowControl w:val="0"/>
              <w:snapToGrid w:val="0"/>
              <w:jc w:val="center"/>
              <w:rPr>
                <w:sz w:val="18"/>
                <w:szCs w:val="18"/>
                <w:lang w:eastAsia="ru-RU"/>
              </w:rPr>
            </w:pPr>
            <w:r w:rsidRPr="00C75182">
              <w:rPr>
                <w:sz w:val="18"/>
                <w:szCs w:val="18"/>
                <w:lang w:eastAsia="ru-RU"/>
              </w:rPr>
              <w:t>тыс. руб.</w:t>
            </w:r>
          </w:p>
        </w:tc>
        <w:tc>
          <w:tcPr>
            <w:tcW w:w="2410" w:type="dxa"/>
            <w:vMerge w:val="restart"/>
            <w:tcBorders>
              <w:top w:val="single" w:sz="4" w:space="0" w:color="000000"/>
              <w:left w:val="single" w:sz="4" w:space="0" w:color="000000"/>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 xml:space="preserve">Результат выполнения мероприятий </w:t>
            </w:r>
          </w:p>
        </w:tc>
        <w:tc>
          <w:tcPr>
            <w:tcW w:w="2411" w:type="dxa"/>
            <w:gridSpan w:val="2"/>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Ожидаемый эффект</w:t>
            </w:r>
          </w:p>
        </w:tc>
      </w:tr>
      <w:tr w:rsidR="00C75182" w:rsidRPr="00C75182" w:rsidTr="00B0734D">
        <w:trPr>
          <w:trHeight w:val="577"/>
          <w:jc w:val="center"/>
        </w:trPr>
        <w:tc>
          <w:tcPr>
            <w:tcW w:w="426"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sz w:val="18"/>
                <w:szCs w:val="18"/>
                <w:lang w:eastAsia="ru-RU"/>
              </w:rPr>
            </w:pPr>
          </w:p>
        </w:tc>
        <w:tc>
          <w:tcPr>
            <w:tcW w:w="2268"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sz w:val="18"/>
                <w:szCs w:val="18"/>
                <w:lang w:eastAsia="ru-RU"/>
              </w:rPr>
            </w:pPr>
          </w:p>
        </w:tc>
        <w:tc>
          <w:tcPr>
            <w:tcW w:w="1276"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sz w:val="18"/>
                <w:szCs w:val="18"/>
                <w:lang w:eastAsia="ru-RU"/>
              </w:rPr>
            </w:pPr>
          </w:p>
        </w:tc>
        <w:tc>
          <w:tcPr>
            <w:tcW w:w="1417"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sz w:val="18"/>
                <w:szCs w:val="18"/>
                <w:lang w:eastAsia="ru-RU"/>
              </w:rPr>
            </w:pPr>
          </w:p>
        </w:tc>
        <w:tc>
          <w:tcPr>
            <w:tcW w:w="2410" w:type="dxa"/>
            <w:vMerge/>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sz w:val="18"/>
                <w:szCs w:val="18"/>
                <w:lang w:eastAsia="ru-RU"/>
              </w:rPr>
            </w:pPr>
          </w:p>
        </w:tc>
        <w:tc>
          <w:tcPr>
            <w:tcW w:w="85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тыс.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w:t>
            </w:r>
          </w:p>
        </w:tc>
      </w:tr>
      <w:tr w:rsidR="00C75182" w:rsidRPr="00C75182" w:rsidTr="00B0734D">
        <w:trPr>
          <w:trHeight w:val="457"/>
          <w:jc w:val="center"/>
        </w:trPr>
        <w:tc>
          <w:tcPr>
            <w:tcW w:w="426"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w:t>
            </w:r>
          </w:p>
        </w:tc>
        <w:tc>
          <w:tcPr>
            <w:tcW w:w="22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ind w:right="34"/>
              <w:textAlignment w:val="baseline"/>
              <w:rPr>
                <w:rFonts w:eastAsia="Lucida Sans Unicode"/>
                <w:kern w:val="1"/>
                <w:sz w:val="18"/>
                <w:szCs w:val="18"/>
              </w:rPr>
            </w:pPr>
            <w:r w:rsidRPr="00C75182">
              <w:rPr>
                <w:rFonts w:eastAsia="Lucida Sans Unicode"/>
                <w:kern w:val="1"/>
                <w:sz w:val="18"/>
                <w:szCs w:val="18"/>
              </w:rPr>
              <w:t xml:space="preserve">Замена участков трубопровода ул. </w:t>
            </w:r>
            <w:proofErr w:type="spellStart"/>
            <w:r w:rsidRPr="00C75182">
              <w:rPr>
                <w:rFonts w:eastAsia="Lucida Sans Unicode"/>
                <w:kern w:val="1"/>
                <w:sz w:val="18"/>
                <w:szCs w:val="18"/>
              </w:rPr>
              <w:t>Сеймская</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41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798,50 - себестоимость</w:t>
            </w:r>
          </w:p>
        </w:tc>
        <w:tc>
          <w:tcPr>
            <w:tcW w:w="2410"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Обеспечение бесперебойной подачи воды</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39,93</w:t>
            </w: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r>
      <w:tr w:rsidR="00C75182" w:rsidRPr="00C75182" w:rsidTr="00B0734D">
        <w:trPr>
          <w:trHeight w:val="457"/>
          <w:jc w:val="center"/>
        </w:trPr>
        <w:tc>
          <w:tcPr>
            <w:tcW w:w="426"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w:t>
            </w:r>
          </w:p>
        </w:tc>
        <w:tc>
          <w:tcPr>
            <w:tcW w:w="22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Замена участков водопровода по ул. Школьная</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41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648,77 - себестоимость</w:t>
            </w:r>
          </w:p>
        </w:tc>
        <w:tc>
          <w:tcPr>
            <w:tcW w:w="2410"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Обеспечение бесперебойной подачи воды</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32,44</w:t>
            </w: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r>
      <w:tr w:rsidR="00C75182" w:rsidRPr="00C75182" w:rsidTr="00B0734D">
        <w:trPr>
          <w:trHeight w:val="229"/>
          <w:jc w:val="center"/>
        </w:trPr>
        <w:tc>
          <w:tcPr>
            <w:tcW w:w="42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jc w:val="center"/>
              <w:rPr>
                <w:b/>
                <w:sz w:val="18"/>
                <w:szCs w:val="18"/>
                <w:lang w:eastAsia="ru-RU"/>
              </w:rPr>
            </w:pPr>
          </w:p>
        </w:tc>
        <w:tc>
          <w:tcPr>
            <w:tcW w:w="2268"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r w:rsidRPr="00C75182">
              <w:rPr>
                <w:rFonts w:eastAsia="Lucida Sans Unicode"/>
                <w:kern w:val="1"/>
                <w:sz w:val="18"/>
                <w:szCs w:val="18"/>
              </w:rPr>
              <w:t>Всего</w:t>
            </w:r>
          </w:p>
        </w:tc>
        <w:tc>
          <w:tcPr>
            <w:tcW w:w="1276"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417"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1447,27</w:t>
            </w:r>
          </w:p>
        </w:tc>
        <w:tc>
          <w:tcPr>
            <w:tcW w:w="2410"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p>
        </w:tc>
        <w:tc>
          <w:tcPr>
            <w:tcW w:w="852"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72,37</w:t>
            </w:r>
          </w:p>
        </w:tc>
        <w:tc>
          <w:tcPr>
            <w:tcW w:w="1559" w:type="dxa"/>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r>
      <w:tr w:rsidR="00C75182" w:rsidRPr="00C75182" w:rsidTr="00B0734D">
        <w:trPr>
          <w:trHeight w:val="386"/>
          <w:jc w:val="center"/>
        </w:trPr>
        <w:tc>
          <w:tcPr>
            <w:tcW w:w="426"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w:t>
            </w:r>
          </w:p>
        </w:tc>
        <w:tc>
          <w:tcPr>
            <w:tcW w:w="2268" w:type="dxa"/>
            <w:tcBorders>
              <w:left w:val="single" w:sz="4" w:space="0" w:color="000000"/>
              <w:bottom w:val="single" w:sz="4" w:space="0" w:color="auto"/>
            </w:tcBorders>
          </w:tcPr>
          <w:p w:rsidR="00C75182" w:rsidRPr="00C75182" w:rsidRDefault="00C75182" w:rsidP="00C75182">
            <w:pPr>
              <w:widowControl w:val="0"/>
              <w:snapToGrid w:val="0"/>
              <w:rPr>
                <w:sz w:val="18"/>
                <w:szCs w:val="18"/>
                <w:lang w:eastAsia="ru-RU"/>
              </w:rPr>
            </w:pPr>
            <w:r w:rsidRPr="00C75182">
              <w:rPr>
                <w:sz w:val="18"/>
                <w:szCs w:val="18"/>
                <w:lang w:eastAsia="ru-RU"/>
              </w:rPr>
              <w:t>Ремонт системы водоснабжения</w:t>
            </w:r>
          </w:p>
        </w:tc>
        <w:tc>
          <w:tcPr>
            <w:tcW w:w="1276"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2020 г.</w:t>
            </w:r>
          </w:p>
        </w:tc>
        <w:tc>
          <w:tcPr>
            <w:tcW w:w="1417"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1480,10</w:t>
            </w:r>
          </w:p>
          <w:p w:rsidR="00C75182" w:rsidRPr="00C75182" w:rsidRDefault="00C75182" w:rsidP="00C75182">
            <w:pPr>
              <w:widowControl w:val="0"/>
              <w:snapToGrid w:val="0"/>
              <w:jc w:val="center"/>
              <w:rPr>
                <w:sz w:val="18"/>
                <w:szCs w:val="18"/>
                <w:lang w:eastAsia="ru-RU"/>
              </w:rPr>
            </w:pPr>
            <w:r w:rsidRPr="00C75182">
              <w:rPr>
                <w:sz w:val="18"/>
                <w:szCs w:val="18"/>
                <w:lang w:eastAsia="ru-RU"/>
              </w:rPr>
              <w:t>себестоимость</w:t>
            </w:r>
          </w:p>
        </w:tc>
        <w:tc>
          <w:tcPr>
            <w:tcW w:w="2410"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Сокращение потерь воды</w:t>
            </w:r>
          </w:p>
        </w:tc>
        <w:tc>
          <w:tcPr>
            <w:tcW w:w="852"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74,01</w:t>
            </w:r>
          </w:p>
        </w:tc>
        <w:tc>
          <w:tcPr>
            <w:tcW w:w="1559" w:type="dxa"/>
            <w:tcBorders>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5,00</w:t>
            </w:r>
          </w:p>
        </w:tc>
      </w:tr>
      <w:tr w:rsidR="00C75182" w:rsidRPr="00C75182" w:rsidTr="00B0734D">
        <w:trPr>
          <w:trHeight w:val="139"/>
          <w:jc w:val="center"/>
        </w:trPr>
        <w:tc>
          <w:tcPr>
            <w:tcW w:w="42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jc w:val="center"/>
              <w:rPr>
                <w:sz w:val="18"/>
                <w:szCs w:val="18"/>
                <w:lang w:eastAsia="ru-RU"/>
              </w:rPr>
            </w:pPr>
          </w:p>
        </w:tc>
        <w:tc>
          <w:tcPr>
            <w:tcW w:w="2268"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rPr>
                <w:sz w:val="18"/>
                <w:szCs w:val="18"/>
                <w:lang w:eastAsia="ru-RU"/>
              </w:rPr>
            </w:pPr>
            <w:r w:rsidRPr="00C75182">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jc w:val="center"/>
              <w:rPr>
                <w:sz w:val="18"/>
                <w:szCs w:val="18"/>
                <w:lang w:eastAsia="ru-RU"/>
              </w:rPr>
            </w:pPr>
          </w:p>
        </w:tc>
        <w:tc>
          <w:tcPr>
            <w:tcW w:w="141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1480,10</w:t>
            </w:r>
          </w:p>
        </w:tc>
        <w:tc>
          <w:tcPr>
            <w:tcW w:w="2410"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rPr>
                <w:sz w:val="18"/>
                <w:szCs w:val="18"/>
                <w:lang w:eastAsia="ru-RU"/>
              </w:rPr>
            </w:pPr>
          </w:p>
        </w:tc>
        <w:tc>
          <w:tcPr>
            <w:tcW w:w="852"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74,01</w:t>
            </w:r>
          </w:p>
        </w:tc>
        <w:tc>
          <w:tcPr>
            <w:tcW w:w="1559" w:type="dxa"/>
            <w:tcBorders>
              <w:top w:val="single" w:sz="4" w:space="0" w:color="auto"/>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5,00</w:t>
            </w:r>
          </w:p>
        </w:tc>
      </w:tr>
      <w:tr w:rsidR="00C75182" w:rsidRPr="00C75182" w:rsidTr="00B0734D">
        <w:trPr>
          <w:trHeight w:val="139"/>
          <w:jc w:val="center"/>
        </w:trPr>
        <w:tc>
          <w:tcPr>
            <w:tcW w:w="426"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w:t>
            </w:r>
          </w:p>
        </w:tc>
        <w:tc>
          <w:tcPr>
            <w:tcW w:w="2268" w:type="dxa"/>
            <w:tcBorders>
              <w:left w:val="single" w:sz="4" w:space="0" w:color="000000"/>
              <w:bottom w:val="single" w:sz="4" w:space="0" w:color="auto"/>
            </w:tcBorders>
          </w:tcPr>
          <w:p w:rsidR="00C75182" w:rsidRPr="00C75182" w:rsidRDefault="00C75182" w:rsidP="00C75182">
            <w:pPr>
              <w:widowControl w:val="0"/>
              <w:snapToGrid w:val="0"/>
              <w:rPr>
                <w:sz w:val="18"/>
                <w:szCs w:val="18"/>
                <w:lang w:eastAsia="ru-RU"/>
              </w:rPr>
            </w:pPr>
            <w:r w:rsidRPr="00C75182">
              <w:rPr>
                <w:sz w:val="18"/>
                <w:szCs w:val="18"/>
                <w:lang w:eastAsia="ru-RU"/>
              </w:rPr>
              <w:t>Ремонт системы водоснабжения</w:t>
            </w:r>
          </w:p>
        </w:tc>
        <w:tc>
          <w:tcPr>
            <w:tcW w:w="1276"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2021 г.</w:t>
            </w:r>
          </w:p>
        </w:tc>
        <w:tc>
          <w:tcPr>
            <w:tcW w:w="1417"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1496,02</w:t>
            </w:r>
          </w:p>
          <w:p w:rsidR="00C75182" w:rsidRPr="00C75182" w:rsidRDefault="00C75182" w:rsidP="00C75182">
            <w:pPr>
              <w:widowControl w:val="0"/>
              <w:snapToGrid w:val="0"/>
              <w:jc w:val="center"/>
              <w:rPr>
                <w:sz w:val="18"/>
                <w:szCs w:val="18"/>
                <w:lang w:eastAsia="ru-RU"/>
              </w:rPr>
            </w:pPr>
            <w:r w:rsidRPr="00C75182">
              <w:rPr>
                <w:sz w:val="18"/>
                <w:szCs w:val="18"/>
                <w:lang w:eastAsia="ru-RU"/>
              </w:rPr>
              <w:t>себестоимость</w:t>
            </w:r>
          </w:p>
        </w:tc>
        <w:tc>
          <w:tcPr>
            <w:tcW w:w="2410" w:type="dxa"/>
            <w:tcBorders>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Сокращение потерь воды</w:t>
            </w:r>
          </w:p>
        </w:tc>
        <w:tc>
          <w:tcPr>
            <w:tcW w:w="852"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74,80</w:t>
            </w:r>
          </w:p>
        </w:tc>
        <w:tc>
          <w:tcPr>
            <w:tcW w:w="1559" w:type="dxa"/>
            <w:tcBorders>
              <w:top w:val="single" w:sz="4" w:space="0" w:color="auto"/>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5,00</w:t>
            </w:r>
          </w:p>
        </w:tc>
      </w:tr>
      <w:tr w:rsidR="00C75182" w:rsidRPr="00C75182" w:rsidTr="00B0734D">
        <w:trPr>
          <w:trHeight w:val="139"/>
          <w:jc w:val="center"/>
        </w:trPr>
        <w:tc>
          <w:tcPr>
            <w:tcW w:w="42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jc w:val="center"/>
              <w:rPr>
                <w:sz w:val="18"/>
                <w:szCs w:val="18"/>
                <w:lang w:eastAsia="ru-RU"/>
              </w:rPr>
            </w:pPr>
          </w:p>
        </w:tc>
        <w:tc>
          <w:tcPr>
            <w:tcW w:w="2268"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rPr>
                <w:sz w:val="18"/>
                <w:szCs w:val="18"/>
                <w:lang w:eastAsia="ru-RU"/>
              </w:rPr>
            </w:pPr>
            <w:r w:rsidRPr="00C75182">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jc w:val="center"/>
              <w:rPr>
                <w:sz w:val="18"/>
                <w:szCs w:val="18"/>
                <w:lang w:eastAsia="ru-RU"/>
              </w:rPr>
            </w:pPr>
          </w:p>
        </w:tc>
        <w:tc>
          <w:tcPr>
            <w:tcW w:w="141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1480,10</w:t>
            </w:r>
          </w:p>
        </w:tc>
        <w:tc>
          <w:tcPr>
            <w:tcW w:w="2410"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rPr>
                <w:sz w:val="18"/>
                <w:szCs w:val="18"/>
                <w:lang w:eastAsia="ru-RU"/>
              </w:rPr>
            </w:pPr>
          </w:p>
        </w:tc>
        <w:tc>
          <w:tcPr>
            <w:tcW w:w="852"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74,80</w:t>
            </w:r>
          </w:p>
        </w:tc>
        <w:tc>
          <w:tcPr>
            <w:tcW w:w="1559" w:type="dxa"/>
            <w:tcBorders>
              <w:top w:val="single" w:sz="4" w:space="0" w:color="auto"/>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5,00</w:t>
            </w:r>
          </w:p>
        </w:tc>
      </w:tr>
    </w:tbl>
    <w:p w:rsidR="00C75182" w:rsidRPr="00C75182" w:rsidRDefault="00C75182" w:rsidP="00C75182">
      <w:pPr>
        <w:widowControl w:val="0"/>
        <w:ind w:firstLine="709"/>
        <w:jc w:val="both"/>
        <w:rPr>
          <w:bCs/>
          <w:color w:val="000000" w:themeColor="text1"/>
          <w:sz w:val="26"/>
          <w:szCs w:val="26"/>
          <w:lang w:eastAsia="ru-RU"/>
        </w:rPr>
      </w:pPr>
      <w:r w:rsidRPr="00C75182">
        <w:rPr>
          <w:color w:val="000000" w:themeColor="text1"/>
          <w:sz w:val="26"/>
          <w:szCs w:val="26"/>
          <w:lang w:eastAsia="ru-RU"/>
        </w:rPr>
        <w:t xml:space="preserve">Раздел 4. </w:t>
      </w:r>
      <w:r w:rsidRPr="00C75182">
        <w:rPr>
          <w:bCs/>
          <w:color w:val="000000" w:themeColor="text1"/>
          <w:sz w:val="26"/>
          <w:szCs w:val="26"/>
          <w:lang w:eastAsia="ru-RU"/>
        </w:rPr>
        <w:t xml:space="preserve">Перечень плановых мероприятий по энергосбережению и повышению энергетической эффективности, в том числе снижению потерь воды при транспортировке, и график их реализации </w:t>
      </w:r>
    </w:p>
    <w:tbl>
      <w:tblPr>
        <w:tblW w:w="10066" w:type="dxa"/>
        <w:jc w:val="center"/>
        <w:tblLayout w:type="fixed"/>
        <w:tblLook w:val="0000" w:firstRow="0" w:lastRow="0" w:firstColumn="0" w:lastColumn="0" w:noHBand="0" w:noVBand="0"/>
      </w:tblPr>
      <w:tblGrid>
        <w:gridCol w:w="567"/>
        <w:gridCol w:w="2127"/>
        <w:gridCol w:w="1276"/>
        <w:gridCol w:w="1417"/>
        <w:gridCol w:w="2263"/>
        <w:gridCol w:w="992"/>
        <w:gridCol w:w="1424"/>
      </w:tblGrid>
      <w:tr w:rsidR="00C75182" w:rsidRPr="00C75182" w:rsidTr="00B0734D">
        <w:trPr>
          <w:cantSplit/>
          <w:trHeight w:hRule="exact" w:val="216"/>
          <w:jc w:val="center"/>
        </w:trPr>
        <w:tc>
          <w:tcPr>
            <w:tcW w:w="567" w:type="dxa"/>
            <w:vMerge w:val="restart"/>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 п/п</w:t>
            </w:r>
          </w:p>
        </w:tc>
        <w:tc>
          <w:tcPr>
            <w:tcW w:w="2127" w:type="dxa"/>
            <w:vMerge w:val="restart"/>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Срок реализации мероприятия, лет</w:t>
            </w:r>
          </w:p>
        </w:tc>
        <w:tc>
          <w:tcPr>
            <w:tcW w:w="1417" w:type="dxa"/>
            <w:vMerge w:val="restart"/>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 xml:space="preserve">Финансовые </w:t>
            </w:r>
            <w:proofErr w:type="gramStart"/>
            <w:r w:rsidRPr="00C75182">
              <w:rPr>
                <w:sz w:val="18"/>
                <w:szCs w:val="18"/>
                <w:lang w:eastAsia="ru-RU"/>
              </w:rPr>
              <w:t>потребности  на</w:t>
            </w:r>
            <w:proofErr w:type="gramEnd"/>
            <w:r w:rsidRPr="00C75182">
              <w:rPr>
                <w:sz w:val="18"/>
                <w:szCs w:val="18"/>
                <w:lang w:eastAsia="ru-RU"/>
              </w:rPr>
              <w:t xml:space="preserve"> реализацию мероприятий</w:t>
            </w:r>
          </w:p>
        </w:tc>
        <w:tc>
          <w:tcPr>
            <w:tcW w:w="4679" w:type="dxa"/>
            <w:gridSpan w:val="3"/>
            <w:tcBorders>
              <w:top w:val="single" w:sz="4" w:space="0" w:color="000000"/>
              <w:left w:val="single" w:sz="4" w:space="0" w:color="000000"/>
              <w:bottom w:val="single" w:sz="4" w:space="0" w:color="000000"/>
              <w:right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Ожидаемый эффект</w:t>
            </w:r>
          </w:p>
        </w:tc>
      </w:tr>
      <w:tr w:rsidR="00C75182" w:rsidRPr="00C75182" w:rsidTr="00B0734D">
        <w:trPr>
          <w:cantSplit/>
          <w:trHeight w:val="413"/>
          <w:jc w:val="center"/>
        </w:trPr>
        <w:tc>
          <w:tcPr>
            <w:tcW w:w="567" w:type="dxa"/>
            <w:vMerge/>
            <w:tcBorders>
              <w:top w:val="single" w:sz="4" w:space="0" w:color="000000"/>
              <w:left w:val="single" w:sz="4" w:space="0" w:color="000000"/>
              <w:bottom w:val="single" w:sz="4" w:space="0" w:color="000000"/>
            </w:tcBorders>
          </w:tcPr>
          <w:p w:rsidR="00C75182" w:rsidRPr="00C75182" w:rsidRDefault="00C75182" w:rsidP="00C75182">
            <w:pPr>
              <w:widowControl w:val="0"/>
              <w:rPr>
                <w:sz w:val="18"/>
                <w:szCs w:val="18"/>
                <w:lang w:eastAsia="ru-RU"/>
              </w:rPr>
            </w:pPr>
          </w:p>
        </w:tc>
        <w:tc>
          <w:tcPr>
            <w:tcW w:w="2127" w:type="dxa"/>
            <w:vMerge/>
            <w:tcBorders>
              <w:top w:val="single" w:sz="4" w:space="0" w:color="000000"/>
              <w:left w:val="single" w:sz="4" w:space="0" w:color="000000"/>
              <w:bottom w:val="single" w:sz="4" w:space="0" w:color="000000"/>
            </w:tcBorders>
          </w:tcPr>
          <w:p w:rsidR="00C75182" w:rsidRPr="00C75182" w:rsidRDefault="00C75182" w:rsidP="00C75182">
            <w:pPr>
              <w:widowControl w:val="0"/>
              <w:rPr>
                <w:sz w:val="18"/>
                <w:szCs w:val="18"/>
                <w:lang w:eastAsia="ru-RU"/>
              </w:rPr>
            </w:pPr>
          </w:p>
        </w:tc>
        <w:tc>
          <w:tcPr>
            <w:tcW w:w="1276" w:type="dxa"/>
            <w:vMerge/>
            <w:tcBorders>
              <w:top w:val="single" w:sz="4" w:space="0" w:color="000000"/>
              <w:left w:val="single" w:sz="4" w:space="0" w:color="000000"/>
              <w:bottom w:val="single" w:sz="4" w:space="0" w:color="000000"/>
            </w:tcBorders>
          </w:tcPr>
          <w:p w:rsidR="00C75182" w:rsidRPr="00C75182" w:rsidRDefault="00C75182" w:rsidP="00C75182">
            <w:pPr>
              <w:widowControl w:val="0"/>
              <w:rPr>
                <w:sz w:val="18"/>
                <w:szCs w:val="18"/>
                <w:lang w:eastAsia="ru-RU"/>
              </w:rPr>
            </w:pPr>
          </w:p>
        </w:tc>
        <w:tc>
          <w:tcPr>
            <w:tcW w:w="1417" w:type="dxa"/>
            <w:vMerge/>
            <w:tcBorders>
              <w:top w:val="single" w:sz="4" w:space="0" w:color="000000"/>
              <w:left w:val="single" w:sz="4" w:space="0" w:color="000000"/>
              <w:bottom w:val="single" w:sz="4" w:space="0" w:color="000000"/>
            </w:tcBorders>
          </w:tcPr>
          <w:p w:rsidR="00C75182" w:rsidRPr="00C75182" w:rsidRDefault="00C75182" w:rsidP="00C75182">
            <w:pPr>
              <w:widowControl w:val="0"/>
              <w:rPr>
                <w:sz w:val="18"/>
                <w:szCs w:val="18"/>
                <w:lang w:eastAsia="ru-RU"/>
              </w:rPr>
            </w:pPr>
          </w:p>
        </w:tc>
        <w:tc>
          <w:tcPr>
            <w:tcW w:w="2263" w:type="dxa"/>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Наименование показателя</w:t>
            </w:r>
          </w:p>
        </w:tc>
        <w:tc>
          <w:tcPr>
            <w:tcW w:w="992" w:type="dxa"/>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тыс. руб.</w:t>
            </w:r>
          </w:p>
        </w:tc>
        <w:tc>
          <w:tcPr>
            <w:tcW w:w="1424" w:type="dxa"/>
            <w:tcBorders>
              <w:top w:val="single" w:sz="4" w:space="0" w:color="000000"/>
              <w:left w:val="single" w:sz="4" w:space="0" w:color="000000"/>
              <w:bottom w:val="single" w:sz="4" w:space="0" w:color="000000"/>
              <w:right w:val="single" w:sz="4" w:space="0" w:color="000000"/>
            </w:tcBorders>
          </w:tcPr>
          <w:p w:rsidR="00C75182" w:rsidRPr="00C75182" w:rsidRDefault="00C75182" w:rsidP="00C75182">
            <w:pPr>
              <w:widowControl w:val="0"/>
              <w:snapToGrid w:val="0"/>
              <w:jc w:val="center"/>
              <w:rPr>
                <w:sz w:val="18"/>
                <w:szCs w:val="18"/>
                <w:lang w:eastAsia="ru-RU"/>
              </w:rPr>
            </w:pPr>
            <w:r w:rsidRPr="00C75182">
              <w:rPr>
                <w:sz w:val="18"/>
                <w:szCs w:val="18"/>
                <w:lang w:eastAsia="ru-RU"/>
              </w:rPr>
              <w:t>%</w:t>
            </w:r>
          </w:p>
        </w:tc>
      </w:tr>
      <w:tr w:rsidR="00C75182" w:rsidRPr="00C75182" w:rsidTr="00B0734D">
        <w:trPr>
          <w:trHeight w:val="70"/>
          <w:jc w:val="center"/>
        </w:trPr>
        <w:tc>
          <w:tcPr>
            <w:tcW w:w="567" w:type="dxa"/>
            <w:tcBorders>
              <w:top w:val="single" w:sz="4" w:space="0" w:color="000000"/>
              <w:left w:val="single" w:sz="4" w:space="0" w:color="000000"/>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w:t>
            </w:r>
          </w:p>
        </w:tc>
        <w:tc>
          <w:tcPr>
            <w:tcW w:w="212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Замена насосов на скважинах</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41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282,88</w:t>
            </w:r>
          </w:p>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Экономия электрической 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28,29</w:t>
            </w:r>
          </w:p>
        </w:tc>
        <w:tc>
          <w:tcPr>
            <w:tcW w:w="142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r>
      <w:tr w:rsidR="00C75182" w:rsidRPr="00C75182" w:rsidTr="00B0734D">
        <w:trPr>
          <w:trHeight w:val="70"/>
          <w:jc w:val="center"/>
        </w:trPr>
        <w:tc>
          <w:tcPr>
            <w:tcW w:w="56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b/>
                <w:sz w:val="18"/>
                <w:szCs w:val="18"/>
                <w:lang w:eastAsia="ru-RU"/>
              </w:rPr>
            </w:pPr>
          </w:p>
        </w:tc>
        <w:tc>
          <w:tcPr>
            <w:tcW w:w="212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Всего</w:t>
            </w:r>
          </w:p>
        </w:tc>
        <w:tc>
          <w:tcPr>
            <w:tcW w:w="1276"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41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282,88</w:t>
            </w:r>
          </w:p>
        </w:tc>
        <w:tc>
          <w:tcPr>
            <w:tcW w:w="2263"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992"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28,29</w:t>
            </w:r>
          </w:p>
        </w:tc>
        <w:tc>
          <w:tcPr>
            <w:tcW w:w="1424" w:type="dxa"/>
            <w:tcBorders>
              <w:top w:val="single" w:sz="4" w:space="0" w:color="auto"/>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10,0</w:t>
            </w:r>
          </w:p>
        </w:tc>
      </w:tr>
      <w:tr w:rsidR="00C75182" w:rsidRPr="00C75182" w:rsidTr="00B0734D">
        <w:trPr>
          <w:trHeight w:val="70"/>
          <w:jc w:val="center"/>
        </w:trPr>
        <w:tc>
          <w:tcPr>
            <w:tcW w:w="56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w:t>
            </w:r>
          </w:p>
        </w:tc>
        <w:tc>
          <w:tcPr>
            <w:tcW w:w="212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Установка приборов учета воды на скважинах 3 шт.</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2020 г.</w:t>
            </w:r>
          </w:p>
        </w:tc>
        <w:tc>
          <w:tcPr>
            <w:tcW w:w="141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96,53</w:t>
            </w:r>
          </w:p>
          <w:p w:rsidR="00C75182" w:rsidRPr="00C75182" w:rsidRDefault="00C75182" w:rsidP="00C75182">
            <w:pPr>
              <w:widowControl w:val="0"/>
              <w:snapToGrid w:val="0"/>
              <w:jc w:val="center"/>
              <w:rPr>
                <w:sz w:val="18"/>
                <w:szCs w:val="18"/>
                <w:lang w:eastAsia="ru-RU"/>
              </w:rPr>
            </w:pPr>
            <w:r w:rsidRPr="00C75182">
              <w:rPr>
                <w:sz w:val="18"/>
                <w:szCs w:val="18"/>
                <w:lang w:eastAsia="ru-RU"/>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Сокращение потребления электроэнергии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4,83</w:t>
            </w:r>
          </w:p>
        </w:tc>
        <w:tc>
          <w:tcPr>
            <w:tcW w:w="142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rPr>
                <w:sz w:val="18"/>
                <w:szCs w:val="18"/>
                <w:lang w:eastAsia="ru-RU"/>
              </w:rPr>
            </w:pPr>
            <w:r w:rsidRPr="00C75182">
              <w:rPr>
                <w:sz w:val="18"/>
                <w:szCs w:val="18"/>
                <w:lang w:eastAsia="ru-RU"/>
              </w:rPr>
              <w:t>5,00</w:t>
            </w:r>
          </w:p>
        </w:tc>
      </w:tr>
      <w:tr w:rsidR="00C75182" w:rsidRPr="00C75182" w:rsidTr="00B0734D">
        <w:trPr>
          <w:trHeight w:val="70"/>
          <w:jc w:val="center"/>
        </w:trPr>
        <w:tc>
          <w:tcPr>
            <w:tcW w:w="56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w:t>
            </w:r>
          </w:p>
        </w:tc>
        <w:tc>
          <w:tcPr>
            <w:tcW w:w="212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Замена ламп накаливания на энергосберегающие</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2020 г.</w:t>
            </w:r>
          </w:p>
        </w:tc>
        <w:tc>
          <w:tcPr>
            <w:tcW w:w="141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1,53</w:t>
            </w:r>
          </w:p>
          <w:p w:rsidR="00C75182" w:rsidRPr="00C75182" w:rsidRDefault="00C75182" w:rsidP="00C75182">
            <w:pPr>
              <w:widowControl w:val="0"/>
              <w:snapToGrid w:val="0"/>
              <w:jc w:val="center"/>
              <w:rPr>
                <w:sz w:val="18"/>
                <w:szCs w:val="18"/>
                <w:lang w:eastAsia="ru-RU"/>
              </w:rPr>
            </w:pPr>
            <w:r w:rsidRPr="00C75182">
              <w:rPr>
                <w:sz w:val="18"/>
                <w:szCs w:val="18"/>
                <w:lang w:eastAsia="ru-RU"/>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Сокращение потребления электроэнергии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0,15</w:t>
            </w:r>
          </w:p>
        </w:tc>
        <w:tc>
          <w:tcPr>
            <w:tcW w:w="142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rPr>
                <w:sz w:val="18"/>
                <w:szCs w:val="18"/>
                <w:lang w:eastAsia="ru-RU"/>
              </w:rPr>
            </w:pPr>
            <w:r w:rsidRPr="00C75182">
              <w:rPr>
                <w:sz w:val="18"/>
                <w:szCs w:val="18"/>
                <w:lang w:eastAsia="ru-RU"/>
              </w:rPr>
              <w:t>10,00</w:t>
            </w:r>
          </w:p>
        </w:tc>
      </w:tr>
      <w:tr w:rsidR="00C75182" w:rsidRPr="00C75182" w:rsidTr="00B0734D">
        <w:trPr>
          <w:trHeight w:val="70"/>
          <w:jc w:val="center"/>
        </w:trPr>
        <w:tc>
          <w:tcPr>
            <w:tcW w:w="56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3</w:t>
            </w:r>
          </w:p>
        </w:tc>
        <w:tc>
          <w:tcPr>
            <w:tcW w:w="212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Проведение энергетического обследования водозабора 1 ед.</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2020 г.</w:t>
            </w:r>
          </w:p>
        </w:tc>
        <w:tc>
          <w:tcPr>
            <w:tcW w:w="141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83,33</w:t>
            </w:r>
          </w:p>
          <w:p w:rsidR="00C75182" w:rsidRPr="00C75182" w:rsidRDefault="00C75182" w:rsidP="00C75182">
            <w:pPr>
              <w:widowControl w:val="0"/>
              <w:snapToGrid w:val="0"/>
              <w:jc w:val="center"/>
              <w:rPr>
                <w:sz w:val="18"/>
                <w:szCs w:val="18"/>
                <w:lang w:eastAsia="ru-RU"/>
              </w:rPr>
            </w:pPr>
            <w:r w:rsidRPr="00C75182">
              <w:rPr>
                <w:sz w:val="18"/>
                <w:szCs w:val="18"/>
                <w:lang w:eastAsia="ru-RU"/>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w:t>
            </w:r>
          </w:p>
        </w:tc>
        <w:tc>
          <w:tcPr>
            <w:tcW w:w="142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rPr>
                <w:sz w:val="18"/>
                <w:szCs w:val="18"/>
                <w:lang w:eastAsia="ru-RU"/>
              </w:rPr>
            </w:pPr>
            <w:r w:rsidRPr="00C75182">
              <w:rPr>
                <w:sz w:val="18"/>
                <w:szCs w:val="18"/>
                <w:lang w:eastAsia="ru-RU"/>
              </w:rPr>
              <w:t>-</w:t>
            </w:r>
          </w:p>
        </w:tc>
      </w:tr>
      <w:tr w:rsidR="00C75182" w:rsidRPr="00C75182" w:rsidTr="00B0734D">
        <w:trPr>
          <w:trHeight w:val="70"/>
          <w:jc w:val="center"/>
        </w:trPr>
        <w:tc>
          <w:tcPr>
            <w:tcW w:w="56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4</w:t>
            </w:r>
          </w:p>
        </w:tc>
        <w:tc>
          <w:tcPr>
            <w:tcW w:w="212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Ремонт электрооборудования на скважинах с заменой насосов 2 шт.</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2020 г.</w:t>
            </w:r>
          </w:p>
        </w:tc>
        <w:tc>
          <w:tcPr>
            <w:tcW w:w="1417" w:type="dxa"/>
            <w:tcBorders>
              <w:top w:val="single" w:sz="4" w:space="0" w:color="auto"/>
              <w:left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140,00</w:t>
            </w:r>
          </w:p>
          <w:p w:rsidR="00C75182" w:rsidRPr="00C75182" w:rsidRDefault="00C75182" w:rsidP="00C75182">
            <w:pPr>
              <w:widowControl w:val="0"/>
              <w:snapToGrid w:val="0"/>
              <w:jc w:val="center"/>
              <w:rPr>
                <w:sz w:val="18"/>
                <w:szCs w:val="18"/>
                <w:lang w:eastAsia="ru-RU"/>
              </w:rPr>
            </w:pPr>
            <w:r w:rsidRPr="00C75182">
              <w:rPr>
                <w:sz w:val="18"/>
                <w:szCs w:val="18"/>
                <w:lang w:eastAsia="ru-RU"/>
              </w:rPr>
              <w:t>себестоимость</w:t>
            </w:r>
          </w:p>
        </w:tc>
        <w:tc>
          <w:tcPr>
            <w:tcW w:w="2263" w:type="dxa"/>
            <w:tcBorders>
              <w:top w:val="single" w:sz="4" w:space="0" w:color="auto"/>
              <w:left w:val="single" w:sz="4" w:space="0" w:color="auto"/>
              <w:right w:val="single" w:sz="4" w:space="0" w:color="auto"/>
            </w:tcBorders>
            <w:vAlign w:val="center"/>
          </w:tcPr>
          <w:p w:rsidR="00C75182" w:rsidRPr="00C75182" w:rsidRDefault="00C75182" w:rsidP="00C75182">
            <w:pPr>
              <w:widowControl w:val="0"/>
              <w:snapToGrid w:val="0"/>
              <w:rPr>
                <w:sz w:val="18"/>
                <w:szCs w:val="18"/>
                <w:lang w:eastAsia="ru-RU"/>
              </w:rPr>
            </w:pPr>
            <w:r w:rsidRPr="00C75182">
              <w:rPr>
                <w:sz w:val="18"/>
                <w:szCs w:val="18"/>
                <w:lang w:eastAsia="ru-RU"/>
              </w:rPr>
              <w:t>Сокращение потребления электроэнергии</w:t>
            </w:r>
          </w:p>
        </w:tc>
        <w:tc>
          <w:tcPr>
            <w:tcW w:w="992" w:type="dxa"/>
            <w:tcBorders>
              <w:top w:val="single" w:sz="4" w:space="0" w:color="auto"/>
              <w:left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7,00</w:t>
            </w:r>
          </w:p>
        </w:tc>
        <w:tc>
          <w:tcPr>
            <w:tcW w:w="1424" w:type="dxa"/>
            <w:tcBorders>
              <w:top w:val="single" w:sz="4" w:space="0" w:color="auto"/>
              <w:left w:val="single" w:sz="4" w:space="0" w:color="auto"/>
              <w:right w:val="single" w:sz="4" w:space="0" w:color="auto"/>
            </w:tcBorders>
            <w:vAlign w:val="center"/>
          </w:tcPr>
          <w:p w:rsidR="00C75182" w:rsidRPr="00C75182" w:rsidRDefault="00C75182" w:rsidP="00C75182">
            <w:pPr>
              <w:widowControl w:val="0"/>
              <w:jc w:val="center"/>
              <w:rPr>
                <w:sz w:val="18"/>
                <w:szCs w:val="18"/>
                <w:lang w:eastAsia="ru-RU"/>
              </w:rPr>
            </w:pPr>
            <w:r w:rsidRPr="00C75182">
              <w:rPr>
                <w:sz w:val="18"/>
                <w:szCs w:val="18"/>
                <w:lang w:eastAsia="ru-RU"/>
              </w:rPr>
              <w:t>5,00</w:t>
            </w:r>
          </w:p>
        </w:tc>
      </w:tr>
      <w:tr w:rsidR="00C75182" w:rsidRPr="00C75182" w:rsidTr="00B0734D">
        <w:trPr>
          <w:trHeight w:val="70"/>
          <w:jc w:val="center"/>
        </w:trPr>
        <w:tc>
          <w:tcPr>
            <w:tcW w:w="56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p>
        </w:tc>
        <w:tc>
          <w:tcPr>
            <w:tcW w:w="212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p>
        </w:tc>
        <w:tc>
          <w:tcPr>
            <w:tcW w:w="141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321,39</w:t>
            </w:r>
          </w:p>
        </w:tc>
        <w:tc>
          <w:tcPr>
            <w:tcW w:w="2263"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p>
        </w:tc>
        <w:tc>
          <w:tcPr>
            <w:tcW w:w="992"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11,98</w:t>
            </w:r>
          </w:p>
        </w:tc>
        <w:tc>
          <w:tcPr>
            <w:tcW w:w="1424" w:type="dxa"/>
            <w:tcBorders>
              <w:top w:val="single" w:sz="4" w:space="0" w:color="auto"/>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5,03</w:t>
            </w:r>
          </w:p>
        </w:tc>
      </w:tr>
      <w:tr w:rsidR="00C75182" w:rsidRPr="00C75182" w:rsidTr="00B0734D">
        <w:trPr>
          <w:trHeight w:val="70"/>
          <w:jc w:val="center"/>
        </w:trPr>
        <w:tc>
          <w:tcPr>
            <w:tcW w:w="567" w:type="dxa"/>
            <w:tcBorders>
              <w:top w:val="single" w:sz="4" w:space="0" w:color="000000"/>
              <w:left w:val="single" w:sz="4" w:space="0" w:color="000000"/>
              <w:bottom w:val="single" w:sz="4" w:space="0" w:color="auto"/>
              <w:right w:val="single" w:sz="4" w:space="0" w:color="auto"/>
            </w:tcBorders>
            <w:vAlign w:val="center"/>
          </w:tcPr>
          <w:p w:rsidR="00C75182" w:rsidRPr="00C75182" w:rsidRDefault="00C75182" w:rsidP="00C75182">
            <w:pPr>
              <w:widowControl w:val="0"/>
              <w:snapToGrid w:val="0"/>
              <w:jc w:val="center"/>
              <w:rPr>
                <w:sz w:val="18"/>
                <w:szCs w:val="18"/>
                <w:lang w:eastAsia="ru-RU"/>
              </w:rPr>
            </w:pPr>
            <w:r w:rsidRPr="00C75182">
              <w:rPr>
                <w:sz w:val="18"/>
                <w:szCs w:val="18"/>
                <w:lang w:eastAsia="ru-RU"/>
              </w:rPr>
              <w:t>1</w:t>
            </w:r>
          </w:p>
        </w:tc>
        <w:tc>
          <w:tcPr>
            <w:tcW w:w="212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Замена насосов на скважинах</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2021 г.</w:t>
            </w:r>
          </w:p>
        </w:tc>
        <w:tc>
          <w:tcPr>
            <w:tcW w:w="141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340,77</w:t>
            </w:r>
          </w:p>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себестоимость</w:t>
            </w:r>
          </w:p>
        </w:tc>
        <w:tc>
          <w:tcPr>
            <w:tcW w:w="226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Экономия электрической энергии</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34,08</w:t>
            </w:r>
          </w:p>
        </w:tc>
        <w:tc>
          <w:tcPr>
            <w:tcW w:w="142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r>
      <w:tr w:rsidR="00C75182" w:rsidRPr="00C75182" w:rsidTr="00B0734D">
        <w:trPr>
          <w:trHeight w:val="70"/>
          <w:jc w:val="center"/>
        </w:trPr>
        <w:tc>
          <w:tcPr>
            <w:tcW w:w="56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b/>
                <w:sz w:val="18"/>
                <w:szCs w:val="18"/>
                <w:lang w:eastAsia="ru-RU"/>
              </w:rPr>
            </w:pPr>
          </w:p>
        </w:tc>
        <w:tc>
          <w:tcPr>
            <w:tcW w:w="212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Всего</w:t>
            </w:r>
          </w:p>
        </w:tc>
        <w:tc>
          <w:tcPr>
            <w:tcW w:w="1276"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41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340,77</w:t>
            </w:r>
          </w:p>
        </w:tc>
        <w:tc>
          <w:tcPr>
            <w:tcW w:w="2263"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992"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34,08</w:t>
            </w:r>
          </w:p>
        </w:tc>
        <w:tc>
          <w:tcPr>
            <w:tcW w:w="1424" w:type="dxa"/>
            <w:tcBorders>
              <w:top w:val="single" w:sz="4" w:space="0" w:color="auto"/>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10,0</w:t>
            </w:r>
          </w:p>
        </w:tc>
      </w:tr>
    </w:tbl>
    <w:p w:rsidR="00C75182" w:rsidRPr="00C75182" w:rsidRDefault="00C75182" w:rsidP="00C75182">
      <w:pPr>
        <w:widowControl w:val="0"/>
        <w:ind w:firstLine="709"/>
        <w:jc w:val="both"/>
        <w:rPr>
          <w:bCs/>
          <w:color w:val="000000" w:themeColor="text1"/>
          <w:sz w:val="26"/>
          <w:szCs w:val="26"/>
          <w:lang w:eastAsia="ru-RU"/>
        </w:rPr>
      </w:pPr>
      <w:r w:rsidRPr="00C75182">
        <w:rPr>
          <w:rFonts w:eastAsia="Lucida Sans Unicode"/>
          <w:color w:val="000000" w:themeColor="text1"/>
          <w:sz w:val="26"/>
          <w:szCs w:val="26"/>
          <w:lang w:eastAsia="ru-RU"/>
        </w:rPr>
        <w:t xml:space="preserve">Раздел 5. </w:t>
      </w:r>
      <w:r w:rsidRPr="00C75182">
        <w:rPr>
          <w:bCs/>
          <w:color w:val="000000" w:themeColor="text1"/>
          <w:sz w:val="26"/>
          <w:szCs w:val="26"/>
          <w:lang w:eastAsia="ru-RU"/>
        </w:rPr>
        <w:t>Объем финансовых потребностей, необходимых для реализации производственной программы в сфере холодного водоснабжения</w:t>
      </w:r>
    </w:p>
    <w:tbl>
      <w:tblPr>
        <w:tblW w:w="9796" w:type="dxa"/>
        <w:tblInd w:w="93" w:type="dxa"/>
        <w:tblLayout w:type="fixed"/>
        <w:tblLook w:val="04A0" w:firstRow="1" w:lastRow="0" w:firstColumn="1" w:lastColumn="0" w:noHBand="0" w:noVBand="1"/>
      </w:tblPr>
      <w:tblGrid>
        <w:gridCol w:w="469"/>
        <w:gridCol w:w="2665"/>
        <w:gridCol w:w="992"/>
        <w:gridCol w:w="1134"/>
        <w:gridCol w:w="1134"/>
        <w:gridCol w:w="1134"/>
        <w:gridCol w:w="1134"/>
        <w:gridCol w:w="1134"/>
      </w:tblGrid>
      <w:tr w:rsidR="00C75182" w:rsidRPr="00C75182" w:rsidTr="00B0734D">
        <w:trPr>
          <w:trHeight w:val="518"/>
        </w:trPr>
        <w:tc>
          <w:tcPr>
            <w:tcW w:w="469" w:type="dxa"/>
            <w:tcBorders>
              <w:top w:val="single" w:sz="4" w:space="0" w:color="auto"/>
              <w:left w:val="single" w:sz="4" w:space="0" w:color="auto"/>
              <w:right w:val="single" w:sz="4" w:space="0" w:color="auto"/>
            </w:tcBorders>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p>
        </w:tc>
        <w:tc>
          <w:tcPr>
            <w:tcW w:w="2665" w:type="dxa"/>
            <w:vMerge w:val="restart"/>
            <w:tcBorders>
              <w:top w:val="single" w:sz="4" w:space="0" w:color="auto"/>
              <w:left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Наименование</w:t>
            </w:r>
          </w:p>
        </w:tc>
        <w:tc>
          <w:tcPr>
            <w:tcW w:w="992" w:type="dxa"/>
            <w:vMerge w:val="restart"/>
            <w:tcBorders>
              <w:top w:val="single" w:sz="4" w:space="0" w:color="auto"/>
              <w:left w:val="nil"/>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Ед. изм.</w:t>
            </w:r>
          </w:p>
        </w:tc>
        <w:tc>
          <w:tcPr>
            <w:tcW w:w="5670" w:type="dxa"/>
            <w:gridSpan w:val="5"/>
            <w:tcBorders>
              <w:top w:val="single" w:sz="4" w:space="0" w:color="auto"/>
              <w:left w:val="nil"/>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Финансовые потребности, необходимые для реализации производственной программы </w:t>
            </w:r>
          </w:p>
        </w:tc>
      </w:tr>
      <w:tr w:rsidR="00C75182" w:rsidRPr="00C75182" w:rsidTr="00B0734D">
        <w:trPr>
          <w:trHeight w:val="517"/>
        </w:trPr>
        <w:tc>
          <w:tcPr>
            <w:tcW w:w="469" w:type="dxa"/>
            <w:tcBorders>
              <w:left w:val="single" w:sz="4" w:space="0" w:color="auto"/>
              <w:bottom w:val="single" w:sz="4" w:space="0" w:color="auto"/>
              <w:right w:val="single" w:sz="4" w:space="0" w:color="auto"/>
            </w:tcBorders>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 п/п</w:t>
            </w:r>
          </w:p>
        </w:tc>
        <w:tc>
          <w:tcPr>
            <w:tcW w:w="2665" w:type="dxa"/>
            <w:vMerge/>
            <w:tcBorders>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p>
        </w:tc>
        <w:tc>
          <w:tcPr>
            <w:tcW w:w="992" w:type="dxa"/>
            <w:vMerge/>
            <w:tcBorders>
              <w:left w:val="nil"/>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p>
        </w:tc>
        <w:tc>
          <w:tcPr>
            <w:tcW w:w="1134" w:type="dxa"/>
            <w:tcBorders>
              <w:top w:val="single" w:sz="4" w:space="0" w:color="auto"/>
              <w:left w:val="nil"/>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2019</w:t>
            </w:r>
            <w:proofErr w:type="gramEnd"/>
            <w:r w:rsidRPr="00C75182">
              <w:rPr>
                <w:rFonts w:eastAsia="Lucida Sans Unicode"/>
                <w:bCs/>
                <w:kern w:val="1"/>
                <w:sz w:val="18"/>
                <w:szCs w:val="18"/>
              </w:rPr>
              <w:t xml:space="preserve"> г. по 31 декабря  2019 г.</w:t>
            </w:r>
          </w:p>
        </w:tc>
        <w:tc>
          <w:tcPr>
            <w:tcW w:w="1134" w:type="dxa"/>
            <w:tcBorders>
              <w:top w:val="single" w:sz="4" w:space="0" w:color="auto"/>
              <w:left w:val="nil"/>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2020</w:t>
            </w:r>
            <w:proofErr w:type="gramEnd"/>
            <w:r w:rsidRPr="00C75182">
              <w:rPr>
                <w:rFonts w:eastAsia="Lucida Sans Unicode"/>
                <w:bCs/>
                <w:kern w:val="1"/>
                <w:sz w:val="18"/>
                <w:szCs w:val="18"/>
              </w:rPr>
              <w:t xml:space="preserve"> г. по 31 декабря  2020 г.</w:t>
            </w:r>
          </w:p>
        </w:tc>
        <w:tc>
          <w:tcPr>
            <w:tcW w:w="1134" w:type="dxa"/>
            <w:tcBorders>
              <w:top w:val="single" w:sz="4" w:space="0" w:color="auto"/>
              <w:left w:val="nil"/>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2021</w:t>
            </w:r>
            <w:proofErr w:type="gramEnd"/>
            <w:r w:rsidRPr="00C75182">
              <w:rPr>
                <w:rFonts w:eastAsia="Lucida Sans Unicode"/>
                <w:bCs/>
                <w:kern w:val="1"/>
                <w:sz w:val="18"/>
                <w:szCs w:val="18"/>
              </w:rPr>
              <w:t xml:space="preserve"> г. по 31 декабря  2021 г.</w:t>
            </w:r>
          </w:p>
        </w:tc>
        <w:tc>
          <w:tcPr>
            <w:tcW w:w="1134" w:type="dxa"/>
            <w:tcBorders>
              <w:top w:val="single" w:sz="4" w:space="0" w:color="auto"/>
              <w:left w:val="nil"/>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2022</w:t>
            </w:r>
            <w:proofErr w:type="gramEnd"/>
            <w:r w:rsidRPr="00C75182">
              <w:rPr>
                <w:rFonts w:eastAsia="Lucida Sans Unicode"/>
                <w:bCs/>
                <w:kern w:val="1"/>
                <w:sz w:val="18"/>
                <w:szCs w:val="18"/>
              </w:rPr>
              <w:t xml:space="preserve"> г. по 31 декабря  2022 г.</w:t>
            </w:r>
          </w:p>
        </w:tc>
        <w:tc>
          <w:tcPr>
            <w:tcW w:w="1134" w:type="dxa"/>
            <w:tcBorders>
              <w:top w:val="single" w:sz="4" w:space="0" w:color="auto"/>
              <w:left w:val="nil"/>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2023</w:t>
            </w:r>
            <w:proofErr w:type="gramEnd"/>
            <w:r w:rsidRPr="00C75182">
              <w:rPr>
                <w:rFonts w:eastAsia="Lucida Sans Unicode"/>
                <w:bCs/>
                <w:kern w:val="1"/>
                <w:sz w:val="18"/>
                <w:szCs w:val="18"/>
              </w:rPr>
              <w:t xml:space="preserve"> г. по 31 декабря  2023 г.</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eastAsia="ru-RU"/>
              </w:rPr>
            </w:pPr>
            <w:r w:rsidRPr="00C75182">
              <w:rPr>
                <w:rFonts w:eastAsia="Lucida Sans Unicode"/>
                <w:bCs/>
                <w:kern w:val="1"/>
                <w:sz w:val="18"/>
                <w:szCs w:val="18"/>
                <w:lang w:val="en-US" w:eastAsia="ru-RU"/>
              </w:rPr>
              <w:t>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 xml:space="preserve">Текущие расходы, в </w:t>
            </w:r>
            <w:proofErr w:type="spellStart"/>
            <w:r w:rsidRPr="00C75182">
              <w:rPr>
                <w:rFonts w:eastAsia="Lucida Sans Unicode"/>
                <w:bCs/>
                <w:kern w:val="1"/>
                <w:sz w:val="18"/>
                <w:szCs w:val="18"/>
                <w:lang w:eastAsia="ru-RU"/>
              </w:rPr>
              <w:t>т.ч</w:t>
            </w:r>
            <w:proofErr w:type="spellEnd"/>
            <w:r w:rsidRPr="00C75182">
              <w:rPr>
                <w:rFonts w:eastAsia="Lucida Sans Unicode"/>
                <w:bCs/>
                <w:kern w:val="1"/>
                <w:sz w:val="18"/>
                <w:szCs w:val="18"/>
                <w:lang w:eastAsia="ru-RU"/>
              </w:rPr>
              <w: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9391,45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9778,49</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9833,76</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10447,51</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10825,64</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 xml:space="preserve">Операционные расходы, в </w:t>
            </w:r>
            <w:proofErr w:type="spellStart"/>
            <w:r w:rsidRPr="00C75182">
              <w:rPr>
                <w:rFonts w:eastAsia="Lucida Sans Unicode"/>
                <w:bCs/>
                <w:kern w:val="1"/>
                <w:sz w:val="18"/>
                <w:szCs w:val="18"/>
                <w:lang w:eastAsia="ru-RU"/>
              </w:rPr>
              <w:t>т.ч</w:t>
            </w:r>
            <w:proofErr w:type="spellEnd"/>
            <w:r w:rsidRPr="00C75182">
              <w:rPr>
                <w:rFonts w:eastAsia="Lucida Sans Unicode"/>
                <w:bCs/>
                <w:kern w:val="1"/>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7585,51</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7898,30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7983,26</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8416,31</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8713,09</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материалы и малоценные основные средства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258,77</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269,44</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272,34</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1.2</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оплата труда производственного персонала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1835,82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1911,52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1932,08</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1.3</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отчисления на социальные нужды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554,42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577,28</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583,49</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1.4</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общехозяйственные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1347,49</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1403,05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1418,14</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1.5</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прочие производственные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592,15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616,57</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623,20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1.6</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ремонтные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1730,15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1801,49</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1820,87</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1.7</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административные расходы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1266,72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1318,95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1333,14</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2</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Расходы на электроэнергию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1245,13</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1297,43</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1396,49</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1403,30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1458,02</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3</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 xml:space="preserve">Неподконтрольные расходы, в </w:t>
            </w:r>
            <w:proofErr w:type="spellStart"/>
            <w:r w:rsidRPr="00C75182">
              <w:rPr>
                <w:rFonts w:eastAsia="Lucida Sans Unicode"/>
                <w:bCs/>
                <w:kern w:val="1"/>
                <w:sz w:val="18"/>
                <w:szCs w:val="18"/>
                <w:lang w:eastAsia="ru-RU"/>
              </w:rPr>
              <w:t>т.ч</w:t>
            </w:r>
            <w:proofErr w:type="spellEnd"/>
            <w:r w:rsidRPr="00C75182">
              <w:rPr>
                <w:rFonts w:eastAsia="Lucida Sans Unicode"/>
                <w:bCs/>
                <w:kern w:val="1"/>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560,81</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582,76</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454,01</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627,90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654,53</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3.1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расходы, связанные с уплатой налогов и сборов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370,54</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392,49</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405,31</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437,63</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464,26</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val="en-US" w:eastAsia="ru-RU"/>
              </w:rPr>
              <w:t>II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Амортизация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eastAsia="ru-RU"/>
              </w:rPr>
            </w:pPr>
            <w:r w:rsidRPr="00C75182">
              <w:rPr>
                <w:rFonts w:eastAsia="Lucida Sans Unicode"/>
                <w:bCs/>
                <w:kern w:val="1"/>
                <w:sz w:val="18"/>
                <w:szCs w:val="18"/>
                <w:lang w:val="en-US" w:eastAsia="ru-RU"/>
              </w:rPr>
              <w:t>III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Нормативная прибыль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267,57</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276,67</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287,73</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299,24</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311,21</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eastAsia="ru-RU"/>
              </w:rPr>
            </w:pPr>
            <w:r w:rsidRPr="00C75182">
              <w:rPr>
                <w:rFonts w:eastAsia="Lucida Sans Unicode"/>
                <w:bCs/>
                <w:kern w:val="1"/>
                <w:sz w:val="18"/>
                <w:szCs w:val="18"/>
                <w:lang w:val="en-US" w:eastAsia="ru-RU"/>
              </w:rPr>
              <w:t>IV</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 xml:space="preserve">Итого НВВ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9659,02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10055,15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10121,49</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10746,75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11136,86</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suppressAutoHyphens w:val="0"/>
              <w:rPr>
                <w:bCs/>
                <w:sz w:val="18"/>
                <w:szCs w:val="18"/>
                <w:lang w:val="en-US" w:eastAsia="ru-RU"/>
              </w:rPr>
            </w:pPr>
            <w:r w:rsidRPr="00C75182">
              <w:rPr>
                <w:bCs/>
                <w:sz w:val="18"/>
                <w:szCs w:val="18"/>
                <w:lang w:val="en-US" w:eastAsia="ru-RU"/>
              </w:rPr>
              <w:t>V</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rPr>
                <w:bCs/>
                <w:sz w:val="18"/>
                <w:szCs w:val="18"/>
                <w:lang w:eastAsia="ru-RU"/>
              </w:rPr>
            </w:pPr>
            <w:r w:rsidRPr="00C75182">
              <w:rPr>
                <w:bCs/>
                <w:sz w:val="18"/>
                <w:szCs w:val="18"/>
                <w:lang w:eastAsia="ru-RU"/>
              </w:rPr>
              <w:t>Сумма корректировки, учтенная в тарифе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rPr>
                <w:bCs/>
                <w:sz w:val="18"/>
                <w:szCs w:val="18"/>
                <w:lang w:eastAsia="ru-RU"/>
              </w:rPr>
            </w:pPr>
            <w:r w:rsidRPr="00C75182">
              <w:rPr>
                <w:bCs/>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-159,85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+191,96</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suppressAutoHyphens w:val="0"/>
              <w:rPr>
                <w:bCs/>
                <w:sz w:val="18"/>
                <w:szCs w:val="18"/>
                <w:lang w:val="en-US" w:eastAsia="ru-RU"/>
              </w:rPr>
            </w:pPr>
            <w:r w:rsidRPr="00C75182">
              <w:rPr>
                <w:bCs/>
                <w:sz w:val="18"/>
                <w:szCs w:val="18"/>
                <w:lang w:val="en-US" w:eastAsia="ru-RU"/>
              </w:rPr>
              <w:t>VI</w:t>
            </w:r>
          </w:p>
        </w:tc>
        <w:tc>
          <w:tcPr>
            <w:tcW w:w="2665"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Сглаживание</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-48,56</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+50,02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64,47</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r>
      <w:tr w:rsidR="00C75182" w:rsidRPr="00C75182" w:rsidTr="00B0734D">
        <w:trPr>
          <w:trHeight w:val="284"/>
        </w:trPr>
        <w:tc>
          <w:tcPr>
            <w:tcW w:w="469"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suppressAutoHyphens w:val="0"/>
              <w:rPr>
                <w:bCs/>
                <w:sz w:val="18"/>
                <w:szCs w:val="18"/>
                <w:lang w:val="en-US" w:eastAsia="ru-RU"/>
              </w:rPr>
            </w:pPr>
            <w:r w:rsidRPr="00C75182">
              <w:rPr>
                <w:bCs/>
                <w:sz w:val="18"/>
                <w:szCs w:val="18"/>
                <w:lang w:val="en-US" w:eastAsia="ru-RU"/>
              </w:rPr>
              <w:t>VII</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rPr>
                <w:bCs/>
                <w:sz w:val="18"/>
                <w:szCs w:val="18"/>
                <w:lang w:eastAsia="ru-RU"/>
              </w:rPr>
            </w:pPr>
            <w:r w:rsidRPr="00C75182">
              <w:rPr>
                <w:bCs/>
                <w:sz w:val="18"/>
                <w:szCs w:val="18"/>
                <w:lang w:eastAsia="ru-RU"/>
              </w:rPr>
              <w:t>НВВ для расчета тарифа</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9610,46</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9945,32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10313,45</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10811,22</w:t>
            </w:r>
          </w:p>
        </w:tc>
        <w:tc>
          <w:tcPr>
            <w:tcW w:w="113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11136,86</w:t>
            </w:r>
          </w:p>
        </w:tc>
      </w:tr>
    </w:tbl>
    <w:p w:rsidR="00C75182" w:rsidRPr="00C75182" w:rsidRDefault="00C75182" w:rsidP="00C75182">
      <w:pPr>
        <w:widowControl w:val="0"/>
        <w:ind w:firstLine="709"/>
        <w:jc w:val="both"/>
        <w:rPr>
          <w:rFonts w:eastAsia="Lucida Sans Unicode"/>
          <w:color w:val="000000" w:themeColor="text1"/>
          <w:sz w:val="26"/>
          <w:szCs w:val="26"/>
          <w:lang w:eastAsia="ru-RU"/>
        </w:rPr>
      </w:pPr>
      <w:r w:rsidRPr="00C75182">
        <w:rPr>
          <w:rFonts w:eastAsia="Lucida Sans Unicode"/>
          <w:color w:val="000000" w:themeColor="text1"/>
          <w:sz w:val="26"/>
          <w:szCs w:val="26"/>
          <w:lang w:eastAsia="ru-RU"/>
        </w:rPr>
        <w:t xml:space="preserve">Раздел 6. </w:t>
      </w:r>
      <w:r w:rsidRPr="00C75182">
        <w:rPr>
          <w:rFonts w:eastAsia="Lucida Sans Unicode"/>
          <w:bCs/>
          <w:color w:val="000000" w:themeColor="text1"/>
          <w:sz w:val="26"/>
          <w:szCs w:val="26"/>
          <w:lang w:eastAsia="ru-RU"/>
        </w:rPr>
        <w:t xml:space="preserve">Плановые значения показателей надежности, качества, энергетической эффективности </w:t>
      </w:r>
      <w:r w:rsidRPr="00C75182">
        <w:rPr>
          <w:rFonts w:eastAsia="Lucida Sans Unicode"/>
          <w:color w:val="000000" w:themeColor="text1"/>
          <w:sz w:val="26"/>
          <w:szCs w:val="26"/>
          <w:lang w:eastAsia="ru-RU"/>
        </w:rPr>
        <w:t xml:space="preserve">объектов централизованной системы водоснабжения </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6759"/>
        <w:gridCol w:w="2409"/>
      </w:tblGrid>
      <w:tr w:rsidR="00C75182" w:rsidRPr="00C75182" w:rsidTr="00B0734D">
        <w:trPr>
          <w:trHeight w:val="307"/>
        </w:trPr>
        <w:tc>
          <w:tcPr>
            <w:tcW w:w="486" w:type="dxa"/>
            <w:vAlign w:val="center"/>
          </w:tcPr>
          <w:p w:rsidR="00C75182" w:rsidRPr="00C75182" w:rsidRDefault="00C75182" w:rsidP="00C75182">
            <w:pPr>
              <w:widowControl w:val="0"/>
              <w:jc w:val="center"/>
              <w:textAlignment w:val="baseline"/>
              <w:rPr>
                <w:rFonts w:eastAsia="Lucida Sans Unicode"/>
                <w:color w:val="000000" w:themeColor="text1"/>
                <w:kern w:val="1"/>
                <w:sz w:val="16"/>
                <w:szCs w:val="16"/>
              </w:rPr>
            </w:pPr>
            <w:r w:rsidRPr="00C75182">
              <w:rPr>
                <w:rFonts w:eastAsia="Lucida Sans Unicode"/>
                <w:color w:val="000000" w:themeColor="text1"/>
                <w:kern w:val="1"/>
                <w:sz w:val="16"/>
                <w:szCs w:val="16"/>
              </w:rPr>
              <w:t>№ п/п</w:t>
            </w:r>
          </w:p>
        </w:tc>
        <w:tc>
          <w:tcPr>
            <w:tcW w:w="6759"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themeColor="text1"/>
                <w:kern w:val="1"/>
                <w:sz w:val="16"/>
                <w:szCs w:val="16"/>
                <w:lang w:eastAsia="ru-RU"/>
              </w:rPr>
            </w:pPr>
            <w:r w:rsidRPr="00C75182">
              <w:rPr>
                <w:rFonts w:eastAsia="Lucida Sans Unicode"/>
                <w:color w:val="000000" w:themeColor="text1"/>
                <w:kern w:val="1"/>
                <w:sz w:val="16"/>
                <w:szCs w:val="16"/>
                <w:lang w:eastAsia="ru-RU"/>
              </w:rPr>
              <w:t>Наименование целевого показателя</w:t>
            </w:r>
          </w:p>
        </w:tc>
        <w:tc>
          <w:tcPr>
            <w:tcW w:w="2409"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themeColor="text1"/>
                <w:kern w:val="1"/>
                <w:sz w:val="16"/>
                <w:szCs w:val="16"/>
                <w:lang w:eastAsia="ru-RU"/>
              </w:rPr>
            </w:pPr>
            <w:r w:rsidRPr="00C75182">
              <w:rPr>
                <w:rFonts w:eastAsia="Lucida Sans Unicode"/>
                <w:bCs/>
                <w:color w:val="000000" w:themeColor="text1"/>
                <w:kern w:val="1"/>
                <w:sz w:val="16"/>
                <w:szCs w:val="16"/>
              </w:rPr>
              <w:t>Значение целевого показателя</w:t>
            </w:r>
          </w:p>
        </w:tc>
      </w:tr>
      <w:tr w:rsidR="00C75182" w:rsidRPr="00C75182" w:rsidTr="00B0734D">
        <w:trPr>
          <w:trHeight w:val="283"/>
        </w:trPr>
        <w:tc>
          <w:tcPr>
            <w:tcW w:w="486" w:type="dxa"/>
            <w:vAlign w:val="center"/>
          </w:tcPr>
          <w:p w:rsidR="00C75182" w:rsidRPr="00C75182" w:rsidRDefault="00C75182" w:rsidP="00C75182">
            <w:pPr>
              <w:widowControl w:val="0"/>
              <w:jc w:val="center"/>
              <w:textAlignment w:val="baseline"/>
              <w:rPr>
                <w:rFonts w:eastAsia="Lucida Sans Unicode"/>
                <w:color w:val="000000" w:themeColor="text1"/>
                <w:kern w:val="1"/>
                <w:sz w:val="16"/>
                <w:szCs w:val="16"/>
              </w:rPr>
            </w:pPr>
            <w:r w:rsidRPr="00C75182">
              <w:rPr>
                <w:rFonts w:eastAsia="Lucida Sans Unicode"/>
                <w:color w:val="000000" w:themeColor="text1"/>
                <w:kern w:val="1"/>
                <w:sz w:val="16"/>
                <w:szCs w:val="16"/>
              </w:rPr>
              <w:t>1</w:t>
            </w:r>
          </w:p>
        </w:tc>
        <w:tc>
          <w:tcPr>
            <w:tcW w:w="6759"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Показатели качества воды</w:t>
            </w:r>
          </w:p>
        </w:tc>
        <w:tc>
          <w:tcPr>
            <w:tcW w:w="2409"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w:t>
            </w:r>
          </w:p>
        </w:tc>
      </w:tr>
      <w:tr w:rsidR="00C75182" w:rsidRPr="00C75182" w:rsidTr="00B0734D">
        <w:trPr>
          <w:trHeight w:val="273"/>
        </w:trPr>
        <w:tc>
          <w:tcPr>
            <w:tcW w:w="486" w:type="dxa"/>
            <w:vAlign w:val="center"/>
          </w:tcPr>
          <w:p w:rsidR="00C75182" w:rsidRPr="00C75182" w:rsidRDefault="00C75182" w:rsidP="00C75182">
            <w:pPr>
              <w:widowControl w:val="0"/>
              <w:jc w:val="center"/>
              <w:textAlignment w:val="baseline"/>
              <w:rPr>
                <w:rFonts w:eastAsia="Lucida Sans Unicode"/>
                <w:color w:val="000000" w:themeColor="text1"/>
                <w:kern w:val="1"/>
                <w:sz w:val="16"/>
                <w:szCs w:val="16"/>
              </w:rPr>
            </w:pPr>
            <w:r w:rsidRPr="00C75182">
              <w:rPr>
                <w:rFonts w:eastAsia="Lucida Sans Unicode"/>
                <w:color w:val="000000" w:themeColor="text1"/>
                <w:kern w:val="1"/>
                <w:sz w:val="16"/>
                <w:szCs w:val="16"/>
              </w:rPr>
              <w:t>2</w:t>
            </w:r>
          </w:p>
        </w:tc>
        <w:tc>
          <w:tcPr>
            <w:tcW w:w="6759"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Показатели надежности и бесперебойности водоснабжения</w:t>
            </w:r>
          </w:p>
        </w:tc>
        <w:tc>
          <w:tcPr>
            <w:tcW w:w="2409"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w:t>
            </w:r>
          </w:p>
        </w:tc>
      </w:tr>
      <w:tr w:rsidR="00C75182" w:rsidRPr="00C75182" w:rsidTr="00B0734D">
        <w:trPr>
          <w:trHeight w:val="263"/>
        </w:trPr>
        <w:tc>
          <w:tcPr>
            <w:tcW w:w="486" w:type="dxa"/>
            <w:vAlign w:val="center"/>
          </w:tcPr>
          <w:p w:rsidR="00C75182" w:rsidRPr="00C75182" w:rsidRDefault="00C75182" w:rsidP="00C75182">
            <w:pPr>
              <w:widowControl w:val="0"/>
              <w:jc w:val="center"/>
              <w:textAlignment w:val="baseline"/>
              <w:rPr>
                <w:rFonts w:eastAsia="Lucida Sans Unicode"/>
                <w:color w:val="000000" w:themeColor="text1"/>
                <w:kern w:val="1"/>
                <w:sz w:val="16"/>
                <w:szCs w:val="16"/>
              </w:rPr>
            </w:pPr>
            <w:r w:rsidRPr="00C75182">
              <w:rPr>
                <w:rFonts w:eastAsia="Lucida Sans Unicode"/>
                <w:color w:val="000000" w:themeColor="text1"/>
                <w:kern w:val="1"/>
                <w:sz w:val="16"/>
                <w:szCs w:val="16"/>
              </w:rPr>
              <w:t>3</w:t>
            </w:r>
          </w:p>
        </w:tc>
        <w:tc>
          <w:tcPr>
            <w:tcW w:w="6759"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Показатели качества обслуживания абонентов</w:t>
            </w:r>
          </w:p>
        </w:tc>
        <w:tc>
          <w:tcPr>
            <w:tcW w:w="2409"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w:t>
            </w:r>
          </w:p>
        </w:tc>
      </w:tr>
      <w:tr w:rsidR="00C75182" w:rsidRPr="00C75182" w:rsidTr="00B0734D">
        <w:trPr>
          <w:trHeight w:val="431"/>
        </w:trPr>
        <w:tc>
          <w:tcPr>
            <w:tcW w:w="486" w:type="dxa"/>
            <w:vAlign w:val="center"/>
          </w:tcPr>
          <w:p w:rsidR="00C75182" w:rsidRPr="00C75182" w:rsidRDefault="00C75182" w:rsidP="00C75182">
            <w:pPr>
              <w:widowControl w:val="0"/>
              <w:jc w:val="center"/>
              <w:textAlignment w:val="baseline"/>
              <w:rPr>
                <w:rFonts w:eastAsia="Lucida Sans Unicode"/>
                <w:color w:val="000000" w:themeColor="text1"/>
                <w:kern w:val="1"/>
                <w:sz w:val="16"/>
                <w:szCs w:val="16"/>
              </w:rPr>
            </w:pPr>
            <w:r w:rsidRPr="00C75182">
              <w:rPr>
                <w:rFonts w:eastAsia="Lucida Sans Unicode"/>
                <w:color w:val="000000" w:themeColor="text1"/>
                <w:kern w:val="1"/>
                <w:sz w:val="16"/>
                <w:szCs w:val="16"/>
              </w:rPr>
              <w:t>4</w:t>
            </w:r>
          </w:p>
        </w:tc>
        <w:tc>
          <w:tcPr>
            <w:tcW w:w="6759"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Показатели эффективности использования ресурсов, в том числе сокращения потерь воды при транспортировке</w:t>
            </w:r>
          </w:p>
        </w:tc>
        <w:tc>
          <w:tcPr>
            <w:tcW w:w="2409"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w:t>
            </w:r>
          </w:p>
        </w:tc>
      </w:tr>
      <w:tr w:rsidR="00C75182" w:rsidRPr="00C75182" w:rsidTr="00B0734D">
        <w:trPr>
          <w:trHeight w:val="416"/>
        </w:trPr>
        <w:tc>
          <w:tcPr>
            <w:tcW w:w="486" w:type="dxa"/>
            <w:vAlign w:val="center"/>
          </w:tcPr>
          <w:p w:rsidR="00C75182" w:rsidRPr="00C75182" w:rsidRDefault="00C75182" w:rsidP="00C75182">
            <w:pPr>
              <w:widowControl w:val="0"/>
              <w:jc w:val="center"/>
              <w:textAlignment w:val="baseline"/>
              <w:rPr>
                <w:rFonts w:eastAsia="Lucida Sans Unicode"/>
                <w:color w:val="000000" w:themeColor="text1"/>
                <w:kern w:val="1"/>
                <w:sz w:val="16"/>
                <w:szCs w:val="16"/>
              </w:rPr>
            </w:pPr>
            <w:r w:rsidRPr="00C75182">
              <w:rPr>
                <w:rFonts w:eastAsia="Lucida Sans Unicode"/>
                <w:color w:val="000000" w:themeColor="text1"/>
                <w:kern w:val="1"/>
                <w:sz w:val="16"/>
                <w:szCs w:val="16"/>
              </w:rPr>
              <w:t>5</w:t>
            </w:r>
          </w:p>
        </w:tc>
        <w:tc>
          <w:tcPr>
            <w:tcW w:w="6759"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Соотношение цены и эффективности (улучшение качества воды) реализации мероприятий инвестиционной программы</w:t>
            </w:r>
          </w:p>
        </w:tc>
        <w:tc>
          <w:tcPr>
            <w:tcW w:w="2409"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themeColor="text1"/>
                <w:kern w:val="1"/>
                <w:sz w:val="16"/>
                <w:szCs w:val="16"/>
                <w:lang w:eastAsia="ru-RU"/>
              </w:rPr>
            </w:pPr>
            <w:r w:rsidRPr="00C75182">
              <w:rPr>
                <w:rFonts w:eastAsia="Lucida Sans Unicode"/>
                <w:bCs/>
                <w:color w:val="000000" w:themeColor="text1"/>
                <w:kern w:val="1"/>
                <w:sz w:val="16"/>
                <w:szCs w:val="16"/>
                <w:lang w:eastAsia="ru-RU"/>
              </w:rPr>
              <w:t>-</w:t>
            </w:r>
          </w:p>
        </w:tc>
      </w:tr>
    </w:tbl>
    <w:p w:rsidR="00C75182" w:rsidRPr="00C75182" w:rsidRDefault="00C75182" w:rsidP="00C75182">
      <w:pPr>
        <w:widowControl w:val="0"/>
        <w:ind w:firstLine="709"/>
        <w:jc w:val="both"/>
        <w:rPr>
          <w:bCs/>
          <w:color w:val="000000" w:themeColor="text1"/>
          <w:sz w:val="26"/>
          <w:szCs w:val="26"/>
          <w:lang w:eastAsia="ru-RU"/>
        </w:rPr>
      </w:pPr>
      <w:r w:rsidRPr="00C75182">
        <w:rPr>
          <w:bCs/>
          <w:color w:val="000000" w:themeColor="text1"/>
          <w:sz w:val="26"/>
          <w:szCs w:val="26"/>
          <w:lang w:eastAsia="ru-RU"/>
        </w:rPr>
        <w:t>Раздел 7. Расчет эффективности производственной программы в сфере холодного водоснабжения, осуществляемый путем сопоставления динамики изменения п</w:t>
      </w:r>
      <w:r w:rsidRPr="00C75182">
        <w:rPr>
          <w:color w:val="000000" w:themeColor="text1"/>
          <w:sz w:val="26"/>
          <w:szCs w:val="26"/>
          <w:lang w:eastAsia="ru-RU"/>
        </w:rPr>
        <w:t>лановых значений показателей надежности, качества и энергетической эффективности ООО «ЖКХ поселка Прямицыно» и расходов на реализацию производственной программы в течение срока ее действия.</w:t>
      </w:r>
    </w:p>
    <w:p w:rsidR="00C75182" w:rsidRPr="00C75182" w:rsidRDefault="00C75182" w:rsidP="00C75182">
      <w:pPr>
        <w:widowControl w:val="0"/>
        <w:ind w:firstLine="709"/>
        <w:jc w:val="both"/>
        <w:rPr>
          <w:bCs/>
          <w:color w:val="000000" w:themeColor="text1"/>
          <w:sz w:val="26"/>
          <w:szCs w:val="26"/>
          <w:lang w:eastAsia="ru-RU"/>
        </w:rPr>
      </w:pPr>
      <w:r w:rsidRPr="00C75182">
        <w:rPr>
          <w:bCs/>
          <w:color w:val="000000" w:themeColor="text1"/>
          <w:sz w:val="24"/>
          <w:lang w:eastAsia="ru-RU"/>
        </w:rPr>
        <w:t>Расчет эффективности производственной программы в сфере холодного водоснабжения, осуществляемый путем сопоставления динамики изменения плановых значений показателей надежности, качества и энергетической эффективности объектов централизованной системы водоснабжения</w:t>
      </w:r>
      <w:r w:rsidRPr="00C75182">
        <w:rPr>
          <w:color w:val="000000" w:themeColor="text1"/>
          <w:sz w:val="26"/>
          <w:szCs w:val="26"/>
          <w:lang w:eastAsia="ru-RU"/>
        </w:rPr>
        <w:t xml:space="preserve"> ООО «ЖКХ поселка Прямицыно»</w:t>
      </w:r>
      <w:r w:rsidRPr="00C75182">
        <w:rPr>
          <w:bCs/>
          <w:color w:val="000000" w:themeColor="text1"/>
          <w:sz w:val="24"/>
          <w:lang w:eastAsia="ru-RU"/>
        </w:rPr>
        <w:t>, и расходов на реализацию производственной программы в течение срока ее действия</w:t>
      </w:r>
      <w:r w:rsidRPr="00C75182">
        <w:rPr>
          <w:color w:val="000000" w:themeColor="text1"/>
          <w:sz w:val="24"/>
          <w:lang w:eastAsia="ru-RU"/>
        </w:rPr>
        <w:t xml:space="preserve">, не приводится в связи с отсутствием утвержденных  </w:t>
      </w:r>
      <w:r w:rsidRPr="00C75182">
        <w:rPr>
          <w:bCs/>
          <w:color w:val="000000" w:themeColor="text1"/>
          <w:sz w:val="24"/>
          <w:lang w:eastAsia="ru-RU"/>
        </w:rPr>
        <w:t>плановых значений показателей надежности, качества и энергетической эффективности объектов централизованной системы водоснабжения для</w:t>
      </w:r>
      <w:r w:rsidRPr="00C75182">
        <w:rPr>
          <w:color w:val="000000" w:themeColor="text1"/>
          <w:sz w:val="26"/>
          <w:szCs w:val="26"/>
          <w:lang w:eastAsia="ru-RU"/>
        </w:rPr>
        <w:t xml:space="preserve"> ООО «ЖКХ поселка Прямицыно».</w:t>
      </w:r>
    </w:p>
    <w:p w:rsidR="00C75182" w:rsidRPr="00C75182" w:rsidRDefault="00C75182" w:rsidP="00C75182">
      <w:pPr>
        <w:widowControl w:val="0"/>
        <w:ind w:firstLine="709"/>
        <w:jc w:val="both"/>
        <w:rPr>
          <w:bCs/>
          <w:color w:val="000000" w:themeColor="text1"/>
          <w:kern w:val="1"/>
          <w:sz w:val="26"/>
          <w:szCs w:val="26"/>
        </w:rPr>
      </w:pPr>
      <w:r w:rsidRPr="00C75182">
        <w:rPr>
          <w:bCs/>
          <w:color w:val="000000" w:themeColor="text1"/>
          <w:sz w:val="26"/>
          <w:szCs w:val="26"/>
          <w:lang w:eastAsia="ru-RU"/>
        </w:rPr>
        <w:t>Раздел 8. Отчет об исполнении производственной программы в сфере холодного водоснабжения за истекший период регулирования 2019 г.</w:t>
      </w:r>
    </w:p>
    <w:p w:rsidR="00C75182" w:rsidRPr="00C75182" w:rsidRDefault="00C75182" w:rsidP="00C75182">
      <w:pPr>
        <w:widowControl w:val="0"/>
        <w:ind w:firstLine="709"/>
        <w:jc w:val="both"/>
        <w:textAlignment w:val="baseline"/>
        <w:rPr>
          <w:color w:val="000000" w:themeColor="text1"/>
          <w:kern w:val="1"/>
          <w:sz w:val="26"/>
          <w:szCs w:val="26"/>
        </w:rPr>
      </w:pPr>
      <w:r w:rsidRPr="00C75182">
        <w:rPr>
          <w:color w:val="000000" w:themeColor="text1"/>
          <w:kern w:val="1"/>
          <w:sz w:val="26"/>
          <w:szCs w:val="26"/>
        </w:rPr>
        <w:t>Раздел 8.1. Отчет об обеспечении прогнозируемого объема и качества услуг в сфере холодного водоснабжения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4581"/>
        <w:gridCol w:w="1247"/>
        <w:gridCol w:w="1418"/>
        <w:gridCol w:w="1275"/>
      </w:tblGrid>
      <w:tr w:rsidR="00C75182" w:rsidRPr="00C75182" w:rsidTr="00B0734D">
        <w:trPr>
          <w:trHeight w:val="625"/>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 п/п</w:t>
            </w:r>
          </w:p>
        </w:tc>
        <w:tc>
          <w:tcPr>
            <w:tcW w:w="4581"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Показатели производственной деятельности</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Ед. изм.</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Плановая величина показателя на 2019 г.</w:t>
            </w:r>
          </w:p>
        </w:tc>
        <w:tc>
          <w:tcPr>
            <w:tcW w:w="1275"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Фактическая величина показателя за 2019 г.</w:t>
            </w:r>
          </w:p>
        </w:tc>
      </w:tr>
      <w:tr w:rsidR="00C75182" w:rsidRPr="00C75182" w:rsidTr="00B0734D">
        <w:trPr>
          <w:trHeight w:val="200"/>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1.</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Объем выработки воды</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262,155</w:t>
            </w:r>
          </w:p>
        </w:tc>
      </w:tr>
      <w:tr w:rsidR="00C75182" w:rsidRPr="00C75182" w:rsidTr="00B0734D">
        <w:trPr>
          <w:trHeight w:val="255"/>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2.</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Объем воды, используемой на собственные нужды</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0,00</w:t>
            </w:r>
          </w:p>
        </w:tc>
        <w:tc>
          <w:tcPr>
            <w:tcW w:w="1275"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0,00</w:t>
            </w:r>
          </w:p>
        </w:tc>
      </w:tr>
      <w:tr w:rsidR="00C75182" w:rsidRPr="00C75182" w:rsidTr="00B0734D">
        <w:trPr>
          <w:trHeight w:val="259"/>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3.</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Объем пропущенной воды через очистные сооружения</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275"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262,155</w:t>
            </w:r>
          </w:p>
        </w:tc>
      </w:tr>
      <w:tr w:rsidR="00C75182" w:rsidRPr="00C75182" w:rsidTr="00B0734D">
        <w:trPr>
          <w:trHeight w:val="213"/>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4.</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Объем отпуска в сеть</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282,865</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262,155</w:t>
            </w:r>
          </w:p>
        </w:tc>
      </w:tr>
      <w:tr w:rsidR="00C75182" w:rsidRPr="00C75182" w:rsidTr="00B0734D">
        <w:trPr>
          <w:trHeight w:val="213"/>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5.</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Объем потерь</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27,802</w:t>
            </w:r>
          </w:p>
        </w:tc>
        <w:tc>
          <w:tcPr>
            <w:tcW w:w="1275"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24,91</w:t>
            </w:r>
          </w:p>
        </w:tc>
      </w:tr>
      <w:tr w:rsidR="00C75182" w:rsidRPr="00C75182" w:rsidTr="00B0734D">
        <w:trPr>
          <w:trHeight w:val="269"/>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6.</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Объем реализации товаров и услуг, в том числе по потребителям:</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255,063</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237,245</w:t>
            </w:r>
          </w:p>
        </w:tc>
      </w:tr>
      <w:tr w:rsidR="00C75182" w:rsidRPr="00C75182" w:rsidTr="00B0734D">
        <w:trPr>
          <w:trHeight w:val="213"/>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6.1.</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 населению, всего</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237,916</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220,844</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6.1.1</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 xml:space="preserve">в </w:t>
            </w:r>
            <w:proofErr w:type="spellStart"/>
            <w:r w:rsidRPr="00C75182">
              <w:rPr>
                <w:rFonts w:eastAsia="Lucida Sans Unicode"/>
                <w:color w:val="000000"/>
                <w:kern w:val="1"/>
                <w:sz w:val="18"/>
                <w:szCs w:val="18"/>
              </w:rPr>
              <w:t>т.ч</w:t>
            </w:r>
            <w:proofErr w:type="spellEnd"/>
            <w:r w:rsidRPr="00C75182">
              <w:rPr>
                <w:rFonts w:eastAsia="Lucida Sans Unicode"/>
                <w:color w:val="000000"/>
                <w:kern w:val="1"/>
                <w:sz w:val="18"/>
                <w:szCs w:val="18"/>
              </w:rPr>
              <w:t>. по приборам учета</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38,762</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104,034</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6.1.2</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по нормативам потребления</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199,154</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116,810</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6.2.</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 xml:space="preserve">- бюджетным и прочим </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17,147</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16,401</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6.2.1</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 xml:space="preserve">в </w:t>
            </w:r>
            <w:proofErr w:type="spellStart"/>
            <w:r w:rsidRPr="00C75182">
              <w:rPr>
                <w:rFonts w:eastAsia="Lucida Sans Unicode"/>
                <w:color w:val="000000"/>
                <w:kern w:val="1"/>
                <w:sz w:val="18"/>
                <w:szCs w:val="18"/>
              </w:rPr>
              <w:t>т.ч</w:t>
            </w:r>
            <w:proofErr w:type="spellEnd"/>
            <w:r w:rsidRPr="00C75182">
              <w:rPr>
                <w:rFonts w:eastAsia="Lucida Sans Unicode"/>
                <w:color w:val="000000"/>
                <w:kern w:val="1"/>
                <w:sz w:val="18"/>
                <w:szCs w:val="18"/>
              </w:rPr>
              <w:t>. по приборам учета</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10,898</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12,791</w:t>
            </w:r>
          </w:p>
        </w:tc>
      </w:tr>
      <w:tr w:rsidR="00C75182" w:rsidRPr="00C75182" w:rsidTr="00B0734D">
        <w:trPr>
          <w:trHeight w:val="228"/>
        </w:trPr>
        <w:tc>
          <w:tcPr>
            <w:tcW w:w="659"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6.2.2</w:t>
            </w:r>
          </w:p>
        </w:tc>
        <w:tc>
          <w:tcPr>
            <w:tcW w:w="4581" w:type="dxa"/>
            <w:vAlign w:val="center"/>
          </w:tcPr>
          <w:p w:rsidR="00C75182" w:rsidRPr="00C75182" w:rsidRDefault="00C75182" w:rsidP="00C75182">
            <w:pPr>
              <w:widowControl w:val="0"/>
              <w:snapToGrid w:val="0"/>
              <w:textAlignment w:val="baseline"/>
              <w:rPr>
                <w:rFonts w:eastAsia="Lucida Sans Unicode"/>
                <w:color w:val="000000"/>
                <w:kern w:val="1"/>
                <w:sz w:val="18"/>
                <w:szCs w:val="18"/>
              </w:rPr>
            </w:pPr>
            <w:r w:rsidRPr="00C75182">
              <w:rPr>
                <w:rFonts w:eastAsia="Lucida Sans Unicode"/>
                <w:color w:val="000000"/>
                <w:kern w:val="1"/>
                <w:sz w:val="18"/>
                <w:szCs w:val="18"/>
              </w:rPr>
              <w:t>по нормативам потребления</w:t>
            </w:r>
          </w:p>
        </w:tc>
        <w:tc>
          <w:tcPr>
            <w:tcW w:w="1247" w:type="dxa"/>
            <w:vAlign w:val="center"/>
          </w:tcPr>
          <w:p w:rsidR="00C75182" w:rsidRPr="00C75182" w:rsidRDefault="00C75182" w:rsidP="00C75182">
            <w:pPr>
              <w:widowControl w:val="0"/>
              <w:snapToGrid w:val="0"/>
              <w:jc w:val="center"/>
              <w:textAlignment w:val="baseline"/>
              <w:rPr>
                <w:rFonts w:eastAsia="Lucida Sans Unicode"/>
                <w:color w:val="000000"/>
                <w:kern w:val="1"/>
                <w:sz w:val="18"/>
                <w:szCs w:val="18"/>
              </w:rPr>
            </w:pPr>
            <w:r w:rsidRPr="00C75182">
              <w:rPr>
                <w:rFonts w:eastAsia="Lucida Sans Unicode"/>
                <w:color w:val="000000"/>
                <w:kern w:val="1"/>
                <w:sz w:val="18"/>
                <w:szCs w:val="18"/>
              </w:rPr>
              <w:t xml:space="preserve">тыс. </w:t>
            </w:r>
            <w:proofErr w:type="spellStart"/>
            <w:r w:rsidRPr="00C75182">
              <w:rPr>
                <w:rFonts w:eastAsia="Lucida Sans Unicode"/>
                <w:color w:val="000000"/>
                <w:kern w:val="1"/>
                <w:sz w:val="18"/>
                <w:szCs w:val="18"/>
              </w:rPr>
              <w:t>куб.м</w:t>
            </w:r>
            <w:proofErr w:type="spellEnd"/>
            <w:r w:rsidRPr="00C75182">
              <w:rPr>
                <w:rFonts w:eastAsia="Lucida Sans Unicode"/>
                <w:color w:val="000000"/>
                <w:kern w:val="1"/>
                <w:sz w:val="18"/>
                <w:szCs w:val="18"/>
              </w:rPr>
              <w:t>.</w:t>
            </w:r>
          </w:p>
        </w:tc>
        <w:tc>
          <w:tcPr>
            <w:tcW w:w="1418" w:type="dxa"/>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6,249</w:t>
            </w:r>
          </w:p>
        </w:tc>
        <w:tc>
          <w:tcPr>
            <w:tcW w:w="1275"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3,610</w:t>
            </w:r>
          </w:p>
        </w:tc>
      </w:tr>
    </w:tbl>
    <w:p w:rsidR="00C75182" w:rsidRPr="00C75182" w:rsidRDefault="00C75182" w:rsidP="00C75182">
      <w:pPr>
        <w:widowControl w:val="0"/>
        <w:ind w:firstLine="709"/>
        <w:jc w:val="both"/>
        <w:textAlignment w:val="baseline"/>
        <w:rPr>
          <w:color w:val="000000" w:themeColor="text1"/>
          <w:sz w:val="26"/>
          <w:szCs w:val="26"/>
          <w:lang w:eastAsia="ru-RU"/>
        </w:rPr>
      </w:pPr>
      <w:r w:rsidRPr="00C75182">
        <w:rPr>
          <w:color w:val="000000" w:themeColor="text1"/>
          <w:kern w:val="1"/>
          <w:sz w:val="26"/>
          <w:szCs w:val="26"/>
        </w:rPr>
        <w:t xml:space="preserve">Раздел 8.2. Отчет о </w:t>
      </w:r>
      <w:r w:rsidRPr="00C75182">
        <w:rPr>
          <w:color w:val="000000" w:themeColor="text1"/>
          <w:kern w:val="24"/>
          <w:sz w:val="26"/>
          <w:szCs w:val="26"/>
          <w:lang w:eastAsia="ru-RU"/>
        </w:rPr>
        <w:t xml:space="preserve">плановых мероприятиях по ремонту объектов централизованной системы водоснабжения, мероприятий, направленных на улучшение качества питьевой воды, </w:t>
      </w:r>
      <w:r w:rsidRPr="00C75182">
        <w:rPr>
          <w:color w:val="000000" w:themeColor="text1"/>
          <w:sz w:val="26"/>
          <w:szCs w:val="26"/>
          <w:lang w:eastAsia="ru-RU"/>
        </w:rPr>
        <w:t>и график их реализации</w:t>
      </w:r>
    </w:p>
    <w:tbl>
      <w:tblPr>
        <w:tblW w:w="9437" w:type="dxa"/>
        <w:tblInd w:w="-115" w:type="dxa"/>
        <w:tblLayout w:type="fixed"/>
        <w:tblLook w:val="0000" w:firstRow="0" w:lastRow="0" w:firstColumn="0" w:lastColumn="0" w:noHBand="0" w:noVBand="0"/>
      </w:tblPr>
      <w:tblGrid>
        <w:gridCol w:w="362"/>
        <w:gridCol w:w="1137"/>
        <w:gridCol w:w="709"/>
        <w:gridCol w:w="1276"/>
        <w:gridCol w:w="1021"/>
        <w:gridCol w:w="708"/>
        <w:gridCol w:w="539"/>
        <w:gridCol w:w="1162"/>
        <w:gridCol w:w="1276"/>
        <w:gridCol w:w="709"/>
        <w:gridCol w:w="538"/>
      </w:tblGrid>
      <w:tr w:rsidR="00C75182" w:rsidRPr="00C75182" w:rsidTr="00B0734D">
        <w:trPr>
          <w:cantSplit/>
          <w:trHeight w:hRule="exact" w:val="324"/>
        </w:trPr>
        <w:tc>
          <w:tcPr>
            <w:tcW w:w="362"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п/п</w:t>
            </w:r>
          </w:p>
        </w:tc>
        <w:tc>
          <w:tcPr>
            <w:tcW w:w="1137"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мероприятий</w:t>
            </w:r>
          </w:p>
        </w:tc>
        <w:tc>
          <w:tcPr>
            <w:tcW w:w="709"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Срок реализации мероприятия, лет</w:t>
            </w:r>
          </w:p>
        </w:tc>
        <w:tc>
          <w:tcPr>
            <w:tcW w:w="3544" w:type="dxa"/>
            <w:gridSpan w:val="4"/>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Плановые показатели</w:t>
            </w:r>
          </w:p>
        </w:tc>
        <w:tc>
          <w:tcPr>
            <w:tcW w:w="3685" w:type="dxa"/>
            <w:gridSpan w:val="4"/>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Фактические показатели</w:t>
            </w:r>
          </w:p>
        </w:tc>
      </w:tr>
      <w:tr w:rsidR="00C75182" w:rsidRPr="00C75182" w:rsidTr="00B0734D">
        <w:trPr>
          <w:cantSplit/>
          <w:trHeight w:hRule="exact" w:val="312"/>
        </w:trPr>
        <w:tc>
          <w:tcPr>
            <w:tcW w:w="362"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137"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709"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276"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w:t>
            </w:r>
            <w:proofErr w:type="gramStart"/>
            <w:r w:rsidRPr="00C75182">
              <w:rPr>
                <w:rFonts w:eastAsia="Lucida Sans Unicode"/>
                <w:kern w:val="1"/>
                <w:sz w:val="16"/>
                <w:szCs w:val="16"/>
              </w:rPr>
              <w:t>потребности  на</w:t>
            </w:r>
            <w:proofErr w:type="gramEnd"/>
            <w:r w:rsidRPr="00C75182">
              <w:rPr>
                <w:rFonts w:eastAsia="Lucida Sans Unicode"/>
                <w:kern w:val="1"/>
                <w:sz w:val="16"/>
                <w:szCs w:val="16"/>
              </w:rPr>
              <w:t xml:space="preserve"> реализацию мероприятий</w:t>
            </w:r>
          </w:p>
        </w:tc>
        <w:tc>
          <w:tcPr>
            <w:tcW w:w="2268" w:type="dxa"/>
            <w:gridSpan w:val="3"/>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ожидаемый эффект</w:t>
            </w:r>
          </w:p>
        </w:tc>
        <w:tc>
          <w:tcPr>
            <w:tcW w:w="1162" w:type="dxa"/>
            <w:vMerge w:val="restart"/>
            <w:tcBorders>
              <w:top w:val="single" w:sz="4" w:space="0" w:color="000000"/>
              <w:left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w:t>
            </w:r>
            <w:proofErr w:type="gramStart"/>
            <w:r w:rsidRPr="00C75182">
              <w:rPr>
                <w:rFonts w:eastAsia="Lucida Sans Unicode"/>
                <w:kern w:val="1"/>
                <w:sz w:val="16"/>
                <w:szCs w:val="16"/>
              </w:rPr>
              <w:t>потребности  на</w:t>
            </w:r>
            <w:proofErr w:type="gramEnd"/>
            <w:r w:rsidRPr="00C75182">
              <w:rPr>
                <w:rFonts w:eastAsia="Lucida Sans Unicode"/>
                <w:kern w:val="1"/>
                <w:sz w:val="16"/>
                <w:szCs w:val="16"/>
              </w:rPr>
              <w:t xml:space="preserve"> реализацию мероприятий</w:t>
            </w:r>
          </w:p>
        </w:tc>
        <w:tc>
          <w:tcPr>
            <w:tcW w:w="2523" w:type="dxa"/>
            <w:gridSpan w:val="3"/>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достигнутый эффект</w:t>
            </w:r>
          </w:p>
        </w:tc>
      </w:tr>
      <w:tr w:rsidR="00C75182" w:rsidRPr="00C75182" w:rsidTr="00B0734D">
        <w:trPr>
          <w:cantSplit/>
          <w:trHeight w:val="936"/>
        </w:trPr>
        <w:tc>
          <w:tcPr>
            <w:tcW w:w="362"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1137"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709"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1276"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1021"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708"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539"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c>
          <w:tcPr>
            <w:tcW w:w="1162" w:type="dxa"/>
            <w:vMerge/>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538"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r>
      <w:tr w:rsidR="00C75182" w:rsidRPr="00C75182" w:rsidTr="00B0734D">
        <w:trPr>
          <w:trHeight w:val="193"/>
        </w:trPr>
        <w:tc>
          <w:tcPr>
            <w:tcW w:w="362"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w:t>
            </w:r>
          </w:p>
        </w:tc>
        <w:tc>
          <w:tcPr>
            <w:tcW w:w="1137"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2</w:t>
            </w:r>
          </w:p>
        </w:tc>
        <w:tc>
          <w:tcPr>
            <w:tcW w:w="709"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3</w:t>
            </w:r>
          </w:p>
        </w:tc>
        <w:tc>
          <w:tcPr>
            <w:tcW w:w="1276"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4</w:t>
            </w:r>
          </w:p>
        </w:tc>
        <w:tc>
          <w:tcPr>
            <w:tcW w:w="1021"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5</w:t>
            </w:r>
          </w:p>
        </w:tc>
        <w:tc>
          <w:tcPr>
            <w:tcW w:w="708"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6</w:t>
            </w:r>
          </w:p>
        </w:tc>
        <w:tc>
          <w:tcPr>
            <w:tcW w:w="539" w:type="dxa"/>
            <w:tcBorders>
              <w:top w:val="single" w:sz="4" w:space="0" w:color="000000"/>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7</w:t>
            </w:r>
          </w:p>
        </w:tc>
        <w:tc>
          <w:tcPr>
            <w:tcW w:w="1162" w:type="dxa"/>
            <w:tcBorders>
              <w:top w:val="single" w:sz="4" w:space="0" w:color="000000"/>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8</w:t>
            </w:r>
          </w:p>
        </w:tc>
        <w:tc>
          <w:tcPr>
            <w:tcW w:w="1276" w:type="dxa"/>
            <w:tcBorders>
              <w:top w:val="single" w:sz="4" w:space="0" w:color="000000"/>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9</w:t>
            </w:r>
          </w:p>
        </w:tc>
        <w:tc>
          <w:tcPr>
            <w:tcW w:w="709" w:type="dxa"/>
            <w:tcBorders>
              <w:top w:val="single" w:sz="4" w:space="0" w:color="000000"/>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10</w:t>
            </w:r>
          </w:p>
        </w:tc>
        <w:tc>
          <w:tcPr>
            <w:tcW w:w="538" w:type="dxa"/>
            <w:tcBorders>
              <w:top w:val="single" w:sz="4" w:space="0" w:color="000000"/>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11</w:t>
            </w:r>
          </w:p>
        </w:tc>
      </w:tr>
      <w:tr w:rsidR="00C75182" w:rsidRPr="00C75182" w:rsidTr="00B0734D">
        <w:trPr>
          <w:trHeight w:val="1066"/>
        </w:trPr>
        <w:tc>
          <w:tcPr>
            <w:tcW w:w="36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w:t>
            </w:r>
          </w:p>
        </w:tc>
        <w:tc>
          <w:tcPr>
            <w:tcW w:w="113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ind w:right="34"/>
              <w:textAlignment w:val="baseline"/>
              <w:rPr>
                <w:rFonts w:eastAsia="Lucida Sans Unicode"/>
                <w:kern w:val="1"/>
                <w:sz w:val="18"/>
                <w:szCs w:val="18"/>
              </w:rPr>
            </w:pPr>
            <w:r w:rsidRPr="00C75182">
              <w:rPr>
                <w:rFonts w:eastAsia="Lucida Sans Unicode"/>
                <w:kern w:val="1"/>
                <w:sz w:val="18"/>
                <w:szCs w:val="18"/>
              </w:rPr>
              <w:t xml:space="preserve">Замена участков трубопровода ул. </w:t>
            </w:r>
            <w:proofErr w:type="spellStart"/>
            <w:r w:rsidRPr="00C75182">
              <w:rPr>
                <w:rFonts w:eastAsia="Lucida Sans Unicode"/>
                <w:kern w:val="1"/>
                <w:sz w:val="18"/>
                <w:szCs w:val="18"/>
              </w:rPr>
              <w:t>Сеймская</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 xml:space="preserve">798,50 </w:t>
            </w:r>
          </w:p>
        </w:tc>
        <w:tc>
          <w:tcPr>
            <w:tcW w:w="1021"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Обеспечение бесперебойной подачи воды</w:t>
            </w:r>
          </w:p>
        </w:tc>
        <w:tc>
          <w:tcPr>
            <w:tcW w:w="70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39,93</w:t>
            </w:r>
          </w:p>
        </w:tc>
        <w:tc>
          <w:tcPr>
            <w:tcW w:w="53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c>
          <w:tcPr>
            <w:tcW w:w="116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184,70</w:t>
            </w:r>
          </w:p>
        </w:tc>
        <w:tc>
          <w:tcPr>
            <w:tcW w:w="127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Обеспечение бесперебойной подачи воды</w:t>
            </w: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9,23</w:t>
            </w:r>
          </w:p>
        </w:tc>
        <w:tc>
          <w:tcPr>
            <w:tcW w:w="53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w:t>
            </w:r>
          </w:p>
        </w:tc>
      </w:tr>
      <w:tr w:rsidR="00C75182" w:rsidRPr="00C75182" w:rsidTr="00B0734D">
        <w:trPr>
          <w:trHeight w:val="1066"/>
        </w:trPr>
        <w:tc>
          <w:tcPr>
            <w:tcW w:w="36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w:t>
            </w:r>
          </w:p>
        </w:tc>
        <w:tc>
          <w:tcPr>
            <w:tcW w:w="113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Замена участков водопровода по ул. Школьная</w:t>
            </w: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 xml:space="preserve">648,77 </w:t>
            </w:r>
          </w:p>
        </w:tc>
        <w:tc>
          <w:tcPr>
            <w:tcW w:w="1021"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Обеспечение бесперебойной подачи воды</w:t>
            </w:r>
          </w:p>
        </w:tc>
        <w:tc>
          <w:tcPr>
            <w:tcW w:w="70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32,44</w:t>
            </w:r>
          </w:p>
        </w:tc>
        <w:tc>
          <w:tcPr>
            <w:tcW w:w="53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c>
          <w:tcPr>
            <w:tcW w:w="116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156,70</w:t>
            </w:r>
          </w:p>
        </w:tc>
        <w:tc>
          <w:tcPr>
            <w:tcW w:w="127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Обеспечение бесперебойной подачи воды</w:t>
            </w: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1,73</w:t>
            </w:r>
          </w:p>
        </w:tc>
        <w:tc>
          <w:tcPr>
            <w:tcW w:w="53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w:t>
            </w:r>
          </w:p>
        </w:tc>
      </w:tr>
      <w:tr w:rsidR="00C75182" w:rsidRPr="00C75182" w:rsidTr="00B0734D">
        <w:trPr>
          <w:trHeight w:val="231"/>
        </w:trPr>
        <w:tc>
          <w:tcPr>
            <w:tcW w:w="362"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137"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r w:rsidRPr="00C75182">
              <w:rPr>
                <w:rFonts w:eastAsia="Lucida Sans Unicode"/>
                <w:kern w:val="1"/>
                <w:sz w:val="18"/>
                <w:szCs w:val="18"/>
              </w:rPr>
              <w:t>Всего</w:t>
            </w:r>
          </w:p>
        </w:tc>
        <w:tc>
          <w:tcPr>
            <w:tcW w:w="709"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276"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1447,27</w:t>
            </w:r>
          </w:p>
        </w:tc>
        <w:tc>
          <w:tcPr>
            <w:tcW w:w="1021"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p>
        </w:tc>
        <w:tc>
          <w:tcPr>
            <w:tcW w:w="708"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72,37</w:t>
            </w:r>
          </w:p>
        </w:tc>
        <w:tc>
          <w:tcPr>
            <w:tcW w:w="539" w:type="dxa"/>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c>
          <w:tcPr>
            <w:tcW w:w="116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341,40</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10,96</w:t>
            </w:r>
          </w:p>
        </w:tc>
        <w:tc>
          <w:tcPr>
            <w:tcW w:w="53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w:t>
            </w:r>
          </w:p>
        </w:tc>
      </w:tr>
    </w:tbl>
    <w:p w:rsidR="00C75182" w:rsidRPr="00C75182" w:rsidRDefault="00C75182" w:rsidP="00C75182">
      <w:pPr>
        <w:widowControl w:val="0"/>
        <w:ind w:firstLine="709"/>
        <w:jc w:val="both"/>
        <w:textAlignment w:val="baseline"/>
        <w:rPr>
          <w:color w:val="000000" w:themeColor="text1"/>
          <w:sz w:val="26"/>
          <w:szCs w:val="26"/>
          <w:lang w:eastAsia="ru-RU"/>
        </w:rPr>
      </w:pPr>
      <w:r w:rsidRPr="00C75182">
        <w:rPr>
          <w:color w:val="000000" w:themeColor="text1"/>
          <w:kern w:val="1"/>
          <w:sz w:val="26"/>
          <w:szCs w:val="26"/>
        </w:rPr>
        <w:t xml:space="preserve">Раздел 8.3. Отчет о </w:t>
      </w:r>
      <w:r w:rsidRPr="00C75182">
        <w:rPr>
          <w:color w:val="000000" w:themeColor="text1"/>
          <w:sz w:val="26"/>
          <w:szCs w:val="26"/>
          <w:lang w:eastAsia="ru-RU"/>
        </w:rPr>
        <w:t>плановых мероприятиях по энергосбережению и повышению энергетической эффективности, в том числе снижению потерь воды при транспортировке, и график их реализации</w:t>
      </w:r>
    </w:p>
    <w:tbl>
      <w:tblPr>
        <w:tblW w:w="9169" w:type="dxa"/>
        <w:tblInd w:w="108" w:type="dxa"/>
        <w:tblLayout w:type="fixed"/>
        <w:tblLook w:val="0000" w:firstRow="0" w:lastRow="0" w:firstColumn="0" w:lastColumn="0" w:noHBand="0" w:noVBand="0"/>
      </w:tblPr>
      <w:tblGrid>
        <w:gridCol w:w="507"/>
        <w:gridCol w:w="1420"/>
        <w:gridCol w:w="851"/>
        <w:gridCol w:w="852"/>
        <w:gridCol w:w="1077"/>
        <w:gridCol w:w="627"/>
        <w:gridCol w:w="568"/>
        <w:gridCol w:w="931"/>
        <w:gridCol w:w="992"/>
        <w:gridCol w:w="709"/>
        <w:gridCol w:w="635"/>
      </w:tblGrid>
      <w:tr w:rsidR="00C75182" w:rsidRPr="00C75182" w:rsidTr="00B0734D">
        <w:trPr>
          <w:cantSplit/>
          <w:trHeight w:hRule="exact" w:val="209"/>
        </w:trPr>
        <w:tc>
          <w:tcPr>
            <w:tcW w:w="507"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п/п</w:t>
            </w:r>
          </w:p>
        </w:tc>
        <w:tc>
          <w:tcPr>
            <w:tcW w:w="1420"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мероприятий</w:t>
            </w:r>
          </w:p>
        </w:tc>
        <w:tc>
          <w:tcPr>
            <w:tcW w:w="851"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Срок реализации мероприятия, лет</w:t>
            </w:r>
          </w:p>
        </w:tc>
        <w:tc>
          <w:tcPr>
            <w:tcW w:w="3124" w:type="dxa"/>
            <w:gridSpan w:val="4"/>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Плановые показатели</w:t>
            </w:r>
          </w:p>
        </w:tc>
        <w:tc>
          <w:tcPr>
            <w:tcW w:w="3267" w:type="dxa"/>
            <w:gridSpan w:val="4"/>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Фактические показатели</w:t>
            </w:r>
          </w:p>
        </w:tc>
      </w:tr>
      <w:tr w:rsidR="00C75182" w:rsidRPr="00C75182" w:rsidTr="00B0734D">
        <w:trPr>
          <w:cantSplit/>
          <w:trHeight w:hRule="exact" w:val="283"/>
        </w:trPr>
        <w:tc>
          <w:tcPr>
            <w:tcW w:w="507"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420"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851"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852"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w:t>
            </w:r>
            <w:proofErr w:type="gramStart"/>
            <w:r w:rsidRPr="00C75182">
              <w:rPr>
                <w:rFonts w:eastAsia="Lucida Sans Unicode"/>
                <w:kern w:val="1"/>
                <w:sz w:val="16"/>
                <w:szCs w:val="16"/>
              </w:rPr>
              <w:t>потребности  на</w:t>
            </w:r>
            <w:proofErr w:type="gramEnd"/>
            <w:r w:rsidRPr="00C75182">
              <w:rPr>
                <w:rFonts w:eastAsia="Lucida Sans Unicode"/>
                <w:kern w:val="1"/>
                <w:sz w:val="16"/>
                <w:szCs w:val="16"/>
              </w:rPr>
              <w:t xml:space="preserve"> реализацию мероприятий, тыс. руб.</w:t>
            </w:r>
          </w:p>
        </w:tc>
        <w:tc>
          <w:tcPr>
            <w:tcW w:w="2272" w:type="dxa"/>
            <w:gridSpan w:val="3"/>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ожидаемый эффект</w:t>
            </w:r>
          </w:p>
        </w:tc>
        <w:tc>
          <w:tcPr>
            <w:tcW w:w="931" w:type="dxa"/>
            <w:vMerge w:val="restart"/>
            <w:tcBorders>
              <w:top w:val="single" w:sz="4" w:space="0" w:color="000000"/>
              <w:left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средства, </w:t>
            </w:r>
            <w:proofErr w:type="gramStart"/>
            <w:r w:rsidRPr="00C75182">
              <w:rPr>
                <w:rFonts w:eastAsia="Lucida Sans Unicode"/>
                <w:kern w:val="1"/>
                <w:sz w:val="16"/>
                <w:szCs w:val="16"/>
              </w:rPr>
              <w:t>направленные  на</w:t>
            </w:r>
            <w:proofErr w:type="gramEnd"/>
            <w:r w:rsidRPr="00C75182">
              <w:rPr>
                <w:rFonts w:eastAsia="Lucida Sans Unicode"/>
                <w:kern w:val="1"/>
                <w:sz w:val="16"/>
                <w:szCs w:val="16"/>
              </w:rPr>
              <w:t xml:space="preserve"> реализацию мероприятий, тыс. руб.</w:t>
            </w:r>
          </w:p>
        </w:tc>
        <w:tc>
          <w:tcPr>
            <w:tcW w:w="2336" w:type="dxa"/>
            <w:gridSpan w:val="3"/>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достигнутый эффект</w:t>
            </w:r>
          </w:p>
        </w:tc>
      </w:tr>
      <w:tr w:rsidR="00C75182" w:rsidRPr="00C75182" w:rsidTr="00B0734D">
        <w:trPr>
          <w:cantSplit/>
          <w:trHeight w:val="1543"/>
        </w:trPr>
        <w:tc>
          <w:tcPr>
            <w:tcW w:w="507"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1420"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851"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852"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107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62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568"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c>
          <w:tcPr>
            <w:tcW w:w="931" w:type="dxa"/>
            <w:vMerge/>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635"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r>
      <w:tr w:rsidR="00C75182" w:rsidRPr="00C75182" w:rsidTr="00B0734D">
        <w:trPr>
          <w:trHeight w:val="151"/>
        </w:trPr>
        <w:tc>
          <w:tcPr>
            <w:tcW w:w="50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w:t>
            </w:r>
          </w:p>
        </w:tc>
        <w:tc>
          <w:tcPr>
            <w:tcW w:w="14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2</w:t>
            </w:r>
          </w:p>
        </w:tc>
        <w:tc>
          <w:tcPr>
            <w:tcW w:w="851"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3</w:t>
            </w:r>
          </w:p>
        </w:tc>
        <w:tc>
          <w:tcPr>
            <w:tcW w:w="85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4</w:t>
            </w:r>
          </w:p>
        </w:tc>
        <w:tc>
          <w:tcPr>
            <w:tcW w:w="107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5</w:t>
            </w:r>
          </w:p>
        </w:tc>
        <w:tc>
          <w:tcPr>
            <w:tcW w:w="62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6</w:t>
            </w:r>
          </w:p>
        </w:tc>
        <w:tc>
          <w:tcPr>
            <w:tcW w:w="568"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7</w:t>
            </w:r>
          </w:p>
        </w:tc>
        <w:tc>
          <w:tcPr>
            <w:tcW w:w="931"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8</w:t>
            </w:r>
          </w:p>
        </w:tc>
        <w:tc>
          <w:tcPr>
            <w:tcW w:w="992"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9</w:t>
            </w:r>
          </w:p>
        </w:tc>
        <w:tc>
          <w:tcPr>
            <w:tcW w:w="709"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10</w:t>
            </w:r>
          </w:p>
        </w:tc>
        <w:tc>
          <w:tcPr>
            <w:tcW w:w="635"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11</w:t>
            </w:r>
          </w:p>
        </w:tc>
      </w:tr>
      <w:tr w:rsidR="00C75182" w:rsidRPr="00C75182" w:rsidTr="00B0734D">
        <w:trPr>
          <w:trHeight w:val="1162"/>
        </w:trPr>
        <w:tc>
          <w:tcPr>
            <w:tcW w:w="50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w:t>
            </w:r>
          </w:p>
        </w:tc>
        <w:tc>
          <w:tcPr>
            <w:tcW w:w="1420"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Замена насосов на скважинах</w:t>
            </w:r>
          </w:p>
        </w:tc>
        <w:tc>
          <w:tcPr>
            <w:tcW w:w="851"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282,88</w:t>
            </w:r>
          </w:p>
        </w:tc>
        <w:tc>
          <w:tcPr>
            <w:tcW w:w="107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Экономия электрической энергии</w:t>
            </w:r>
          </w:p>
        </w:tc>
        <w:tc>
          <w:tcPr>
            <w:tcW w:w="62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28,29</w:t>
            </w:r>
          </w:p>
        </w:tc>
        <w:tc>
          <w:tcPr>
            <w:tcW w:w="56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c>
          <w:tcPr>
            <w:tcW w:w="931"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282,88</w:t>
            </w:r>
          </w:p>
        </w:tc>
        <w:tc>
          <w:tcPr>
            <w:tcW w:w="99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Экономия электрической 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28,29</w:t>
            </w:r>
          </w:p>
        </w:tc>
        <w:tc>
          <w:tcPr>
            <w:tcW w:w="635"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r>
      <w:tr w:rsidR="00C75182" w:rsidRPr="00C75182" w:rsidTr="00B0734D">
        <w:trPr>
          <w:trHeight w:val="237"/>
        </w:trPr>
        <w:tc>
          <w:tcPr>
            <w:tcW w:w="50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420"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textAlignment w:val="baseline"/>
              <w:rPr>
                <w:rFonts w:eastAsia="Lucida Sans Unicode"/>
                <w:kern w:val="1"/>
                <w:sz w:val="18"/>
                <w:szCs w:val="18"/>
              </w:rPr>
            </w:pPr>
            <w:r w:rsidRPr="00C75182">
              <w:rPr>
                <w:rFonts w:eastAsia="Lucida Sans Unicode"/>
                <w:kern w:val="1"/>
                <w:sz w:val="18"/>
                <w:szCs w:val="18"/>
              </w:rPr>
              <w:t>Всего</w:t>
            </w:r>
          </w:p>
        </w:tc>
        <w:tc>
          <w:tcPr>
            <w:tcW w:w="851"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852"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282,88</w:t>
            </w:r>
          </w:p>
        </w:tc>
        <w:tc>
          <w:tcPr>
            <w:tcW w:w="107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62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28,29</w:t>
            </w:r>
          </w:p>
        </w:tc>
        <w:tc>
          <w:tcPr>
            <w:tcW w:w="568" w:type="dxa"/>
            <w:tcBorders>
              <w:top w:val="single" w:sz="4" w:space="0" w:color="auto"/>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10,0</w:t>
            </w:r>
          </w:p>
        </w:tc>
        <w:tc>
          <w:tcPr>
            <w:tcW w:w="931"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282,88</w:t>
            </w:r>
          </w:p>
        </w:tc>
        <w:tc>
          <w:tcPr>
            <w:tcW w:w="992"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709"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28,29</w:t>
            </w:r>
          </w:p>
        </w:tc>
        <w:tc>
          <w:tcPr>
            <w:tcW w:w="635" w:type="dxa"/>
            <w:tcBorders>
              <w:top w:val="single" w:sz="4" w:space="0" w:color="auto"/>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10,0</w:t>
            </w:r>
          </w:p>
        </w:tc>
      </w:tr>
    </w:tbl>
    <w:p w:rsidR="00C75182" w:rsidRPr="00C75182" w:rsidRDefault="00C75182" w:rsidP="00C75182">
      <w:pPr>
        <w:widowControl w:val="0"/>
        <w:ind w:firstLine="709"/>
        <w:jc w:val="both"/>
        <w:textAlignment w:val="baseline"/>
        <w:rPr>
          <w:color w:val="000000" w:themeColor="text1"/>
          <w:kern w:val="1"/>
          <w:sz w:val="26"/>
          <w:szCs w:val="26"/>
        </w:rPr>
      </w:pPr>
      <w:r w:rsidRPr="00C75182">
        <w:rPr>
          <w:color w:val="000000" w:themeColor="text1"/>
          <w:kern w:val="1"/>
          <w:sz w:val="26"/>
          <w:szCs w:val="26"/>
        </w:rPr>
        <w:t>Раздел 8.4.  Отчет об объемах финансовых потребностей, необходимых для реализации производственной программы в сфере холодного водоснабжения</w:t>
      </w:r>
    </w:p>
    <w:tbl>
      <w:tblPr>
        <w:tblW w:w="9087" w:type="dxa"/>
        <w:tblInd w:w="93" w:type="dxa"/>
        <w:tblLook w:val="04A0" w:firstRow="1" w:lastRow="0" w:firstColumn="1" w:lastColumn="0" w:noHBand="0" w:noVBand="1"/>
      </w:tblPr>
      <w:tblGrid>
        <w:gridCol w:w="467"/>
        <w:gridCol w:w="4796"/>
        <w:gridCol w:w="1085"/>
        <w:gridCol w:w="1323"/>
        <w:gridCol w:w="1416"/>
      </w:tblGrid>
      <w:tr w:rsidR="00C75182" w:rsidRPr="00C75182" w:rsidTr="00B0734D">
        <w:trPr>
          <w:trHeight w:val="518"/>
        </w:trPr>
        <w:tc>
          <w:tcPr>
            <w:tcW w:w="467" w:type="dxa"/>
            <w:vMerge w:val="restart"/>
            <w:tcBorders>
              <w:top w:val="single" w:sz="4" w:space="0" w:color="auto"/>
              <w:left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color w:val="000000"/>
                <w:kern w:val="1"/>
                <w:sz w:val="16"/>
                <w:szCs w:val="16"/>
                <w:lang w:eastAsia="ru-RU"/>
              </w:rPr>
            </w:pPr>
            <w:r w:rsidRPr="00C75182">
              <w:rPr>
                <w:rFonts w:eastAsia="Lucida Sans Unicode"/>
                <w:color w:val="000000"/>
                <w:kern w:val="1"/>
                <w:sz w:val="16"/>
                <w:szCs w:val="16"/>
                <w:lang w:eastAsia="ru-RU"/>
              </w:rPr>
              <w:t>№ п/п</w:t>
            </w:r>
          </w:p>
        </w:tc>
        <w:tc>
          <w:tcPr>
            <w:tcW w:w="4796" w:type="dxa"/>
            <w:vMerge w:val="restart"/>
            <w:tcBorders>
              <w:top w:val="single" w:sz="4" w:space="0" w:color="auto"/>
              <w:left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r w:rsidRPr="00C75182">
              <w:rPr>
                <w:rFonts w:eastAsia="Lucida Sans Unicode"/>
                <w:color w:val="000000"/>
                <w:kern w:val="1"/>
                <w:sz w:val="16"/>
                <w:szCs w:val="16"/>
                <w:lang w:eastAsia="ru-RU"/>
              </w:rPr>
              <w:t>Наименование</w:t>
            </w:r>
          </w:p>
        </w:tc>
        <w:tc>
          <w:tcPr>
            <w:tcW w:w="1085" w:type="dxa"/>
            <w:vMerge w:val="restart"/>
            <w:tcBorders>
              <w:top w:val="single" w:sz="4" w:space="0" w:color="auto"/>
              <w:left w:val="nil"/>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r w:rsidRPr="00C75182">
              <w:rPr>
                <w:rFonts w:eastAsia="Lucida Sans Unicode"/>
                <w:color w:val="000000"/>
                <w:kern w:val="1"/>
                <w:sz w:val="16"/>
                <w:szCs w:val="16"/>
                <w:lang w:eastAsia="ru-RU"/>
              </w:rPr>
              <w:t>Ед. изм.</w:t>
            </w:r>
          </w:p>
        </w:tc>
        <w:tc>
          <w:tcPr>
            <w:tcW w:w="2739" w:type="dxa"/>
            <w:gridSpan w:val="2"/>
            <w:tcBorders>
              <w:top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Финансовые потребности, необходимые для реализации производственной программы</w:t>
            </w:r>
            <w:r w:rsidRPr="00C75182">
              <w:rPr>
                <w:rFonts w:eastAsia="Lucida Sans Unicode"/>
                <w:kern w:val="1"/>
                <w:sz w:val="16"/>
                <w:szCs w:val="16"/>
              </w:rPr>
              <w:t xml:space="preserve"> на 2019 год</w:t>
            </w:r>
          </w:p>
        </w:tc>
      </w:tr>
      <w:tr w:rsidR="00C75182" w:rsidRPr="00C75182" w:rsidTr="00B0734D">
        <w:trPr>
          <w:trHeight w:val="237"/>
        </w:trPr>
        <w:tc>
          <w:tcPr>
            <w:tcW w:w="467" w:type="dxa"/>
            <w:vMerge/>
            <w:tcBorders>
              <w:left w:val="single" w:sz="4" w:space="0" w:color="auto"/>
              <w:bottom w:val="single" w:sz="4" w:space="0" w:color="auto"/>
              <w:right w:val="single" w:sz="4" w:space="0" w:color="auto"/>
            </w:tcBorders>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p>
        </w:tc>
        <w:tc>
          <w:tcPr>
            <w:tcW w:w="4796" w:type="dxa"/>
            <w:vMerge/>
            <w:tcBorders>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p>
        </w:tc>
        <w:tc>
          <w:tcPr>
            <w:tcW w:w="1085" w:type="dxa"/>
            <w:vMerge/>
            <w:tcBorders>
              <w:left w:val="nil"/>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p>
        </w:tc>
        <w:tc>
          <w:tcPr>
            <w:tcW w:w="1323" w:type="dxa"/>
            <w:tcBorders>
              <w:top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 xml:space="preserve">план </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факт</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rPr>
            </w:pPr>
            <w:r w:rsidRPr="00C75182">
              <w:rPr>
                <w:rFonts w:eastAsia="Lucida Sans Unicode"/>
                <w:bCs/>
                <w:kern w:val="1"/>
                <w:sz w:val="18"/>
                <w:szCs w:val="18"/>
                <w:lang w:val="en-US"/>
              </w:rPr>
              <w:t>I</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 xml:space="preserve">Текущие расходы, в </w:t>
            </w:r>
            <w:proofErr w:type="spellStart"/>
            <w:r w:rsidRPr="00C75182">
              <w:rPr>
                <w:rFonts w:eastAsia="Lucida Sans Unicode"/>
                <w:bCs/>
                <w:kern w:val="1"/>
                <w:sz w:val="18"/>
                <w:szCs w:val="18"/>
              </w:rPr>
              <w:t>т.ч</w:t>
            </w:r>
            <w:proofErr w:type="spellEnd"/>
            <w:r w:rsidRPr="00C75182">
              <w:rPr>
                <w:rFonts w:eastAsia="Lucida Sans Unicode"/>
                <w:bCs/>
                <w:kern w:val="1"/>
                <w:sz w:val="18"/>
                <w:szCs w:val="18"/>
              </w:rPr>
              <w:t>.</w:t>
            </w:r>
          </w:p>
        </w:tc>
        <w:tc>
          <w:tcPr>
            <w:tcW w:w="1085" w:type="dxa"/>
            <w:tcBorders>
              <w:top w:val="single" w:sz="4" w:space="0" w:color="auto"/>
              <w:left w:val="nil"/>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9391,45</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7976,70</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 xml:space="preserve">Операционные расходы, в </w:t>
            </w:r>
            <w:proofErr w:type="spellStart"/>
            <w:r w:rsidRPr="00C75182">
              <w:rPr>
                <w:rFonts w:eastAsia="Lucida Sans Unicode"/>
                <w:bCs/>
                <w:kern w:val="1"/>
                <w:sz w:val="18"/>
                <w:szCs w:val="18"/>
              </w:rPr>
              <w:t>т.ч</w:t>
            </w:r>
            <w:proofErr w:type="spellEnd"/>
            <w:r w:rsidRPr="00C75182">
              <w:rPr>
                <w:rFonts w:eastAsia="Lucida Sans Unicode"/>
                <w:bCs/>
                <w:kern w:val="1"/>
                <w:sz w:val="18"/>
                <w:szCs w:val="18"/>
              </w:rPr>
              <w:t>.</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i/>
                <w:color w:val="000000"/>
                <w:kern w:val="1"/>
                <w:sz w:val="16"/>
                <w:szCs w:val="16"/>
              </w:rPr>
            </w:pPr>
            <w:r w:rsidRPr="00C75182">
              <w:rPr>
                <w:rFonts w:eastAsia="Lucida Sans Unicode"/>
                <w:bCs/>
                <w:i/>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7585,51</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6155,47</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1.1</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материалы и малоценные основные средства</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258,77</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0,00</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1.2</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оплата труда производственного персонала</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1835,82</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1890,13</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1.3</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отчисления на социальные нужды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554,42</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563,36</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1.4</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общехозяйственные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1347,49</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1266,72</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1.5</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прочие производственные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592,15</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544,26</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1.6</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ремонтные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1730,15</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624,28</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1.7</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административные расходы</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1266,72</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1266,72</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2</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Расходы на электроэнергию</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jc w:val="center"/>
              <w:textAlignment w:val="baseline"/>
              <w:rPr>
                <w:rFonts w:eastAsia="Lucida Sans Unicode"/>
                <w:bCs/>
                <w:i/>
                <w:color w:val="000000"/>
                <w:kern w:val="1"/>
                <w:sz w:val="16"/>
                <w:szCs w:val="16"/>
              </w:rPr>
            </w:pPr>
            <w:r w:rsidRPr="00C75182">
              <w:rPr>
                <w:rFonts w:eastAsia="Lucida Sans Unicode"/>
                <w:bCs/>
                <w:i/>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1245,13</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1155,85</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3</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 xml:space="preserve">Неподконтрольные расходы, в </w:t>
            </w:r>
            <w:proofErr w:type="spellStart"/>
            <w:r w:rsidRPr="00C75182">
              <w:rPr>
                <w:rFonts w:eastAsia="Lucida Sans Unicode"/>
                <w:bCs/>
                <w:kern w:val="1"/>
                <w:sz w:val="18"/>
                <w:szCs w:val="18"/>
              </w:rPr>
              <w:t>т.ч</w:t>
            </w:r>
            <w:proofErr w:type="spellEnd"/>
            <w:r w:rsidRPr="00C75182">
              <w:rPr>
                <w:rFonts w:eastAsia="Lucida Sans Unicode"/>
                <w:bCs/>
                <w:kern w:val="1"/>
                <w:sz w:val="18"/>
                <w:szCs w:val="18"/>
              </w:rPr>
              <w:t>.</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i/>
                <w:color w:val="000000"/>
                <w:kern w:val="1"/>
                <w:sz w:val="16"/>
                <w:szCs w:val="16"/>
              </w:rPr>
            </w:pPr>
            <w:r w:rsidRPr="00C75182">
              <w:rPr>
                <w:rFonts w:eastAsia="Lucida Sans Unicode"/>
                <w:bCs/>
                <w:i/>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560,81</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442,13</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3.1</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расходы, связанные с уплатой налогов и сборов</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370,54</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245,03</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lang w:val="en-US"/>
              </w:rPr>
              <w:t>II</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Амортизация</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0,00</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rPr>
            </w:pPr>
            <w:r w:rsidRPr="00C75182">
              <w:rPr>
                <w:rFonts w:eastAsia="Lucida Sans Unicode"/>
                <w:bCs/>
                <w:kern w:val="1"/>
                <w:sz w:val="18"/>
                <w:szCs w:val="18"/>
                <w:lang w:val="en-US"/>
              </w:rPr>
              <w:t>III</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Нормативная прибыль</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267,57</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223,25</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rPr>
            </w:pPr>
            <w:r w:rsidRPr="00C75182">
              <w:rPr>
                <w:rFonts w:eastAsia="Lucida Sans Unicode"/>
                <w:bCs/>
                <w:kern w:val="1"/>
                <w:sz w:val="18"/>
                <w:szCs w:val="18"/>
                <w:lang w:val="en-US"/>
              </w:rPr>
              <w:t>IV</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8"/>
                <w:szCs w:val="18"/>
              </w:rPr>
            </w:pPr>
            <w:r w:rsidRPr="00C75182">
              <w:rPr>
                <w:rFonts w:eastAsia="Lucida Sans Unicode"/>
                <w:bCs/>
                <w:kern w:val="1"/>
                <w:sz w:val="18"/>
                <w:szCs w:val="18"/>
              </w:rPr>
              <w:t xml:space="preserve">НВВ </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color w:val="000000"/>
                <w:kern w:val="1"/>
                <w:sz w:val="16"/>
                <w:szCs w:val="16"/>
              </w:rPr>
            </w:pPr>
            <w:r w:rsidRPr="00C75182">
              <w:rPr>
                <w:rFonts w:eastAsia="Lucida Sans Unicode"/>
                <w:bCs/>
                <w:color w:val="000000"/>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9659,02</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8940,70</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rPr>
            </w:pPr>
            <w:r w:rsidRPr="00C75182">
              <w:rPr>
                <w:rFonts w:eastAsia="Lucida Sans Unicode"/>
                <w:bCs/>
                <w:kern w:val="1"/>
                <w:sz w:val="18"/>
                <w:szCs w:val="18"/>
                <w:lang w:val="en-US"/>
              </w:rPr>
              <w:t>V</w:t>
            </w:r>
          </w:p>
        </w:tc>
        <w:tc>
          <w:tcPr>
            <w:tcW w:w="479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textAlignment w:val="baseline"/>
              <w:rPr>
                <w:rFonts w:eastAsia="Lucida Sans Unicode"/>
                <w:bCs/>
                <w:kern w:val="1"/>
                <w:sz w:val="18"/>
                <w:szCs w:val="18"/>
              </w:rPr>
            </w:pPr>
            <w:r w:rsidRPr="00C75182">
              <w:rPr>
                <w:rFonts w:eastAsia="Lucida Sans Unicode"/>
                <w:bCs/>
                <w:kern w:val="1"/>
                <w:sz w:val="18"/>
                <w:szCs w:val="18"/>
              </w:rPr>
              <w:t>Сглаживание</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-48,56</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w:t>
            </w:r>
          </w:p>
        </w:tc>
      </w:tr>
      <w:tr w:rsidR="00C75182" w:rsidRPr="00C75182" w:rsidTr="00B0734D">
        <w:trPr>
          <w:trHeight w:val="284"/>
        </w:trPr>
        <w:tc>
          <w:tcPr>
            <w:tcW w:w="467"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lang w:val="en-US"/>
              </w:rPr>
              <w:t>VI</w:t>
            </w:r>
          </w:p>
        </w:tc>
        <w:tc>
          <w:tcPr>
            <w:tcW w:w="479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textAlignment w:val="baseline"/>
              <w:rPr>
                <w:rFonts w:eastAsia="Lucida Sans Unicode"/>
                <w:bCs/>
                <w:kern w:val="1"/>
                <w:sz w:val="18"/>
                <w:szCs w:val="18"/>
              </w:rPr>
            </w:pPr>
            <w:r w:rsidRPr="00C75182">
              <w:rPr>
                <w:rFonts w:eastAsia="Lucida Sans Unicode"/>
                <w:bCs/>
                <w:kern w:val="1"/>
                <w:sz w:val="18"/>
                <w:szCs w:val="18"/>
              </w:rPr>
              <w:t>НВВ после сглаживания</w:t>
            </w:r>
          </w:p>
        </w:tc>
        <w:tc>
          <w:tcPr>
            <w:tcW w:w="108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тыс. руб.</w:t>
            </w:r>
          </w:p>
        </w:tc>
        <w:tc>
          <w:tcPr>
            <w:tcW w:w="132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9610,46</w:t>
            </w:r>
          </w:p>
        </w:tc>
        <w:tc>
          <w:tcPr>
            <w:tcW w:w="141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7631,90</w:t>
            </w:r>
          </w:p>
        </w:tc>
      </w:tr>
    </w:tbl>
    <w:p w:rsidR="00C75182" w:rsidRPr="00C75182" w:rsidRDefault="00C75182" w:rsidP="00C75182">
      <w:pPr>
        <w:widowControl w:val="0"/>
        <w:ind w:firstLine="709"/>
        <w:jc w:val="both"/>
        <w:rPr>
          <w:color w:val="000000" w:themeColor="text1"/>
          <w:sz w:val="26"/>
          <w:szCs w:val="26"/>
          <w:lang w:eastAsia="ru-RU"/>
        </w:rPr>
      </w:pPr>
      <w:r w:rsidRPr="00C75182">
        <w:rPr>
          <w:color w:val="000000" w:themeColor="text1"/>
          <w:kern w:val="1"/>
          <w:sz w:val="26"/>
          <w:szCs w:val="26"/>
        </w:rPr>
        <w:t>Раздел 8.5.</w:t>
      </w:r>
      <w:r w:rsidRPr="00C75182">
        <w:rPr>
          <w:color w:val="000000" w:themeColor="text1"/>
          <w:sz w:val="26"/>
          <w:szCs w:val="26"/>
          <w:lang w:eastAsia="ru-RU"/>
        </w:rPr>
        <w:t xml:space="preserve"> Отчет о целевых показателях деятельности в сфере холодного водоснабжения</w:t>
      </w: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6228"/>
        <w:gridCol w:w="1254"/>
        <w:gridCol w:w="1252"/>
      </w:tblGrid>
      <w:tr w:rsidR="00C75182" w:rsidRPr="00C75182" w:rsidTr="00B0734D">
        <w:trPr>
          <w:trHeight w:val="115"/>
        </w:trPr>
        <w:tc>
          <w:tcPr>
            <w:tcW w:w="459" w:type="dxa"/>
            <w:vMerge w:val="restart"/>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 п/п</w:t>
            </w:r>
          </w:p>
        </w:tc>
        <w:tc>
          <w:tcPr>
            <w:tcW w:w="6228" w:type="dxa"/>
            <w:vMerge w:val="restart"/>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Наименование целевого показателя</w:t>
            </w:r>
          </w:p>
        </w:tc>
        <w:tc>
          <w:tcPr>
            <w:tcW w:w="2506" w:type="dxa"/>
            <w:gridSpan w:val="2"/>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Значение целевого показателя 2019 г.</w:t>
            </w:r>
          </w:p>
        </w:tc>
      </w:tr>
      <w:tr w:rsidR="00C75182" w:rsidRPr="00C75182" w:rsidTr="00B0734D">
        <w:trPr>
          <w:trHeight w:val="217"/>
        </w:trPr>
        <w:tc>
          <w:tcPr>
            <w:tcW w:w="459" w:type="dxa"/>
            <w:vMerge/>
            <w:vAlign w:val="center"/>
          </w:tcPr>
          <w:p w:rsidR="00C75182" w:rsidRPr="00C75182" w:rsidRDefault="00C75182" w:rsidP="00C75182">
            <w:pPr>
              <w:widowControl w:val="0"/>
              <w:jc w:val="center"/>
              <w:textAlignment w:val="baseline"/>
              <w:rPr>
                <w:rFonts w:eastAsia="Lucida Sans Unicode"/>
                <w:kern w:val="1"/>
                <w:sz w:val="16"/>
                <w:szCs w:val="16"/>
              </w:rPr>
            </w:pPr>
          </w:p>
        </w:tc>
        <w:tc>
          <w:tcPr>
            <w:tcW w:w="6228" w:type="dxa"/>
            <w:vMerge/>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план</w:t>
            </w:r>
          </w:p>
        </w:tc>
        <w:tc>
          <w:tcPr>
            <w:tcW w:w="1252" w:type="dxa"/>
            <w:vAlign w:val="center"/>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факт</w:t>
            </w:r>
          </w:p>
        </w:tc>
      </w:tr>
      <w:tr w:rsidR="00C75182" w:rsidRPr="00C75182" w:rsidTr="00B0734D">
        <w:trPr>
          <w:trHeight w:val="206"/>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lang w:eastAsia="ru-RU"/>
              </w:rPr>
              <w:t>1</w:t>
            </w:r>
          </w:p>
        </w:tc>
        <w:tc>
          <w:tcPr>
            <w:tcW w:w="6228"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2</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3</w:t>
            </w:r>
          </w:p>
        </w:tc>
        <w:tc>
          <w:tcPr>
            <w:tcW w:w="1252" w:type="dxa"/>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4</w:t>
            </w:r>
          </w:p>
        </w:tc>
      </w:tr>
      <w:tr w:rsidR="00C75182" w:rsidRPr="00C75182" w:rsidTr="00B0734D">
        <w:trPr>
          <w:trHeight w:val="196"/>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1</w:t>
            </w:r>
          </w:p>
        </w:tc>
        <w:tc>
          <w:tcPr>
            <w:tcW w:w="6228"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качества воды</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114"/>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2</w:t>
            </w:r>
          </w:p>
        </w:tc>
        <w:tc>
          <w:tcPr>
            <w:tcW w:w="6228"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надежности и бесперебойности водоснабжения</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215"/>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3</w:t>
            </w:r>
          </w:p>
        </w:tc>
        <w:tc>
          <w:tcPr>
            <w:tcW w:w="6228"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качества обслуживания абонентов</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261"/>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4</w:t>
            </w:r>
          </w:p>
        </w:tc>
        <w:tc>
          <w:tcPr>
            <w:tcW w:w="6228"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эффективности использования ресурсов, в том числе сокращения потерь воды при транспортировке</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vAlign w:val="center"/>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181"/>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5</w:t>
            </w:r>
          </w:p>
        </w:tc>
        <w:tc>
          <w:tcPr>
            <w:tcW w:w="6228" w:type="dxa"/>
            <w:shd w:val="clear" w:color="auto" w:fill="auto"/>
            <w:vAlign w:val="center"/>
            <w:hideMark/>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Соотношение цены и эффективности (улучшение качества воды) реализации мероприятий инвестиционной программы</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vAlign w:val="center"/>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bl>
    <w:p w:rsidR="00C75182" w:rsidRPr="00C75182" w:rsidRDefault="00C75182" w:rsidP="00C75182">
      <w:pPr>
        <w:widowControl w:val="0"/>
        <w:ind w:firstLine="709"/>
        <w:jc w:val="both"/>
        <w:textAlignment w:val="baseline"/>
        <w:rPr>
          <w:color w:val="000000" w:themeColor="text1"/>
          <w:kern w:val="1"/>
          <w:sz w:val="26"/>
          <w:szCs w:val="26"/>
        </w:rPr>
      </w:pPr>
      <w:r w:rsidRPr="00C75182">
        <w:rPr>
          <w:color w:val="000000" w:themeColor="text1"/>
          <w:kern w:val="1"/>
          <w:sz w:val="26"/>
          <w:szCs w:val="26"/>
        </w:rPr>
        <w:t>Раздел 8.6.  Отчет о мероприятиях, направленных на повышение качества обслуживания абонентов в сфере холодного водоснабжения, и график их реализации</w:t>
      </w:r>
    </w:p>
    <w:tbl>
      <w:tblPr>
        <w:tblW w:w="9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3297"/>
        <w:gridCol w:w="2774"/>
        <w:gridCol w:w="1272"/>
        <w:gridCol w:w="1272"/>
      </w:tblGrid>
      <w:tr w:rsidR="00C75182" w:rsidRPr="00C75182" w:rsidTr="00B0734D">
        <w:trPr>
          <w:trHeight w:val="476"/>
        </w:trPr>
        <w:tc>
          <w:tcPr>
            <w:tcW w:w="459" w:type="dxa"/>
            <w:vMerge w:val="restart"/>
            <w:tcBorders>
              <w:top w:val="single" w:sz="4" w:space="0" w:color="auto"/>
              <w:left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 п/п</w:t>
            </w:r>
          </w:p>
        </w:tc>
        <w:tc>
          <w:tcPr>
            <w:tcW w:w="3297" w:type="dxa"/>
            <w:vMerge w:val="restart"/>
            <w:tcBorders>
              <w:top w:val="single" w:sz="4" w:space="0" w:color="auto"/>
              <w:left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Наименование мероприятий</w:t>
            </w:r>
          </w:p>
        </w:tc>
        <w:tc>
          <w:tcPr>
            <w:tcW w:w="2774" w:type="dxa"/>
            <w:vMerge w:val="restart"/>
            <w:tcBorders>
              <w:top w:val="single" w:sz="4" w:space="0" w:color="auto"/>
              <w:left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График реализации мероприятий</w:t>
            </w: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 xml:space="preserve">Финансовые потребности на реализацию мероприятий, </w:t>
            </w:r>
          </w:p>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тыс. руб.</w:t>
            </w:r>
          </w:p>
        </w:tc>
      </w:tr>
      <w:tr w:rsidR="00C75182" w:rsidRPr="00C75182" w:rsidTr="00B0734D">
        <w:trPr>
          <w:trHeight w:val="187"/>
        </w:trPr>
        <w:tc>
          <w:tcPr>
            <w:tcW w:w="459" w:type="dxa"/>
            <w:vMerge/>
            <w:tcBorders>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p>
        </w:tc>
        <w:tc>
          <w:tcPr>
            <w:tcW w:w="3297" w:type="dxa"/>
            <w:vMerge/>
            <w:tcBorders>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p>
        </w:tc>
        <w:tc>
          <w:tcPr>
            <w:tcW w:w="2774" w:type="dxa"/>
            <w:vMerge/>
            <w:tcBorders>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p>
        </w:tc>
        <w:tc>
          <w:tcPr>
            <w:tcW w:w="127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план</w:t>
            </w:r>
          </w:p>
        </w:tc>
        <w:tc>
          <w:tcPr>
            <w:tcW w:w="127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факт</w:t>
            </w:r>
          </w:p>
        </w:tc>
      </w:tr>
      <w:tr w:rsidR="00C75182" w:rsidRPr="00C75182" w:rsidTr="00B0734D">
        <w:tc>
          <w:tcPr>
            <w:tcW w:w="459"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2</w:t>
            </w:r>
          </w:p>
        </w:tc>
        <w:tc>
          <w:tcPr>
            <w:tcW w:w="2774"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3</w:t>
            </w:r>
          </w:p>
        </w:tc>
        <w:tc>
          <w:tcPr>
            <w:tcW w:w="127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4</w:t>
            </w:r>
          </w:p>
        </w:tc>
        <w:tc>
          <w:tcPr>
            <w:tcW w:w="1272"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5</w:t>
            </w:r>
          </w:p>
        </w:tc>
      </w:tr>
      <w:tr w:rsidR="00C75182" w:rsidRPr="00C75182" w:rsidTr="00B0734D">
        <w:trPr>
          <w:trHeight w:val="221"/>
        </w:trPr>
        <w:tc>
          <w:tcPr>
            <w:tcW w:w="459"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textAlignment w:val="baseline"/>
              <w:rPr>
                <w:rFonts w:eastAsia="Lucida Sans Unicode"/>
                <w:bCs/>
                <w:kern w:val="1"/>
                <w:sz w:val="16"/>
                <w:szCs w:val="16"/>
              </w:rPr>
            </w:pPr>
            <w:r w:rsidRPr="00C75182">
              <w:rPr>
                <w:rFonts w:eastAsia="Lucida Sans Unicode"/>
                <w:bCs/>
                <w:kern w:val="1"/>
                <w:sz w:val="16"/>
                <w:szCs w:val="16"/>
              </w:rPr>
              <w:t>Выполнение условий договоров, заключенных с абонентами</w:t>
            </w:r>
          </w:p>
        </w:tc>
        <w:tc>
          <w:tcPr>
            <w:tcW w:w="2774"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2019 г.</w:t>
            </w:r>
          </w:p>
        </w:tc>
        <w:tc>
          <w:tcPr>
            <w:tcW w:w="127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w:t>
            </w:r>
          </w:p>
        </w:tc>
        <w:tc>
          <w:tcPr>
            <w:tcW w:w="127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w:t>
            </w:r>
          </w:p>
        </w:tc>
      </w:tr>
    </w:tbl>
    <w:p w:rsidR="00C75182" w:rsidRPr="00C75182" w:rsidRDefault="00C75182" w:rsidP="00C75182">
      <w:pPr>
        <w:widowControl w:val="0"/>
        <w:ind w:firstLine="709"/>
        <w:jc w:val="both"/>
        <w:textAlignment w:val="baseline"/>
        <w:rPr>
          <w:color w:val="000000" w:themeColor="text1"/>
          <w:sz w:val="26"/>
          <w:szCs w:val="26"/>
          <w:lang w:eastAsia="ru-RU"/>
        </w:rPr>
      </w:pPr>
      <w:r w:rsidRPr="00C75182">
        <w:rPr>
          <w:color w:val="000000" w:themeColor="text1"/>
          <w:sz w:val="26"/>
          <w:szCs w:val="26"/>
          <w:lang w:eastAsia="ru-RU"/>
        </w:rPr>
        <w:t xml:space="preserve">Раздел 9. Мероприятия, направленные на повышение качества обслуживания абонентов </w:t>
      </w:r>
      <w:r w:rsidRPr="00C75182">
        <w:rPr>
          <w:bCs/>
          <w:color w:val="000000" w:themeColor="text1"/>
          <w:sz w:val="26"/>
          <w:szCs w:val="26"/>
          <w:lang w:eastAsia="ru-RU"/>
        </w:rPr>
        <w:t>в сфере холодного водоснабжения, и г</w:t>
      </w:r>
      <w:r w:rsidRPr="00C75182">
        <w:rPr>
          <w:color w:val="000000" w:themeColor="text1"/>
          <w:sz w:val="26"/>
          <w:szCs w:val="26"/>
          <w:lang w:eastAsia="ru-RU"/>
        </w:rPr>
        <w:t xml:space="preserve">рафик их реализации </w:t>
      </w:r>
    </w:p>
    <w:tbl>
      <w:tblPr>
        <w:tblW w:w="101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252"/>
        <w:gridCol w:w="2765"/>
        <w:gridCol w:w="2535"/>
      </w:tblGrid>
      <w:tr w:rsidR="00C75182" w:rsidRPr="00C75182" w:rsidTr="00B0734D">
        <w:trPr>
          <w:trHeight w:val="520"/>
        </w:trPr>
        <w:tc>
          <w:tcPr>
            <w:tcW w:w="568"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 п/п</w:t>
            </w:r>
          </w:p>
        </w:tc>
        <w:tc>
          <w:tcPr>
            <w:tcW w:w="425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Наименование мероприятий</w:t>
            </w:r>
          </w:p>
        </w:tc>
        <w:tc>
          <w:tcPr>
            <w:tcW w:w="2765"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График реализации мероприятий</w:t>
            </w:r>
          </w:p>
        </w:tc>
        <w:tc>
          <w:tcPr>
            <w:tcW w:w="2535"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Финансовые потребности на реализацию мероприятий, тыс. руб.</w:t>
            </w:r>
          </w:p>
        </w:tc>
      </w:tr>
      <w:tr w:rsidR="00C75182" w:rsidRPr="00C75182" w:rsidTr="00B0734D">
        <w:trPr>
          <w:trHeight w:val="458"/>
        </w:trPr>
        <w:tc>
          <w:tcPr>
            <w:tcW w:w="568"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textAlignment w:val="baseline"/>
              <w:rPr>
                <w:rFonts w:eastAsia="Lucida Sans Unicode"/>
                <w:bCs/>
                <w:kern w:val="1"/>
                <w:sz w:val="18"/>
                <w:szCs w:val="18"/>
              </w:rPr>
            </w:pPr>
            <w:r w:rsidRPr="00C75182">
              <w:rPr>
                <w:rFonts w:eastAsia="Lucida Sans Unicode"/>
                <w:bCs/>
                <w:kern w:val="1"/>
                <w:sz w:val="18"/>
                <w:szCs w:val="18"/>
              </w:rPr>
              <w:t>Выполнение условий договоров, заключенных с абонентами</w:t>
            </w:r>
          </w:p>
        </w:tc>
        <w:tc>
          <w:tcPr>
            <w:tcW w:w="2765"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 xml:space="preserve">2019-2023 </w:t>
            </w:r>
            <w:proofErr w:type="spellStart"/>
            <w:r w:rsidRPr="00C75182">
              <w:rPr>
                <w:rFonts w:eastAsia="Lucida Sans Unicode"/>
                <w:bCs/>
                <w:kern w:val="1"/>
                <w:sz w:val="18"/>
                <w:szCs w:val="18"/>
              </w:rPr>
              <w:t>г.г</w:t>
            </w:r>
            <w:proofErr w:type="spellEnd"/>
            <w:r w:rsidRPr="00C75182">
              <w:rPr>
                <w:rFonts w:eastAsia="Lucida Sans Unicode"/>
                <w:bCs/>
                <w:kern w:val="1"/>
                <w:sz w:val="18"/>
                <w:szCs w:val="18"/>
              </w:rPr>
              <w:t>.</w:t>
            </w:r>
          </w:p>
        </w:tc>
        <w:tc>
          <w:tcPr>
            <w:tcW w:w="2535"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bl>
    <w:p w:rsidR="00C75182" w:rsidRPr="00C75182" w:rsidRDefault="00C75182" w:rsidP="00C75182">
      <w:pPr>
        <w:widowControl w:val="0"/>
        <w:tabs>
          <w:tab w:val="left" w:pos="720"/>
          <w:tab w:val="left" w:pos="1140"/>
        </w:tabs>
        <w:ind w:firstLine="720"/>
        <w:jc w:val="both"/>
        <w:textAlignment w:val="baseline"/>
        <w:rPr>
          <w:color w:val="000000" w:themeColor="text1"/>
          <w:sz w:val="26"/>
          <w:szCs w:val="26"/>
          <w:lang w:eastAsia="ru-RU"/>
        </w:rPr>
      </w:pPr>
    </w:p>
    <w:p w:rsidR="00C75182" w:rsidRPr="00C75182" w:rsidRDefault="00C75182" w:rsidP="00C75182">
      <w:pPr>
        <w:widowControl w:val="0"/>
        <w:tabs>
          <w:tab w:val="left" w:pos="720"/>
          <w:tab w:val="left" w:pos="1140"/>
        </w:tabs>
        <w:ind w:firstLine="720"/>
        <w:jc w:val="both"/>
        <w:textAlignment w:val="baseline"/>
        <w:rPr>
          <w:rFonts w:eastAsia="Lucida Sans Unicode"/>
          <w:color w:val="000000" w:themeColor="text1"/>
          <w:kern w:val="26"/>
          <w:sz w:val="26"/>
          <w:szCs w:val="26"/>
        </w:rPr>
      </w:pPr>
      <w:r w:rsidRPr="00C75182">
        <w:rPr>
          <w:color w:val="000000" w:themeColor="text1"/>
          <w:sz w:val="26"/>
          <w:szCs w:val="26"/>
          <w:lang w:eastAsia="ru-RU"/>
        </w:rPr>
        <w:t xml:space="preserve">Раздел 10. </w:t>
      </w:r>
      <w:r w:rsidRPr="00C75182">
        <w:rPr>
          <w:rFonts w:eastAsia="Lucida Sans Unicode"/>
          <w:color w:val="000000" w:themeColor="text1"/>
          <w:kern w:val="26"/>
          <w:sz w:val="26"/>
          <w:szCs w:val="26"/>
        </w:rPr>
        <w:t>Обоснование обеспечения прогнозируемого объема услуг в сфере водоотведения</w:t>
      </w:r>
    </w:p>
    <w:tbl>
      <w:tblPr>
        <w:tblW w:w="100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551"/>
        <w:gridCol w:w="851"/>
        <w:gridCol w:w="1134"/>
        <w:gridCol w:w="1275"/>
        <w:gridCol w:w="1187"/>
        <w:gridCol w:w="1187"/>
        <w:gridCol w:w="1187"/>
      </w:tblGrid>
      <w:tr w:rsidR="00C75182" w:rsidRPr="00C75182" w:rsidTr="00B0734D">
        <w:tc>
          <w:tcPr>
            <w:tcW w:w="710" w:type="dxa"/>
            <w:vMerge w:val="restart"/>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 п/п</w:t>
            </w:r>
          </w:p>
        </w:tc>
        <w:tc>
          <w:tcPr>
            <w:tcW w:w="2551" w:type="dxa"/>
            <w:vMerge w:val="restart"/>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Показатель производственной деятельности</w:t>
            </w:r>
          </w:p>
        </w:tc>
        <w:tc>
          <w:tcPr>
            <w:tcW w:w="851" w:type="dxa"/>
            <w:vMerge w:val="restart"/>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Ед. изм.</w:t>
            </w:r>
          </w:p>
        </w:tc>
        <w:tc>
          <w:tcPr>
            <w:tcW w:w="5970" w:type="dxa"/>
            <w:gridSpan w:val="5"/>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Величина показателя</w:t>
            </w:r>
          </w:p>
        </w:tc>
      </w:tr>
      <w:tr w:rsidR="00C75182" w:rsidRPr="00C75182" w:rsidTr="00B0734D">
        <w:tc>
          <w:tcPr>
            <w:tcW w:w="710" w:type="dxa"/>
            <w:vMerge/>
          </w:tcPr>
          <w:p w:rsidR="00C75182" w:rsidRPr="00C75182" w:rsidRDefault="00C75182" w:rsidP="00C75182">
            <w:pPr>
              <w:widowControl w:val="0"/>
              <w:textAlignment w:val="baseline"/>
              <w:rPr>
                <w:rFonts w:eastAsia="Lucida Sans Unicode"/>
                <w:kern w:val="1"/>
                <w:sz w:val="18"/>
                <w:szCs w:val="18"/>
              </w:rPr>
            </w:pPr>
          </w:p>
        </w:tc>
        <w:tc>
          <w:tcPr>
            <w:tcW w:w="2551" w:type="dxa"/>
            <w:vMerge/>
          </w:tcPr>
          <w:p w:rsidR="00C75182" w:rsidRPr="00C75182" w:rsidRDefault="00C75182" w:rsidP="00C75182">
            <w:pPr>
              <w:widowControl w:val="0"/>
              <w:textAlignment w:val="baseline"/>
              <w:rPr>
                <w:rFonts w:eastAsia="Lucida Sans Unicode"/>
                <w:kern w:val="1"/>
                <w:sz w:val="18"/>
                <w:szCs w:val="18"/>
              </w:rPr>
            </w:pPr>
          </w:p>
        </w:tc>
        <w:tc>
          <w:tcPr>
            <w:tcW w:w="851" w:type="dxa"/>
            <w:vMerge/>
          </w:tcPr>
          <w:p w:rsidR="00C75182" w:rsidRPr="00C75182" w:rsidRDefault="00C75182" w:rsidP="00C75182">
            <w:pPr>
              <w:widowControl w:val="0"/>
              <w:textAlignment w:val="baseline"/>
              <w:rPr>
                <w:rFonts w:eastAsia="Lucida Sans Unicode"/>
                <w:kern w:val="1"/>
                <w:sz w:val="18"/>
                <w:szCs w:val="18"/>
              </w:rPr>
            </w:pPr>
          </w:p>
        </w:tc>
        <w:tc>
          <w:tcPr>
            <w:tcW w:w="1134"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275" w:type="dxa"/>
          </w:tcPr>
          <w:p w:rsidR="00C75182" w:rsidRPr="00C75182" w:rsidRDefault="00C75182" w:rsidP="00C75182">
            <w:pPr>
              <w:widowControl w:val="0"/>
              <w:ind w:left="-165" w:firstLine="165"/>
              <w:jc w:val="center"/>
              <w:textAlignment w:val="baseline"/>
              <w:rPr>
                <w:rFonts w:eastAsia="Lucida Sans Unicode"/>
                <w:kern w:val="1"/>
                <w:sz w:val="18"/>
                <w:szCs w:val="18"/>
              </w:rPr>
            </w:pPr>
            <w:r w:rsidRPr="00C75182">
              <w:rPr>
                <w:rFonts w:eastAsia="Lucida Sans Unicode"/>
                <w:kern w:val="1"/>
                <w:sz w:val="18"/>
                <w:szCs w:val="18"/>
              </w:rPr>
              <w:t>2020 г.</w:t>
            </w:r>
          </w:p>
        </w:tc>
        <w:tc>
          <w:tcPr>
            <w:tcW w:w="1187"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2021 г.</w:t>
            </w:r>
          </w:p>
        </w:tc>
        <w:tc>
          <w:tcPr>
            <w:tcW w:w="1187"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2022 г.</w:t>
            </w:r>
          </w:p>
        </w:tc>
        <w:tc>
          <w:tcPr>
            <w:tcW w:w="1187"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2023 г.</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1</w:t>
            </w:r>
          </w:p>
        </w:tc>
        <w:tc>
          <w:tcPr>
            <w:tcW w:w="2551"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Объем отведенных стоков</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2</w:t>
            </w:r>
          </w:p>
        </w:tc>
        <w:tc>
          <w:tcPr>
            <w:tcW w:w="2551"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Объем отведенных стоков, пропущенных через очистные сооружения</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3</w:t>
            </w:r>
          </w:p>
        </w:tc>
        <w:tc>
          <w:tcPr>
            <w:tcW w:w="2551"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Объем реализации услуг, в том числе по потребителям:</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3.1</w:t>
            </w:r>
          </w:p>
        </w:tc>
        <w:tc>
          <w:tcPr>
            <w:tcW w:w="2551"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населению, всего</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50,450</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50,450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50,450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50,450</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50,450</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3.1.1</w:t>
            </w:r>
          </w:p>
        </w:tc>
        <w:tc>
          <w:tcPr>
            <w:tcW w:w="2551"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 </w:t>
            </w:r>
            <w:proofErr w:type="spellStart"/>
            <w:r w:rsidRPr="00C75182">
              <w:rPr>
                <w:rFonts w:eastAsia="Lucida Sans Unicode"/>
                <w:color w:val="000000" w:themeColor="text1"/>
                <w:kern w:val="1"/>
                <w:sz w:val="18"/>
                <w:szCs w:val="18"/>
              </w:rPr>
              <w:t>т.ч</w:t>
            </w:r>
            <w:proofErr w:type="spellEnd"/>
            <w:r w:rsidRPr="00C75182">
              <w:rPr>
                <w:rFonts w:eastAsia="Lucida Sans Unicode"/>
                <w:color w:val="000000" w:themeColor="text1"/>
                <w:kern w:val="1"/>
                <w:sz w:val="18"/>
                <w:szCs w:val="18"/>
              </w:rPr>
              <w:t>. по приборам учета</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35,321</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35,321</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35,321</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35,321</w:t>
            </w:r>
          </w:p>
        </w:tc>
        <w:tc>
          <w:tcPr>
            <w:tcW w:w="1187"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35,321</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3.1.2</w:t>
            </w:r>
          </w:p>
        </w:tc>
        <w:tc>
          <w:tcPr>
            <w:tcW w:w="2551"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по нормативам потребления</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15,129</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15,129</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15,129</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15,129</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15,129</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3.2</w:t>
            </w:r>
          </w:p>
        </w:tc>
        <w:tc>
          <w:tcPr>
            <w:tcW w:w="2551"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 организациям, всего</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16,650</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16,650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16,650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16,650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16,650</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3.2.1</w:t>
            </w:r>
          </w:p>
        </w:tc>
        <w:tc>
          <w:tcPr>
            <w:tcW w:w="2551"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 xml:space="preserve">в </w:t>
            </w:r>
            <w:proofErr w:type="spellStart"/>
            <w:r w:rsidRPr="00C75182">
              <w:rPr>
                <w:rFonts w:eastAsia="Lucida Sans Unicode"/>
                <w:color w:val="000000" w:themeColor="text1"/>
                <w:kern w:val="1"/>
                <w:sz w:val="18"/>
                <w:szCs w:val="18"/>
              </w:rPr>
              <w:t>т.ч</w:t>
            </w:r>
            <w:proofErr w:type="spellEnd"/>
            <w:r w:rsidRPr="00C75182">
              <w:rPr>
                <w:rFonts w:eastAsia="Lucida Sans Unicode"/>
                <w:color w:val="000000" w:themeColor="text1"/>
                <w:kern w:val="1"/>
                <w:sz w:val="18"/>
                <w:szCs w:val="18"/>
              </w:rPr>
              <w:t>. по приборам учета</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6,780</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6,780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6,780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6,780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6,780</w:t>
            </w:r>
          </w:p>
        </w:tc>
      </w:tr>
      <w:tr w:rsidR="00C75182" w:rsidRPr="00C75182" w:rsidTr="00B0734D">
        <w:tc>
          <w:tcPr>
            <w:tcW w:w="710" w:type="dxa"/>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3.2.2</w:t>
            </w:r>
          </w:p>
        </w:tc>
        <w:tc>
          <w:tcPr>
            <w:tcW w:w="2551" w:type="dxa"/>
            <w:vAlign w:val="center"/>
          </w:tcPr>
          <w:p w:rsidR="00C75182" w:rsidRPr="00C75182" w:rsidRDefault="00C75182" w:rsidP="00C75182">
            <w:pPr>
              <w:widowControl w:val="0"/>
              <w:snapToGrid w:val="0"/>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по нормативам потребления</w:t>
            </w:r>
          </w:p>
        </w:tc>
        <w:tc>
          <w:tcPr>
            <w:tcW w:w="851" w:type="dxa"/>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тыс. м</w:t>
            </w:r>
            <w:r w:rsidRPr="00C75182">
              <w:rPr>
                <w:rFonts w:eastAsia="Lucida Sans Unicode"/>
                <w:kern w:val="1"/>
                <w:sz w:val="18"/>
                <w:szCs w:val="18"/>
                <w:vertAlign w:val="superscript"/>
              </w:rPr>
              <w:t>3</w:t>
            </w:r>
          </w:p>
        </w:tc>
        <w:tc>
          <w:tcPr>
            <w:tcW w:w="1134"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9,870</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9,870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9,870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9,870</w:t>
            </w:r>
          </w:p>
        </w:tc>
        <w:tc>
          <w:tcPr>
            <w:tcW w:w="1187"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9,870</w:t>
            </w:r>
          </w:p>
        </w:tc>
      </w:tr>
    </w:tbl>
    <w:p w:rsidR="00C75182" w:rsidRPr="00C75182" w:rsidRDefault="00C75182" w:rsidP="00C75182">
      <w:pPr>
        <w:widowControl w:val="0"/>
        <w:ind w:firstLine="709"/>
        <w:jc w:val="both"/>
        <w:rPr>
          <w:rFonts w:ascii="Arial" w:eastAsia="Lucida Sans Unicode" w:hAnsi="Arial" w:cs="Arial"/>
          <w:bCs/>
          <w:color w:val="000000" w:themeColor="text1"/>
          <w:kern w:val="1"/>
          <w:sz w:val="26"/>
          <w:szCs w:val="26"/>
        </w:rPr>
      </w:pPr>
      <w:r w:rsidRPr="00C75182">
        <w:rPr>
          <w:color w:val="000000" w:themeColor="text1"/>
          <w:sz w:val="26"/>
          <w:szCs w:val="26"/>
          <w:lang w:eastAsia="ru-RU"/>
        </w:rPr>
        <w:t xml:space="preserve">Раздел 11. </w:t>
      </w:r>
      <w:r w:rsidRPr="00C75182">
        <w:rPr>
          <w:rFonts w:eastAsia="Lucida Sans Unicode"/>
          <w:bCs/>
          <w:color w:val="000000" w:themeColor="text1"/>
          <w:kern w:val="1"/>
          <w:sz w:val="26"/>
          <w:szCs w:val="26"/>
        </w:rPr>
        <w:t>Перечень плановых мероприятий по ремонту объектов централизованной системы водоотведения, мероприятий, направленных на улучшение качества очистки сточных вод, и график их реализации</w:t>
      </w:r>
    </w:p>
    <w:tbl>
      <w:tblPr>
        <w:tblW w:w="9965" w:type="dxa"/>
        <w:jc w:val="center"/>
        <w:tblLayout w:type="fixed"/>
        <w:tblLook w:val="0000" w:firstRow="0" w:lastRow="0" w:firstColumn="0" w:lastColumn="0" w:noHBand="0" w:noVBand="0"/>
      </w:tblPr>
      <w:tblGrid>
        <w:gridCol w:w="583"/>
        <w:gridCol w:w="1964"/>
        <w:gridCol w:w="1276"/>
        <w:gridCol w:w="1984"/>
        <w:gridCol w:w="1647"/>
        <w:gridCol w:w="1358"/>
        <w:gridCol w:w="1153"/>
      </w:tblGrid>
      <w:tr w:rsidR="00C75182" w:rsidRPr="00C75182" w:rsidTr="00B0734D">
        <w:trPr>
          <w:trHeight w:hRule="exact" w:val="956"/>
          <w:jc w:val="center"/>
        </w:trPr>
        <w:tc>
          <w:tcPr>
            <w:tcW w:w="583"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 п/п</w:t>
            </w:r>
          </w:p>
        </w:tc>
        <w:tc>
          <w:tcPr>
            <w:tcW w:w="1964"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Срок реализации мероприятия, лет</w:t>
            </w:r>
          </w:p>
        </w:tc>
        <w:tc>
          <w:tcPr>
            <w:tcW w:w="1984"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 xml:space="preserve">Финансовые </w:t>
            </w:r>
            <w:proofErr w:type="gramStart"/>
            <w:r w:rsidRPr="00C75182">
              <w:rPr>
                <w:lang w:eastAsia="ru-RU"/>
              </w:rPr>
              <w:t>потребности  на</w:t>
            </w:r>
            <w:proofErr w:type="gramEnd"/>
            <w:r w:rsidRPr="00C75182">
              <w:rPr>
                <w:lang w:eastAsia="ru-RU"/>
              </w:rPr>
              <w:t xml:space="preserve"> реализацию мероприятий, </w:t>
            </w:r>
          </w:p>
          <w:p w:rsidR="00C75182" w:rsidRPr="00C75182" w:rsidRDefault="00C75182" w:rsidP="00C75182">
            <w:pPr>
              <w:widowControl w:val="0"/>
              <w:snapToGrid w:val="0"/>
              <w:jc w:val="center"/>
              <w:rPr>
                <w:lang w:eastAsia="ru-RU"/>
              </w:rPr>
            </w:pPr>
            <w:r w:rsidRPr="00C75182">
              <w:rPr>
                <w:lang w:eastAsia="ru-RU"/>
              </w:rPr>
              <w:t>тыс. руб.</w:t>
            </w:r>
          </w:p>
        </w:tc>
        <w:tc>
          <w:tcPr>
            <w:tcW w:w="1647" w:type="dxa"/>
            <w:vMerge w:val="restart"/>
            <w:tcBorders>
              <w:top w:val="single" w:sz="4" w:space="0" w:color="000000"/>
              <w:left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 xml:space="preserve">Результат выполнения мероприятий </w:t>
            </w:r>
          </w:p>
        </w:tc>
        <w:tc>
          <w:tcPr>
            <w:tcW w:w="2511" w:type="dxa"/>
            <w:gridSpan w:val="2"/>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Ожидаемый эффект</w:t>
            </w:r>
          </w:p>
        </w:tc>
      </w:tr>
      <w:tr w:rsidR="00C75182" w:rsidRPr="00C75182" w:rsidTr="00B0734D">
        <w:trPr>
          <w:trHeight w:val="303"/>
          <w:jc w:val="center"/>
        </w:trPr>
        <w:tc>
          <w:tcPr>
            <w:tcW w:w="583"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1964"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1276"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1984"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1647" w:type="dxa"/>
            <w:vMerge/>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p>
        </w:tc>
        <w:tc>
          <w:tcPr>
            <w:tcW w:w="1358"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тыс. руб.</w:t>
            </w:r>
          </w:p>
        </w:tc>
        <w:tc>
          <w:tcPr>
            <w:tcW w:w="115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w:t>
            </w:r>
          </w:p>
        </w:tc>
      </w:tr>
      <w:tr w:rsidR="00C75182" w:rsidRPr="00C75182" w:rsidTr="00B0734D">
        <w:trPr>
          <w:trHeight w:val="722"/>
          <w:jc w:val="center"/>
        </w:trPr>
        <w:tc>
          <w:tcPr>
            <w:tcW w:w="583" w:type="dxa"/>
            <w:tcBorders>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w:t>
            </w:r>
          </w:p>
        </w:tc>
        <w:tc>
          <w:tcPr>
            <w:tcW w:w="1964" w:type="dxa"/>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Ремонт системы водоотведения</w:t>
            </w:r>
          </w:p>
        </w:tc>
        <w:tc>
          <w:tcPr>
            <w:tcW w:w="1276" w:type="dxa"/>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984"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83,25</w:t>
            </w:r>
          </w:p>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себестоимость</w:t>
            </w:r>
          </w:p>
        </w:tc>
        <w:tc>
          <w:tcPr>
            <w:tcW w:w="1647" w:type="dxa"/>
            <w:tcBorders>
              <w:left w:val="single" w:sz="4" w:space="0" w:color="000000"/>
              <w:bottom w:val="single" w:sz="4" w:space="0" w:color="000000"/>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Бесперебойное предоставление оказание услуг водоотведения</w:t>
            </w:r>
          </w:p>
        </w:tc>
        <w:tc>
          <w:tcPr>
            <w:tcW w:w="1358"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4,16</w:t>
            </w:r>
          </w:p>
        </w:tc>
        <w:tc>
          <w:tcPr>
            <w:tcW w:w="1153" w:type="dxa"/>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r>
      <w:tr w:rsidR="00C75182" w:rsidRPr="00C75182" w:rsidTr="00B0734D">
        <w:trPr>
          <w:trHeight w:val="143"/>
          <w:jc w:val="center"/>
        </w:trPr>
        <w:tc>
          <w:tcPr>
            <w:tcW w:w="583"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p>
        </w:tc>
        <w:tc>
          <w:tcPr>
            <w:tcW w:w="1964"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r w:rsidRPr="00C75182">
              <w:rPr>
                <w:rFonts w:eastAsia="Lucida Sans Unicode"/>
                <w:kern w:val="1"/>
                <w:sz w:val="18"/>
                <w:szCs w:val="18"/>
              </w:rPr>
              <w:t>Всего</w:t>
            </w:r>
          </w:p>
        </w:tc>
        <w:tc>
          <w:tcPr>
            <w:tcW w:w="1276"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984"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83,25</w:t>
            </w:r>
          </w:p>
        </w:tc>
        <w:tc>
          <w:tcPr>
            <w:tcW w:w="1647"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p>
        </w:tc>
        <w:tc>
          <w:tcPr>
            <w:tcW w:w="1358"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4,16</w:t>
            </w:r>
          </w:p>
        </w:tc>
        <w:tc>
          <w:tcPr>
            <w:tcW w:w="1153" w:type="dxa"/>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r>
      <w:tr w:rsidR="00C75182" w:rsidRPr="00C75182" w:rsidTr="00B0734D">
        <w:trPr>
          <w:trHeight w:val="322"/>
          <w:jc w:val="center"/>
        </w:trPr>
        <w:tc>
          <w:tcPr>
            <w:tcW w:w="583"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1.</w:t>
            </w:r>
          </w:p>
        </w:tc>
        <w:tc>
          <w:tcPr>
            <w:tcW w:w="1964"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Ремонт системы водоотведения</w:t>
            </w:r>
          </w:p>
        </w:tc>
        <w:tc>
          <w:tcPr>
            <w:tcW w:w="1276"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2020 г.</w:t>
            </w:r>
          </w:p>
        </w:tc>
        <w:tc>
          <w:tcPr>
            <w:tcW w:w="1984"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137,53</w:t>
            </w:r>
          </w:p>
          <w:p w:rsidR="00C75182" w:rsidRPr="00C75182" w:rsidRDefault="00C75182" w:rsidP="00C75182">
            <w:pPr>
              <w:widowControl w:val="0"/>
              <w:snapToGrid w:val="0"/>
              <w:jc w:val="center"/>
              <w:rPr>
                <w:lang w:eastAsia="ru-RU"/>
              </w:rPr>
            </w:pPr>
            <w:r w:rsidRPr="00C75182">
              <w:rPr>
                <w:lang w:eastAsia="ru-RU"/>
              </w:rPr>
              <w:t>себестоимость</w:t>
            </w:r>
          </w:p>
        </w:tc>
        <w:tc>
          <w:tcPr>
            <w:tcW w:w="164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Бесперебойный пропуск сточных вод</w:t>
            </w:r>
          </w:p>
        </w:tc>
        <w:tc>
          <w:tcPr>
            <w:tcW w:w="1358"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13,75</w:t>
            </w:r>
          </w:p>
        </w:tc>
        <w:tc>
          <w:tcPr>
            <w:tcW w:w="1153" w:type="dxa"/>
            <w:tcBorders>
              <w:top w:val="single" w:sz="4" w:space="0" w:color="auto"/>
              <w:left w:val="single" w:sz="4" w:space="0" w:color="000000"/>
              <w:bottom w:val="single" w:sz="4" w:space="0" w:color="000000"/>
              <w:right w:val="single" w:sz="4" w:space="0" w:color="000000"/>
            </w:tcBorders>
            <w:vAlign w:val="center"/>
          </w:tcPr>
          <w:p w:rsidR="00C75182" w:rsidRPr="00C75182" w:rsidRDefault="00C75182" w:rsidP="00C75182">
            <w:pPr>
              <w:widowControl w:val="0"/>
              <w:jc w:val="center"/>
              <w:rPr>
                <w:lang w:eastAsia="ru-RU"/>
              </w:rPr>
            </w:pPr>
            <w:r w:rsidRPr="00C75182">
              <w:rPr>
                <w:lang w:eastAsia="ru-RU"/>
              </w:rPr>
              <w:t>10,00</w:t>
            </w:r>
          </w:p>
        </w:tc>
      </w:tr>
      <w:tr w:rsidR="00C75182" w:rsidRPr="00C75182" w:rsidTr="00B0734D">
        <w:trPr>
          <w:trHeight w:val="186"/>
          <w:jc w:val="center"/>
        </w:trPr>
        <w:tc>
          <w:tcPr>
            <w:tcW w:w="583"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p>
        </w:tc>
        <w:tc>
          <w:tcPr>
            <w:tcW w:w="1964"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rPr>
                <w:lang w:eastAsia="ru-RU"/>
              </w:rPr>
            </w:pPr>
            <w:r w:rsidRPr="00C75182">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p>
        </w:tc>
        <w:tc>
          <w:tcPr>
            <w:tcW w:w="1984"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137,53</w:t>
            </w:r>
          </w:p>
        </w:tc>
        <w:tc>
          <w:tcPr>
            <w:tcW w:w="164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p>
        </w:tc>
        <w:tc>
          <w:tcPr>
            <w:tcW w:w="1358"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13,75</w:t>
            </w:r>
          </w:p>
        </w:tc>
        <w:tc>
          <w:tcPr>
            <w:tcW w:w="1153" w:type="dxa"/>
            <w:tcBorders>
              <w:top w:val="single" w:sz="4" w:space="0" w:color="auto"/>
              <w:left w:val="single" w:sz="4" w:space="0" w:color="000000"/>
              <w:bottom w:val="single" w:sz="4" w:space="0" w:color="auto"/>
              <w:right w:val="single" w:sz="4" w:space="0" w:color="000000"/>
            </w:tcBorders>
            <w:vAlign w:val="center"/>
          </w:tcPr>
          <w:p w:rsidR="00C75182" w:rsidRPr="00C75182" w:rsidRDefault="00C75182" w:rsidP="00C75182">
            <w:pPr>
              <w:widowControl w:val="0"/>
              <w:jc w:val="center"/>
              <w:rPr>
                <w:lang w:eastAsia="ru-RU"/>
              </w:rPr>
            </w:pPr>
            <w:r w:rsidRPr="00C75182">
              <w:rPr>
                <w:lang w:eastAsia="ru-RU"/>
              </w:rPr>
              <w:t>10,00</w:t>
            </w:r>
          </w:p>
        </w:tc>
      </w:tr>
      <w:tr w:rsidR="00C75182" w:rsidRPr="00C75182" w:rsidTr="00B0734D">
        <w:trPr>
          <w:trHeight w:val="186"/>
          <w:jc w:val="center"/>
        </w:trPr>
        <w:tc>
          <w:tcPr>
            <w:tcW w:w="583"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1.</w:t>
            </w:r>
          </w:p>
        </w:tc>
        <w:tc>
          <w:tcPr>
            <w:tcW w:w="1964"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Ремонт системы водоотведения</w:t>
            </w:r>
          </w:p>
        </w:tc>
        <w:tc>
          <w:tcPr>
            <w:tcW w:w="1276"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2021 г.</w:t>
            </w:r>
          </w:p>
        </w:tc>
        <w:tc>
          <w:tcPr>
            <w:tcW w:w="1984"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139,20</w:t>
            </w:r>
          </w:p>
          <w:p w:rsidR="00C75182" w:rsidRPr="00C75182" w:rsidRDefault="00C75182" w:rsidP="00C75182">
            <w:pPr>
              <w:widowControl w:val="0"/>
              <w:snapToGrid w:val="0"/>
              <w:jc w:val="center"/>
              <w:rPr>
                <w:lang w:eastAsia="ru-RU"/>
              </w:rPr>
            </w:pPr>
            <w:r w:rsidRPr="00C75182">
              <w:rPr>
                <w:lang w:eastAsia="ru-RU"/>
              </w:rPr>
              <w:t>себестоимость</w:t>
            </w:r>
          </w:p>
        </w:tc>
        <w:tc>
          <w:tcPr>
            <w:tcW w:w="1647"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Бесперебойный пропуск сточных вод</w:t>
            </w:r>
          </w:p>
        </w:tc>
        <w:tc>
          <w:tcPr>
            <w:tcW w:w="1358" w:type="dxa"/>
            <w:tcBorders>
              <w:top w:val="single" w:sz="4" w:space="0" w:color="auto"/>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13,92</w:t>
            </w:r>
          </w:p>
        </w:tc>
        <w:tc>
          <w:tcPr>
            <w:tcW w:w="1153" w:type="dxa"/>
            <w:tcBorders>
              <w:top w:val="single" w:sz="4" w:space="0" w:color="auto"/>
              <w:left w:val="single" w:sz="4" w:space="0" w:color="000000"/>
              <w:bottom w:val="single" w:sz="4" w:space="0" w:color="000000"/>
              <w:right w:val="single" w:sz="4" w:space="0" w:color="000000"/>
            </w:tcBorders>
            <w:vAlign w:val="center"/>
          </w:tcPr>
          <w:p w:rsidR="00C75182" w:rsidRPr="00C75182" w:rsidRDefault="00C75182" w:rsidP="00C75182">
            <w:pPr>
              <w:widowControl w:val="0"/>
              <w:jc w:val="center"/>
              <w:rPr>
                <w:lang w:eastAsia="ru-RU"/>
              </w:rPr>
            </w:pPr>
            <w:r w:rsidRPr="00C75182">
              <w:rPr>
                <w:lang w:eastAsia="ru-RU"/>
              </w:rPr>
              <w:t>10,00</w:t>
            </w:r>
          </w:p>
        </w:tc>
      </w:tr>
      <w:tr w:rsidR="00C75182" w:rsidRPr="00C75182" w:rsidTr="00B0734D">
        <w:trPr>
          <w:trHeight w:val="186"/>
          <w:jc w:val="center"/>
        </w:trPr>
        <w:tc>
          <w:tcPr>
            <w:tcW w:w="583"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p>
        </w:tc>
        <w:tc>
          <w:tcPr>
            <w:tcW w:w="1964"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rPr>
                <w:lang w:eastAsia="ru-RU"/>
              </w:rPr>
            </w:pPr>
            <w:r w:rsidRPr="00C75182">
              <w:rPr>
                <w:rFonts w:eastAsia="Lucida Sans Unicode"/>
                <w:kern w:val="1"/>
                <w:sz w:val="18"/>
                <w:szCs w:val="18"/>
              </w:rPr>
              <w:t>Всего</w:t>
            </w:r>
          </w:p>
        </w:tc>
        <w:tc>
          <w:tcPr>
            <w:tcW w:w="1276"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p>
        </w:tc>
        <w:tc>
          <w:tcPr>
            <w:tcW w:w="1984"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139,20</w:t>
            </w:r>
          </w:p>
        </w:tc>
        <w:tc>
          <w:tcPr>
            <w:tcW w:w="1647"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p>
        </w:tc>
        <w:tc>
          <w:tcPr>
            <w:tcW w:w="1358" w:type="dxa"/>
            <w:tcBorders>
              <w:top w:val="single" w:sz="4" w:space="0" w:color="auto"/>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13,92</w:t>
            </w:r>
          </w:p>
        </w:tc>
        <w:tc>
          <w:tcPr>
            <w:tcW w:w="1153" w:type="dxa"/>
            <w:tcBorders>
              <w:top w:val="single" w:sz="4" w:space="0" w:color="auto"/>
              <w:left w:val="single" w:sz="4" w:space="0" w:color="000000"/>
              <w:bottom w:val="single" w:sz="4" w:space="0" w:color="auto"/>
              <w:right w:val="single" w:sz="4" w:space="0" w:color="000000"/>
            </w:tcBorders>
            <w:vAlign w:val="center"/>
          </w:tcPr>
          <w:p w:rsidR="00C75182" w:rsidRPr="00C75182" w:rsidRDefault="00C75182" w:rsidP="00C75182">
            <w:pPr>
              <w:widowControl w:val="0"/>
              <w:jc w:val="center"/>
              <w:rPr>
                <w:lang w:eastAsia="ru-RU"/>
              </w:rPr>
            </w:pPr>
            <w:r w:rsidRPr="00C75182">
              <w:rPr>
                <w:lang w:eastAsia="ru-RU"/>
              </w:rPr>
              <w:t>10,00</w:t>
            </w:r>
          </w:p>
        </w:tc>
      </w:tr>
    </w:tbl>
    <w:p w:rsidR="00C75182" w:rsidRPr="00C75182" w:rsidRDefault="00C75182" w:rsidP="00C75182">
      <w:pPr>
        <w:widowControl w:val="0"/>
        <w:ind w:firstLine="709"/>
        <w:jc w:val="both"/>
        <w:textAlignment w:val="baseline"/>
        <w:rPr>
          <w:rFonts w:eastAsia="Lucida Sans Unicode"/>
          <w:bCs/>
          <w:color w:val="000000" w:themeColor="text1"/>
          <w:kern w:val="1"/>
          <w:sz w:val="26"/>
          <w:szCs w:val="26"/>
        </w:rPr>
      </w:pPr>
      <w:r w:rsidRPr="00C75182">
        <w:rPr>
          <w:rFonts w:eastAsia="Lucida Sans Unicode"/>
          <w:color w:val="000000" w:themeColor="text1"/>
          <w:kern w:val="1"/>
          <w:sz w:val="26"/>
          <w:szCs w:val="26"/>
        </w:rPr>
        <w:t xml:space="preserve">Раздел 12. </w:t>
      </w:r>
      <w:r w:rsidRPr="00C75182">
        <w:rPr>
          <w:rFonts w:eastAsia="Lucida Sans Unicode"/>
          <w:bCs/>
          <w:color w:val="000000" w:themeColor="text1"/>
          <w:kern w:val="1"/>
          <w:sz w:val="26"/>
          <w:szCs w:val="26"/>
        </w:rPr>
        <w:t>Перечень плановых мероприятий по энергосбережению и повышению энергетической эффективности, и график их реализации</w:t>
      </w:r>
    </w:p>
    <w:tbl>
      <w:tblPr>
        <w:tblW w:w="9356" w:type="dxa"/>
        <w:tblInd w:w="108" w:type="dxa"/>
        <w:tblLayout w:type="fixed"/>
        <w:tblLook w:val="0000" w:firstRow="0" w:lastRow="0" w:firstColumn="0" w:lastColumn="0" w:noHBand="0" w:noVBand="0"/>
      </w:tblPr>
      <w:tblGrid>
        <w:gridCol w:w="506"/>
        <w:gridCol w:w="2612"/>
        <w:gridCol w:w="1276"/>
        <w:gridCol w:w="1559"/>
        <w:gridCol w:w="1842"/>
        <w:gridCol w:w="709"/>
        <w:gridCol w:w="852"/>
      </w:tblGrid>
      <w:tr w:rsidR="00C75182" w:rsidRPr="00C75182" w:rsidTr="00B0734D">
        <w:trPr>
          <w:cantSplit/>
          <w:trHeight w:hRule="exact" w:val="604"/>
        </w:trPr>
        <w:tc>
          <w:tcPr>
            <w:tcW w:w="506"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 п/п</w:t>
            </w:r>
          </w:p>
        </w:tc>
        <w:tc>
          <w:tcPr>
            <w:tcW w:w="2612"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Наименование мероприятий</w:t>
            </w:r>
          </w:p>
        </w:tc>
        <w:tc>
          <w:tcPr>
            <w:tcW w:w="1276"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Срок реализации мероприятия, лет</w:t>
            </w:r>
          </w:p>
        </w:tc>
        <w:tc>
          <w:tcPr>
            <w:tcW w:w="1559"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 xml:space="preserve">Финансовые </w:t>
            </w:r>
            <w:proofErr w:type="gramStart"/>
            <w:r w:rsidRPr="00C75182">
              <w:rPr>
                <w:lang w:eastAsia="ru-RU"/>
              </w:rPr>
              <w:t>потребности  на</w:t>
            </w:r>
            <w:proofErr w:type="gramEnd"/>
            <w:r w:rsidRPr="00C75182">
              <w:rPr>
                <w:lang w:eastAsia="ru-RU"/>
              </w:rPr>
              <w:t xml:space="preserve"> реализацию мероприятий, тыс. руб.</w:t>
            </w:r>
          </w:p>
        </w:tc>
        <w:tc>
          <w:tcPr>
            <w:tcW w:w="1842" w:type="dxa"/>
            <w:vMerge w:val="restart"/>
            <w:tcBorders>
              <w:top w:val="single" w:sz="4" w:space="0" w:color="000000"/>
              <w:left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 xml:space="preserve">Результат выполнения мероприятий </w:t>
            </w:r>
          </w:p>
        </w:tc>
        <w:tc>
          <w:tcPr>
            <w:tcW w:w="1561" w:type="dxa"/>
            <w:gridSpan w:val="2"/>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Ожидаемый эффект</w:t>
            </w:r>
          </w:p>
        </w:tc>
      </w:tr>
      <w:tr w:rsidR="00C75182" w:rsidRPr="00C75182" w:rsidTr="00B0734D">
        <w:trPr>
          <w:cantSplit/>
          <w:trHeight w:val="481"/>
        </w:trPr>
        <w:tc>
          <w:tcPr>
            <w:tcW w:w="506"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2612"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1276"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1559"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rPr>
                <w:lang w:eastAsia="ru-RU"/>
              </w:rPr>
            </w:pPr>
          </w:p>
        </w:tc>
        <w:tc>
          <w:tcPr>
            <w:tcW w:w="1842" w:type="dxa"/>
            <w:vMerge/>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p>
        </w:tc>
        <w:tc>
          <w:tcPr>
            <w:tcW w:w="709"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тыс. руб.</w:t>
            </w:r>
          </w:p>
        </w:tc>
        <w:tc>
          <w:tcPr>
            <w:tcW w:w="852"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w:t>
            </w:r>
          </w:p>
        </w:tc>
      </w:tr>
      <w:tr w:rsidR="00C75182" w:rsidRPr="00C75182" w:rsidTr="00B0734D">
        <w:tc>
          <w:tcPr>
            <w:tcW w:w="506"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w:t>
            </w:r>
          </w:p>
        </w:tc>
        <w:tc>
          <w:tcPr>
            <w:tcW w:w="2612"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2</w:t>
            </w:r>
          </w:p>
        </w:tc>
        <w:tc>
          <w:tcPr>
            <w:tcW w:w="1276"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3</w:t>
            </w:r>
          </w:p>
        </w:tc>
        <w:tc>
          <w:tcPr>
            <w:tcW w:w="1559"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4</w:t>
            </w:r>
          </w:p>
        </w:tc>
        <w:tc>
          <w:tcPr>
            <w:tcW w:w="1842"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5</w:t>
            </w:r>
          </w:p>
        </w:tc>
        <w:tc>
          <w:tcPr>
            <w:tcW w:w="709" w:type="dxa"/>
            <w:tcBorders>
              <w:top w:val="single" w:sz="4" w:space="0" w:color="000000"/>
              <w:left w:val="single" w:sz="4" w:space="0" w:color="000000"/>
              <w:bottom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6</w:t>
            </w:r>
          </w:p>
        </w:tc>
        <w:tc>
          <w:tcPr>
            <w:tcW w:w="852" w:type="dxa"/>
            <w:tcBorders>
              <w:top w:val="single" w:sz="4" w:space="0" w:color="000000"/>
              <w:left w:val="single" w:sz="4" w:space="0" w:color="000000"/>
              <w:bottom w:val="single" w:sz="4" w:space="0" w:color="auto"/>
              <w:right w:val="single" w:sz="4" w:space="0" w:color="000000"/>
            </w:tcBorders>
            <w:vAlign w:val="center"/>
          </w:tcPr>
          <w:p w:rsidR="00C75182" w:rsidRPr="00C75182" w:rsidRDefault="00C75182" w:rsidP="00C75182">
            <w:pPr>
              <w:widowControl w:val="0"/>
              <w:snapToGrid w:val="0"/>
              <w:jc w:val="center"/>
              <w:rPr>
                <w:lang w:eastAsia="ru-RU"/>
              </w:rPr>
            </w:pPr>
            <w:r w:rsidRPr="00C75182">
              <w:rPr>
                <w:lang w:eastAsia="ru-RU"/>
              </w:rPr>
              <w:t>7</w:t>
            </w:r>
          </w:p>
        </w:tc>
      </w:tr>
      <w:tr w:rsidR="00C75182" w:rsidRPr="00C75182" w:rsidTr="00B0734D">
        <w:trPr>
          <w:trHeight w:val="415"/>
        </w:trPr>
        <w:tc>
          <w:tcPr>
            <w:tcW w:w="50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w:t>
            </w:r>
          </w:p>
        </w:tc>
        <w:tc>
          <w:tcPr>
            <w:tcW w:w="2612"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Ремонт электродвигателей на КНС</w:t>
            </w:r>
          </w:p>
        </w:tc>
        <w:tc>
          <w:tcPr>
            <w:tcW w:w="127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2019 год</w:t>
            </w: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50,00 - себестоимость</w:t>
            </w:r>
          </w:p>
        </w:tc>
        <w:tc>
          <w:tcPr>
            <w:tcW w:w="184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Сокращение потребления электроэнергии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r>
      <w:tr w:rsidR="00C75182" w:rsidRPr="00C75182" w:rsidTr="00B0734D">
        <w:trPr>
          <w:trHeight w:val="245"/>
        </w:trPr>
        <w:tc>
          <w:tcPr>
            <w:tcW w:w="50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b/>
                <w:lang w:eastAsia="ru-RU"/>
              </w:rPr>
            </w:pPr>
          </w:p>
        </w:tc>
        <w:tc>
          <w:tcPr>
            <w:tcW w:w="2612"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ИТОГО</w:t>
            </w:r>
          </w:p>
        </w:tc>
        <w:tc>
          <w:tcPr>
            <w:tcW w:w="127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50,00</w:t>
            </w:r>
          </w:p>
        </w:tc>
        <w:tc>
          <w:tcPr>
            <w:tcW w:w="184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r>
      <w:tr w:rsidR="00C75182" w:rsidRPr="00C75182" w:rsidTr="00B0734D">
        <w:trPr>
          <w:trHeight w:val="278"/>
        </w:trPr>
        <w:tc>
          <w:tcPr>
            <w:tcW w:w="50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w:t>
            </w:r>
          </w:p>
        </w:tc>
        <w:tc>
          <w:tcPr>
            <w:tcW w:w="261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rPr>
                <w:lang w:eastAsia="ru-RU"/>
              </w:rPr>
            </w:pPr>
            <w:r w:rsidRPr="00C75182">
              <w:rPr>
                <w:lang w:eastAsia="ru-RU"/>
              </w:rPr>
              <w:t>Внедрение энергосберегающих ламп</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2020 год</w:t>
            </w: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1,15</w:t>
            </w:r>
          </w:p>
          <w:p w:rsidR="00C75182" w:rsidRPr="00C75182" w:rsidRDefault="00C75182" w:rsidP="00C75182">
            <w:pPr>
              <w:widowControl w:val="0"/>
              <w:snapToGrid w:val="0"/>
              <w:jc w:val="center"/>
              <w:rPr>
                <w:lang w:eastAsia="ru-RU"/>
              </w:rPr>
            </w:pPr>
            <w:r w:rsidRPr="00C75182">
              <w:rPr>
                <w:lang w:eastAsia="ru-RU"/>
              </w:rPr>
              <w:t>себестоимость</w:t>
            </w:r>
          </w:p>
        </w:tc>
        <w:tc>
          <w:tcPr>
            <w:tcW w:w="184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Сокращение потребления электроэнергии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10,00</w:t>
            </w:r>
          </w:p>
        </w:tc>
      </w:tr>
      <w:tr w:rsidR="00C75182" w:rsidRPr="00C75182" w:rsidTr="00B0734D">
        <w:trPr>
          <w:trHeight w:val="103"/>
        </w:trPr>
        <w:tc>
          <w:tcPr>
            <w:tcW w:w="50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p>
        </w:tc>
        <w:tc>
          <w:tcPr>
            <w:tcW w:w="2612"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1,15</w:t>
            </w:r>
          </w:p>
        </w:tc>
        <w:tc>
          <w:tcPr>
            <w:tcW w:w="184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10,00</w:t>
            </w:r>
          </w:p>
        </w:tc>
      </w:tr>
      <w:tr w:rsidR="00C75182" w:rsidRPr="00C75182" w:rsidTr="00B0734D">
        <w:trPr>
          <w:trHeight w:val="103"/>
        </w:trPr>
        <w:tc>
          <w:tcPr>
            <w:tcW w:w="50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w:t>
            </w:r>
          </w:p>
        </w:tc>
        <w:tc>
          <w:tcPr>
            <w:tcW w:w="261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rPr>
                <w:lang w:eastAsia="ru-RU"/>
              </w:rPr>
            </w:pPr>
            <w:r w:rsidRPr="00C75182">
              <w:rPr>
                <w:lang w:eastAsia="ru-RU"/>
              </w:rPr>
              <w:t>Замена энергосберегающих ламп</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2021 год</w:t>
            </w: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1,16</w:t>
            </w:r>
          </w:p>
          <w:p w:rsidR="00C75182" w:rsidRPr="00C75182" w:rsidRDefault="00C75182" w:rsidP="00C75182">
            <w:pPr>
              <w:widowControl w:val="0"/>
              <w:snapToGrid w:val="0"/>
              <w:jc w:val="center"/>
              <w:rPr>
                <w:lang w:eastAsia="ru-RU"/>
              </w:rPr>
            </w:pPr>
            <w:r w:rsidRPr="00C75182">
              <w:rPr>
                <w:lang w:eastAsia="ru-RU"/>
              </w:rPr>
              <w:t>себестоимость</w:t>
            </w:r>
          </w:p>
        </w:tc>
        <w:tc>
          <w:tcPr>
            <w:tcW w:w="184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Сокращение потребления электроэнергии</w:t>
            </w: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10,00</w:t>
            </w:r>
          </w:p>
        </w:tc>
      </w:tr>
      <w:tr w:rsidR="00C75182" w:rsidRPr="00C75182" w:rsidTr="00B0734D">
        <w:trPr>
          <w:trHeight w:val="103"/>
        </w:trPr>
        <w:tc>
          <w:tcPr>
            <w:tcW w:w="50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p>
        </w:tc>
        <w:tc>
          <w:tcPr>
            <w:tcW w:w="2612"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1,16</w:t>
            </w:r>
          </w:p>
        </w:tc>
        <w:tc>
          <w:tcPr>
            <w:tcW w:w="184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0,12</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napToGrid w:val="0"/>
              <w:jc w:val="center"/>
              <w:rPr>
                <w:lang w:eastAsia="ru-RU"/>
              </w:rPr>
            </w:pPr>
            <w:r w:rsidRPr="00C75182">
              <w:rPr>
                <w:lang w:eastAsia="ru-RU"/>
              </w:rPr>
              <w:t>10,00</w:t>
            </w:r>
          </w:p>
        </w:tc>
      </w:tr>
    </w:tbl>
    <w:p w:rsidR="00C75182" w:rsidRPr="00C75182" w:rsidRDefault="00C75182" w:rsidP="00C75182">
      <w:pPr>
        <w:widowControl w:val="0"/>
        <w:ind w:firstLine="709"/>
        <w:jc w:val="both"/>
        <w:textAlignment w:val="baseline"/>
        <w:rPr>
          <w:rFonts w:eastAsia="Lucida Sans Unicode"/>
          <w:bCs/>
          <w:color w:val="000000" w:themeColor="text1"/>
          <w:kern w:val="1"/>
          <w:sz w:val="26"/>
          <w:szCs w:val="26"/>
        </w:rPr>
      </w:pPr>
      <w:r w:rsidRPr="00C75182">
        <w:rPr>
          <w:rFonts w:eastAsia="Lucida Sans Unicode"/>
          <w:color w:val="000000" w:themeColor="text1"/>
          <w:kern w:val="1"/>
          <w:sz w:val="26"/>
          <w:szCs w:val="26"/>
        </w:rPr>
        <w:t xml:space="preserve">Раздел 13. </w:t>
      </w:r>
      <w:r w:rsidRPr="00C75182">
        <w:rPr>
          <w:rFonts w:eastAsia="Lucida Sans Unicode"/>
          <w:bCs/>
          <w:color w:val="000000" w:themeColor="text1"/>
          <w:kern w:val="1"/>
          <w:sz w:val="26"/>
          <w:szCs w:val="26"/>
        </w:rPr>
        <w:t>Объем финансовых потребностей, необходимых для реализации производственной программы в сфере водоотведения</w:t>
      </w:r>
    </w:p>
    <w:tbl>
      <w:tblPr>
        <w:tblW w:w="9087" w:type="dxa"/>
        <w:tblInd w:w="93" w:type="dxa"/>
        <w:tblLook w:val="04A0" w:firstRow="1" w:lastRow="0" w:firstColumn="1" w:lastColumn="0" w:noHBand="0" w:noVBand="1"/>
      </w:tblPr>
      <w:tblGrid>
        <w:gridCol w:w="466"/>
        <w:gridCol w:w="2143"/>
        <w:gridCol w:w="873"/>
        <w:gridCol w:w="1073"/>
        <w:gridCol w:w="1133"/>
        <w:gridCol w:w="1133"/>
        <w:gridCol w:w="1133"/>
        <w:gridCol w:w="1133"/>
      </w:tblGrid>
      <w:tr w:rsidR="00C75182" w:rsidRPr="00C75182" w:rsidTr="00B0734D">
        <w:trPr>
          <w:trHeight w:val="389"/>
        </w:trPr>
        <w:tc>
          <w:tcPr>
            <w:tcW w:w="466" w:type="dxa"/>
            <w:tcBorders>
              <w:top w:val="single" w:sz="4" w:space="0" w:color="auto"/>
              <w:left w:val="single" w:sz="4" w:space="0" w:color="auto"/>
              <w:right w:val="single" w:sz="4" w:space="0" w:color="auto"/>
            </w:tcBorders>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p>
        </w:tc>
        <w:tc>
          <w:tcPr>
            <w:tcW w:w="2143" w:type="dxa"/>
            <w:vMerge w:val="restart"/>
            <w:tcBorders>
              <w:top w:val="single" w:sz="4" w:space="0" w:color="auto"/>
              <w:left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Наименование</w:t>
            </w:r>
          </w:p>
        </w:tc>
        <w:tc>
          <w:tcPr>
            <w:tcW w:w="873" w:type="dxa"/>
            <w:vMerge w:val="restart"/>
            <w:tcBorders>
              <w:top w:val="single" w:sz="4" w:space="0" w:color="auto"/>
              <w:left w:val="nil"/>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Ед. изм.</w:t>
            </w:r>
          </w:p>
        </w:tc>
        <w:tc>
          <w:tcPr>
            <w:tcW w:w="5605" w:type="dxa"/>
            <w:gridSpan w:val="5"/>
            <w:tcBorders>
              <w:top w:val="single" w:sz="4" w:space="0" w:color="auto"/>
              <w:left w:val="nil"/>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Финансовые потребности, необходимые для реализации производственной программы </w:t>
            </w:r>
          </w:p>
        </w:tc>
      </w:tr>
      <w:tr w:rsidR="00C75182" w:rsidRPr="00C75182" w:rsidTr="00B0734D">
        <w:trPr>
          <w:trHeight w:val="517"/>
        </w:trPr>
        <w:tc>
          <w:tcPr>
            <w:tcW w:w="466" w:type="dxa"/>
            <w:tcBorders>
              <w:left w:val="single" w:sz="4" w:space="0" w:color="auto"/>
              <w:bottom w:val="single" w:sz="4" w:space="0" w:color="auto"/>
              <w:right w:val="single" w:sz="4" w:space="0" w:color="auto"/>
            </w:tcBorders>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 п/п</w:t>
            </w:r>
          </w:p>
        </w:tc>
        <w:tc>
          <w:tcPr>
            <w:tcW w:w="2143" w:type="dxa"/>
            <w:vMerge/>
            <w:tcBorders>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p>
        </w:tc>
        <w:tc>
          <w:tcPr>
            <w:tcW w:w="873" w:type="dxa"/>
            <w:vMerge/>
            <w:tcBorders>
              <w:left w:val="nil"/>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p>
        </w:tc>
        <w:tc>
          <w:tcPr>
            <w:tcW w:w="1073" w:type="dxa"/>
            <w:tcBorders>
              <w:top w:val="single" w:sz="4" w:space="0" w:color="auto"/>
              <w:left w:val="nil"/>
              <w:bottom w:val="nil"/>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2019</w:t>
            </w:r>
            <w:proofErr w:type="gramEnd"/>
            <w:r w:rsidRPr="00C75182">
              <w:rPr>
                <w:rFonts w:eastAsia="Lucida Sans Unicode"/>
                <w:bCs/>
                <w:kern w:val="1"/>
                <w:sz w:val="18"/>
                <w:szCs w:val="18"/>
              </w:rPr>
              <w:t xml:space="preserve"> г. по 31 декабря  2019 г.</w:t>
            </w:r>
          </w:p>
        </w:tc>
        <w:tc>
          <w:tcPr>
            <w:tcW w:w="1133" w:type="dxa"/>
            <w:tcBorders>
              <w:top w:val="single" w:sz="4" w:space="0" w:color="auto"/>
              <w:left w:val="nil"/>
              <w:bottom w:val="nil"/>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2020</w:t>
            </w:r>
            <w:proofErr w:type="gramEnd"/>
            <w:r w:rsidRPr="00C75182">
              <w:rPr>
                <w:rFonts w:eastAsia="Lucida Sans Unicode"/>
                <w:bCs/>
                <w:kern w:val="1"/>
                <w:sz w:val="18"/>
                <w:szCs w:val="18"/>
              </w:rPr>
              <w:t xml:space="preserve"> г. по 31 декабря  2020 г.</w:t>
            </w:r>
          </w:p>
        </w:tc>
        <w:tc>
          <w:tcPr>
            <w:tcW w:w="1133" w:type="dxa"/>
            <w:tcBorders>
              <w:top w:val="single" w:sz="4" w:space="0" w:color="auto"/>
              <w:left w:val="nil"/>
              <w:bottom w:val="nil"/>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2021</w:t>
            </w:r>
            <w:proofErr w:type="gramEnd"/>
            <w:r w:rsidRPr="00C75182">
              <w:rPr>
                <w:rFonts w:eastAsia="Lucida Sans Unicode"/>
                <w:bCs/>
                <w:kern w:val="1"/>
                <w:sz w:val="18"/>
                <w:szCs w:val="18"/>
              </w:rPr>
              <w:t xml:space="preserve"> г. по 31 декабря  2021 г.</w:t>
            </w:r>
          </w:p>
        </w:tc>
        <w:tc>
          <w:tcPr>
            <w:tcW w:w="1133" w:type="dxa"/>
            <w:tcBorders>
              <w:top w:val="single" w:sz="4" w:space="0" w:color="auto"/>
              <w:left w:val="nil"/>
              <w:bottom w:val="nil"/>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2022</w:t>
            </w:r>
            <w:proofErr w:type="gramEnd"/>
            <w:r w:rsidRPr="00C75182">
              <w:rPr>
                <w:rFonts w:eastAsia="Lucida Sans Unicode"/>
                <w:bCs/>
                <w:kern w:val="1"/>
                <w:sz w:val="18"/>
                <w:szCs w:val="18"/>
              </w:rPr>
              <w:t xml:space="preserve"> г. по 31 декабря  2022 г.</w:t>
            </w:r>
          </w:p>
        </w:tc>
        <w:tc>
          <w:tcPr>
            <w:tcW w:w="1133" w:type="dxa"/>
            <w:tcBorders>
              <w:top w:val="single" w:sz="4" w:space="0" w:color="auto"/>
              <w:left w:val="nil"/>
              <w:bottom w:val="nil"/>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8"/>
                <w:szCs w:val="18"/>
              </w:rPr>
            </w:pPr>
            <w:r w:rsidRPr="00C75182">
              <w:rPr>
                <w:rFonts w:eastAsia="Lucida Sans Unicode"/>
                <w:bCs/>
                <w:kern w:val="1"/>
                <w:sz w:val="18"/>
                <w:szCs w:val="18"/>
              </w:rPr>
              <w:t xml:space="preserve">на период с 1 </w:t>
            </w:r>
            <w:proofErr w:type="gramStart"/>
            <w:r w:rsidRPr="00C75182">
              <w:rPr>
                <w:rFonts w:eastAsia="Lucida Sans Unicode"/>
                <w:bCs/>
                <w:kern w:val="1"/>
                <w:sz w:val="18"/>
                <w:szCs w:val="18"/>
              </w:rPr>
              <w:t>января  2023</w:t>
            </w:r>
            <w:proofErr w:type="gramEnd"/>
            <w:r w:rsidRPr="00C75182">
              <w:rPr>
                <w:rFonts w:eastAsia="Lucida Sans Unicode"/>
                <w:bCs/>
                <w:kern w:val="1"/>
                <w:sz w:val="18"/>
                <w:szCs w:val="18"/>
              </w:rPr>
              <w:t xml:space="preserve"> г. по 31 декабря  2023 г.</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eastAsia="ru-RU"/>
              </w:rPr>
            </w:pPr>
            <w:r w:rsidRPr="00C75182">
              <w:rPr>
                <w:rFonts w:eastAsia="Lucida Sans Unicode"/>
                <w:bCs/>
                <w:kern w:val="1"/>
                <w:sz w:val="18"/>
                <w:szCs w:val="18"/>
                <w:lang w:val="en-US" w:eastAsia="ru-RU"/>
              </w:rPr>
              <w:t>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 xml:space="preserve">Текущие расходы, в </w:t>
            </w:r>
            <w:proofErr w:type="spellStart"/>
            <w:r w:rsidRPr="00C75182">
              <w:rPr>
                <w:rFonts w:eastAsia="Lucida Sans Unicode"/>
                <w:bCs/>
                <w:kern w:val="1"/>
                <w:sz w:val="18"/>
                <w:szCs w:val="18"/>
                <w:lang w:eastAsia="ru-RU"/>
              </w:rPr>
              <w:t>т.ч</w:t>
            </w:r>
            <w:proofErr w:type="spellEnd"/>
            <w:r w:rsidRPr="00C75182">
              <w:rPr>
                <w:rFonts w:eastAsia="Lucida Sans Unicode"/>
                <w:bCs/>
                <w:kern w:val="1"/>
                <w:sz w:val="18"/>
                <w:szCs w:val="18"/>
                <w:lang w:eastAsia="ru-RU"/>
              </w:rPr>
              <w:t>.</w:t>
            </w:r>
          </w:p>
        </w:tc>
        <w:tc>
          <w:tcPr>
            <w:tcW w:w="873" w:type="dxa"/>
            <w:tcBorders>
              <w:top w:val="single" w:sz="4" w:space="0" w:color="auto"/>
              <w:left w:val="nil"/>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6149,14</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6398,64</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6533,01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6815,33</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7052,58</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 xml:space="preserve">Операционные расходы, в </w:t>
            </w:r>
            <w:proofErr w:type="spellStart"/>
            <w:r w:rsidRPr="00C75182">
              <w:rPr>
                <w:rFonts w:eastAsia="Lucida Sans Unicode"/>
                <w:bCs/>
                <w:kern w:val="1"/>
                <w:sz w:val="18"/>
                <w:szCs w:val="18"/>
                <w:lang w:eastAsia="ru-RU"/>
              </w:rPr>
              <w:t>т.ч</w:t>
            </w:r>
            <w:proofErr w:type="spellEnd"/>
            <w:r w:rsidRPr="00C75182">
              <w:rPr>
                <w:rFonts w:eastAsia="Lucida Sans Unicode"/>
                <w:bCs/>
                <w:kern w:val="1"/>
                <w:sz w:val="18"/>
                <w:szCs w:val="18"/>
                <w:lang w:eastAsia="ru-RU"/>
              </w:rPr>
              <w:t>.</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5605,51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5833,17</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5904,21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6208,33</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6423,42</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1.1</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оплата труда производственного персонала</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1979,64</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2060,03</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2085,12</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1.2</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отчисления на социальные нужды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597,85</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622,13</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629,71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1.3</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общехозяйственные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1453,06</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1512,07</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1530,49</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1.4</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прочие производственные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75,76</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78,84</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79,80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1.5</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ремонтные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133,25</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138,68</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140,36</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1.6</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административные расходы</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1365,95</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1421,42</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1438,73</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8"/>
                <w:szCs w:val="18"/>
              </w:rPr>
            </w:pPr>
            <w:r w:rsidRPr="00C75182">
              <w:rPr>
                <w:rFonts w:eastAsia="Lucida Sans Unicode"/>
                <w:bCs/>
                <w:kern w:val="1"/>
                <w:sz w:val="18"/>
                <w:szCs w:val="18"/>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2</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Расходы на электроэнергию</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323,91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337,51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397,80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365,06</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379,29</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3</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 xml:space="preserve">Неподконтрольные расходы, в </w:t>
            </w:r>
            <w:proofErr w:type="spellStart"/>
            <w:r w:rsidRPr="00C75182">
              <w:rPr>
                <w:rFonts w:eastAsia="Lucida Sans Unicode"/>
                <w:bCs/>
                <w:kern w:val="1"/>
                <w:sz w:val="18"/>
                <w:szCs w:val="18"/>
                <w:lang w:eastAsia="ru-RU"/>
              </w:rPr>
              <w:t>т.ч</w:t>
            </w:r>
            <w:proofErr w:type="spellEnd"/>
            <w:r w:rsidRPr="00C75182">
              <w:rPr>
                <w:rFonts w:eastAsia="Lucida Sans Unicode"/>
                <w:bCs/>
                <w:kern w:val="1"/>
                <w:sz w:val="18"/>
                <w:szCs w:val="18"/>
                <w:lang w:eastAsia="ru-RU"/>
              </w:rPr>
              <w:t>.</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219,72</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227,96</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231,00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241,94</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249,87</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3.1</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расходы, связанные с уплатой налогов и сборов</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204,34</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212,58</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217,20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226,56</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234,49</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val="en-US" w:eastAsia="ru-RU"/>
              </w:rPr>
              <w:t>II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Амортизация</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0,00</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eastAsia="ru-RU"/>
              </w:rPr>
            </w:pPr>
            <w:r w:rsidRPr="00C75182">
              <w:rPr>
                <w:rFonts w:eastAsia="Lucida Sans Unicode"/>
                <w:bCs/>
                <w:kern w:val="1"/>
                <w:sz w:val="18"/>
                <w:szCs w:val="18"/>
                <w:lang w:val="en-US" w:eastAsia="ru-RU"/>
              </w:rPr>
              <w:t>III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lang w:eastAsia="ru-RU"/>
              </w:rPr>
            </w:pPr>
            <w:r w:rsidRPr="00C75182">
              <w:rPr>
                <w:rFonts w:eastAsia="Lucida Sans Unicode"/>
                <w:bCs/>
                <w:kern w:val="1"/>
                <w:sz w:val="18"/>
                <w:szCs w:val="18"/>
                <w:lang w:eastAsia="ru-RU"/>
              </w:rPr>
              <w:t>Нормативная прибыль</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253,49</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262,11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272,59</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283,50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294,84</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eastAsia="ru-RU"/>
              </w:rPr>
            </w:pPr>
            <w:r w:rsidRPr="00C75182">
              <w:rPr>
                <w:rFonts w:eastAsia="Lucida Sans Unicode"/>
                <w:bCs/>
                <w:kern w:val="1"/>
                <w:sz w:val="18"/>
                <w:szCs w:val="18"/>
                <w:lang w:val="en-US" w:eastAsia="ru-RU"/>
              </w:rPr>
              <w:t>IV</w:t>
            </w:r>
          </w:p>
        </w:tc>
        <w:tc>
          <w:tcPr>
            <w:tcW w:w="214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rPr>
                <w:bCs/>
                <w:sz w:val="18"/>
                <w:szCs w:val="18"/>
                <w:lang w:eastAsia="ru-RU"/>
              </w:rPr>
            </w:pPr>
            <w:r w:rsidRPr="00C75182">
              <w:rPr>
                <w:bCs/>
                <w:sz w:val="18"/>
                <w:szCs w:val="18"/>
                <w:lang w:eastAsia="ru-RU"/>
              </w:rPr>
              <w:t xml:space="preserve">Итого НВВ </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6402,63</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6660,75</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6805,60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7098,82</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7347,42</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suppressAutoHyphens w:val="0"/>
              <w:rPr>
                <w:bCs/>
                <w:sz w:val="18"/>
                <w:szCs w:val="18"/>
                <w:lang w:val="en-US" w:eastAsia="ru-RU"/>
              </w:rPr>
            </w:pPr>
            <w:r w:rsidRPr="00C75182">
              <w:rPr>
                <w:bCs/>
                <w:sz w:val="18"/>
                <w:szCs w:val="18"/>
                <w:lang w:val="en-US" w:eastAsia="ru-RU"/>
              </w:rPr>
              <w:t>V</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rPr>
                <w:bCs/>
                <w:sz w:val="18"/>
                <w:szCs w:val="18"/>
                <w:lang w:eastAsia="ru-RU"/>
              </w:rPr>
            </w:pPr>
            <w:r w:rsidRPr="00C75182">
              <w:rPr>
                <w:bCs/>
                <w:sz w:val="18"/>
                <w:szCs w:val="18"/>
                <w:lang w:eastAsia="ru-RU"/>
              </w:rPr>
              <w:t>Сумма корректировки, учтенная в тарифе</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-473,70</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-274,97</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suppressAutoHyphens w:val="0"/>
              <w:rPr>
                <w:bCs/>
                <w:sz w:val="18"/>
                <w:szCs w:val="18"/>
                <w:lang w:val="en-US" w:eastAsia="ru-RU"/>
              </w:rPr>
            </w:pPr>
            <w:r w:rsidRPr="00C75182">
              <w:rPr>
                <w:bCs/>
                <w:sz w:val="18"/>
                <w:szCs w:val="18"/>
                <w:lang w:val="en-US" w:eastAsia="ru-RU"/>
              </w:rPr>
              <w:t>VI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rPr>
                <w:bCs/>
                <w:sz w:val="18"/>
                <w:szCs w:val="18"/>
                <w:lang w:eastAsia="ru-RU"/>
              </w:rPr>
            </w:pPr>
            <w:r w:rsidRPr="00C75182">
              <w:rPr>
                <w:bCs/>
                <w:sz w:val="18"/>
                <w:szCs w:val="18"/>
                <w:lang w:eastAsia="ru-RU"/>
              </w:rPr>
              <w:t>Сглаживание</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-37,02</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r>
      <w:tr w:rsidR="00C75182" w:rsidRPr="00C75182" w:rsidTr="00B0734D">
        <w:trPr>
          <w:trHeight w:val="284"/>
        </w:trPr>
        <w:tc>
          <w:tcPr>
            <w:tcW w:w="466"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suppressAutoHyphens w:val="0"/>
              <w:rPr>
                <w:bCs/>
                <w:sz w:val="18"/>
                <w:szCs w:val="18"/>
                <w:lang w:eastAsia="ru-RU"/>
              </w:rPr>
            </w:pPr>
            <w:r w:rsidRPr="00C75182">
              <w:rPr>
                <w:bCs/>
                <w:sz w:val="18"/>
                <w:szCs w:val="18"/>
                <w:lang w:val="en-US" w:eastAsia="ru-RU"/>
              </w:rPr>
              <w:t>VII</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rPr>
                <w:bCs/>
                <w:sz w:val="18"/>
                <w:szCs w:val="18"/>
                <w:lang w:eastAsia="ru-RU"/>
              </w:rPr>
            </w:pPr>
            <w:r w:rsidRPr="00C75182">
              <w:rPr>
                <w:bCs/>
                <w:sz w:val="18"/>
                <w:szCs w:val="18"/>
                <w:lang w:eastAsia="ru-RU"/>
              </w:rPr>
              <w:t>НВВ для расчета тарифа</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kern w:val="1"/>
                <w:sz w:val="18"/>
                <w:szCs w:val="18"/>
                <w:lang w:eastAsia="ru-RU"/>
              </w:rPr>
            </w:pPr>
            <w:r w:rsidRPr="00C75182">
              <w:rPr>
                <w:rFonts w:eastAsia="Lucida Sans Unicode"/>
                <w:bCs/>
                <w:kern w:val="1"/>
                <w:sz w:val="18"/>
                <w:szCs w:val="18"/>
                <w:lang w:eastAsia="ru-RU"/>
              </w:rPr>
              <w:t>тыс. руб.</w:t>
            </w:r>
          </w:p>
        </w:tc>
        <w:tc>
          <w:tcPr>
            <w:tcW w:w="107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6187,05</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6493,61</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c>
          <w:tcPr>
            <w:tcW w:w="1133"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kern w:val="1"/>
                <w:sz w:val="18"/>
                <w:szCs w:val="18"/>
                <w:lang w:eastAsia="ru-RU"/>
              </w:rPr>
            </w:pPr>
            <w:r w:rsidRPr="00C75182">
              <w:rPr>
                <w:rFonts w:eastAsia="Lucida Sans Unicode"/>
                <w:kern w:val="1"/>
                <w:sz w:val="18"/>
                <w:szCs w:val="18"/>
                <w:lang w:eastAsia="ru-RU"/>
              </w:rPr>
              <w:t>-</w:t>
            </w:r>
          </w:p>
        </w:tc>
      </w:tr>
    </w:tbl>
    <w:p w:rsidR="00C75182" w:rsidRPr="00C75182" w:rsidRDefault="00C75182" w:rsidP="00C75182">
      <w:pPr>
        <w:widowControl w:val="0"/>
        <w:ind w:firstLine="709"/>
        <w:jc w:val="both"/>
        <w:textAlignment w:val="baseline"/>
        <w:rPr>
          <w:rFonts w:eastAsia="Lucida Sans Unicode"/>
          <w:bCs/>
          <w:color w:val="000000" w:themeColor="text1"/>
          <w:kern w:val="1"/>
          <w:sz w:val="26"/>
          <w:szCs w:val="26"/>
        </w:rPr>
      </w:pPr>
      <w:r w:rsidRPr="00C75182">
        <w:rPr>
          <w:rFonts w:eastAsia="Lucida Sans Unicode"/>
          <w:color w:val="000000" w:themeColor="text1"/>
          <w:kern w:val="1"/>
          <w:sz w:val="26"/>
          <w:szCs w:val="26"/>
        </w:rPr>
        <w:t xml:space="preserve">Раздел 14. </w:t>
      </w:r>
      <w:r w:rsidRPr="00C75182">
        <w:rPr>
          <w:rFonts w:eastAsia="Lucida Sans Unicode"/>
          <w:bCs/>
          <w:color w:val="000000" w:themeColor="text1"/>
          <w:kern w:val="1"/>
          <w:sz w:val="26"/>
          <w:szCs w:val="26"/>
          <w:lang w:eastAsia="ru-RU"/>
        </w:rPr>
        <w:t xml:space="preserve">Плановые значения показателей надежности, качества, энергетической эффективности </w:t>
      </w:r>
      <w:r w:rsidRPr="00C75182">
        <w:rPr>
          <w:rFonts w:eastAsia="Lucida Sans Unicode"/>
          <w:color w:val="000000" w:themeColor="text1"/>
          <w:kern w:val="1"/>
          <w:sz w:val="26"/>
          <w:szCs w:val="26"/>
          <w:lang w:eastAsia="ru-RU"/>
        </w:rPr>
        <w:t>объектов централизованной системы водоотведения</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6219"/>
        <w:gridCol w:w="2382"/>
      </w:tblGrid>
      <w:tr w:rsidR="00C75182" w:rsidRPr="00C75182" w:rsidTr="00B0734D">
        <w:trPr>
          <w:trHeight w:val="495"/>
        </w:trPr>
        <w:tc>
          <w:tcPr>
            <w:tcW w:w="486" w:type="dxa"/>
            <w:vAlign w:val="center"/>
          </w:tcPr>
          <w:p w:rsidR="00C75182" w:rsidRPr="00C75182" w:rsidRDefault="00C75182" w:rsidP="00C75182">
            <w:pPr>
              <w:widowControl w:val="0"/>
              <w:jc w:val="center"/>
              <w:textAlignment w:val="baseline"/>
              <w:rPr>
                <w:kern w:val="1"/>
                <w:sz w:val="18"/>
                <w:szCs w:val="18"/>
              </w:rPr>
            </w:pPr>
            <w:r w:rsidRPr="00C75182">
              <w:rPr>
                <w:kern w:val="1"/>
                <w:sz w:val="18"/>
                <w:szCs w:val="18"/>
              </w:rPr>
              <w:t>№ п/п</w:t>
            </w:r>
          </w:p>
        </w:tc>
        <w:tc>
          <w:tcPr>
            <w:tcW w:w="6219" w:type="dxa"/>
            <w:shd w:val="clear" w:color="auto" w:fill="auto"/>
            <w:vAlign w:val="center"/>
            <w:hideMark/>
          </w:tcPr>
          <w:p w:rsidR="00C75182" w:rsidRPr="00C75182" w:rsidRDefault="00C75182" w:rsidP="00C75182">
            <w:pPr>
              <w:widowControl w:val="0"/>
              <w:suppressAutoHyphens w:val="0"/>
              <w:jc w:val="center"/>
              <w:textAlignment w:val="baseline"/>
              <w:rPr>
                <w:kern w:val="1"/>
                <w:sz w:val="18"/>
                <w:szCs w:val="18"/>
                <w:lang w:eastAsia="ru-RU"/>
              </w:rPr>
            </w:pPr>
            <w:r w:rsidRPr="00C75182">
              <w:rPr>
                <w:kern w:val="1"/>
                <w:sz w:val="18"/>
                <w:szCs w:val="18"/>
                <w:lang w:eastAsia="ru-RU"/>
              </w:rPr>
              <w:t>Наименование целевого показателя</w:t>
            </w:r>
          </w:p>
        </w:tc>
        <w:tc>
          <w:tcPr>
            <w:tcW w:w="2382" w:type="dxa"/>
            <w:shd w:val="clear" w:color="auto" w:fill="auto"/>
            <w:vAlign w:val="center"/>
            <w:hideMark/>
          </w:tcPr>
          <w:p w:rsidR="00C75182" w:rsidRPr="00C75182" w:rsidRDefault="00C75182" w:rsidP="00C75182">
            <w:pPr>
              <w:widowControl w:val="0"/>
              <w:suppressAutoHyphens w:val="0"/>
              <w:jc w:val="center"/>
              <w:textAlignment w:val="baseline"/>
              <w:rPr>
                <w:kern w:val="1"/>
                <w:sz w:val="18"/>
                <w:szCs w:val="18"/>
                <w:lang w:eastAsia="ru-RU"/>
              </w:rPr>
            </w:pPr>
            <w:r w:rsidRPr="00C75182">
              <w:rPr>
                <w:bCs/>
                <w:kern w:val="1"/>
                <w:sz w:val="18"/>
                <w:szCs w:val="18"/>
              </w:rPr>
              <w:t>Значение целевого показателя</w:t>
            </w:r>
          </w:p>
        </w:tc>
      </w:tr>
      <w:tr w:rsidR="00C75182" w:rsidRPr="00C75182" w:rsidTr="00B0734D">
        <w:trPr>
          <w:trHeight w:val="233"/>
        </w:trPr>
        <w:tc>
          <w:tcPr>
            <w:tcW w:w="486" w:type="dxa"/>
            <w:vAlign w:val="center"/>
          </w:tcPr>
          <w:p w:rsidR="00C75182" w:rsidRPr="00C75182" w:rsidRDefault="00C75182" w:rsidP="00C75182">
            <w:pPr>
              <w:widowControl w:val="0"/>
              <w:jc w:val="center"/>
              <w:textAlignment w:val="baseline"/>
              <w:rPr>
                <w:kern w:val="1"/>
                <w:sz w:val="18"/>
                <w:szCs w:val="18"/>
              </w:rPr>
            </w:pPr>
            <w:r w:rsidRPr="00C75182">
              <w:rPr>
                <w:kern w:val="1"/>
                <w:sz w:val="18"/>
                <w:szCs w:val="18"/>
              </w:rPr>
              <w:t>1.</w:t>
            </w:r>
          </w:p>
        </w:tc>
        <w:tc>
          <w:tcPr>
            <w:tcW w:w="6219" w:type="dxa"/>
            <w:shd w:val="clear" w:color="auto" w:fill="auto"/>
            <w:vAlign w:val="center"/>
            <w:hideMark/>
          </w:tcPr>
          <w:p w:rsidR="00C75182" w:rsidRPr="00C75182" w:rsidRDefault="00C75182" w:rsidP="00C75182">
            <w:pPr>
              <w:widowControl w:val="0"/>
              <w:suppressAutoHyphens w:val="0"/>
              <w:textAlignment w:val="baseline"/>
              <w:rPr>
                <w:bCs/>
                <w:kern w:val="1"/>
                <w:sz w:val="18"/>
                <w:szCs w:val="18"/>
                <w:lang w:eastAsia="ru-RU"/>
              </w:rPr>
            </w:pPr>
            <w:r w:rsidRPr="00C75182">
              <w:rPr>
                <w:bCs/>
                <w:kern w:val="1"/>
                <w:sz w:val="18"/>
                <w:szCs w:val="18"/>
                <w:lang w:eastAsia="ru-RU"/>
              </w:rPr>
              <w:t>Показатели качества стоков</w:t>
            </w:r>
          </w:p>
        </w:tc>
        <w:tc>
          <w:tcPr>
            <w:tcW w:w="2382" w:type="dxa"/>
            <w:shd w:val="clear" w:color="auto" w:fill="auto"/>
            <w:vAlign w:val="center"/>
            <w:hideMark/>
          </w:tcPr>
          <w:p w:rsidR="00C75182" w:rsidRPr="00C75182" w:rsidRDefault="00C75182" w:rsidP="00C75182">
            <w:pPr>
              <w:widowControl w:val="0"/>
              <w:suppressAutoHyphens w:val="0"/>
              <w:jc w:val="center"/>
              <w:textAlignment w:val="baseline"/>
              <w:rPr>
                <w:bCs/>
                <w:kern w:val="1"/>
                <w:sz w:val="18"/>
                <w:szCs w:val="18"/>
                <w:lang w:eastAsia="ru-RU"/>
              </w:rPr>
            </w:pPr>
            <w:r w:rsidRPr="00C75182">
              <w:rPr>
                <w:bCs/>
                <w:kern w:val="1"/>
                <w:sz w:val="18"/>
                <w:szCs w:val="18"/>
                <w:lang w:eastAsia="ru-RU"/>
              </w:rPr>
              <w:t>-</w:t>
            </w:r>
          </w:p>
        </w:tc>
      </w:tr>
      <w:tr w:rsidR="00C75182" w:rsidRPr="00C75182" w:rsidTr="00B0734D">
        <w:trPr>
          <w:trHeight w:val="279"/>
        </w:trPr>
        <w:tc>
          <w:tcPr>
            <w:tcW w:w="486" w:type="dxa"/>
            <w:vAlign w:val="center"/>
          </w:tcPr>
          <w:p w:rsidR="00C75182" w:rsidRPr="00C75182" w:rsidRDefault="00C75182" w:rsidP="00C75182">
            <w:pPr>
              <w:widowControl w:val="0"/>
              <w:jc w:val="center"/>
              <w:textAlignment w:val="baseline"/>
              <w:rPr>
                <w:kern w:val="1"/>
                <w:sz w:val="18"/>
                <w:szCs w:val="18"/>
              </w:rPr>
            </w:pPr>
            <w:r w:rsidRPr="00C75182">
              <w:rPr>
                <w:kern w:val="1"/>
                <w:sz w:val="18"/>
                <w:szCs w:val="18"/>
              </w:rPr>
              <w:t>2.</w:t>
            </w:r>
          </w:p>
        </w:tc>
        <w:tc>
          <w:tcPr>
            <w:tcW w:w="6219" w:type="dxa"/>
            <w:shd w:val="clear" w:color="auto" w:fill="auto"/>
            <w:vAlign w:val="center"/>
            <w:hideMark/>
          </w:tcPr>
          <w:p w:rsidR="00C75182" w:rsidRPr="00C75182" w:rsidRDefault="00C75182" w:rsidP="00C75182">
            <w:pPr>
              <w:widowControl w:val="0"/>
              <w:suppressAutoHyphens w:val="0"/>
              <w:textAlignment w:val="baseline"/>
              <w:rPr>
                <w:bCs/>
                <w:kern w:val="1"/>
                <w:sz w:val="18"/>
                <w:szCs w:val="18"/>
                <w:lang w:eastAsia="ru-RU"/>
              </w:rPr>
            </w:pPr>
            <w:r w:rsidRPr="00C75182">
              <w:rPr>
                <w:bCs/>
                <w:kern w:val="1"/>
                <w:sz w:val="18"/>
                <w:szCs w:val="18"/>
                <w:lang w:eastAsia="ru-RU"/>
              </w:rPr>
              <w:t>Показатели надежности и бесперебойности водоотведения</w:t>
            </w:r>
          </w:p>
        </w:tc>
        <w:tc>
          <w:tcPr>
            <w:tcW w:w="2382" w:type="dxa"/>
            <w:shd w:val="clear" w:color="auto" w:fill="auto"/>
            <w:vAlign w:val="center"/>
            <w:hideMark/>
          </w:tcPr>
          <w:p w:rsidR="00C75182" w:rsidRPr="00C75182" w:rsidRDefault="00C75182" w:rsidP="00C75182">
            <w:pPr>
              <w:widowControl w:val="0"/>
              <w:suppressAutoHyphens w:val="0"/>
              <w:jc w:val="center"/>
              <w:textAlignment w:val="baseline"/>
              <w:rPr>
                <w:bCs/>
                <w:kern w:val="1"/>
                <w:sz w:val="18"/>
                <w:szCs w:val="18"/>
                <w:lang w:eastAsia="ru-RU"/>
              </w:rPr>
            </w:pPr>
            <w:r w:rsidRPr="00C75182">
              <w:rPr>
                <w:bCs/>
                <w:kern w:val="1"/>
                <w:sz w:val="18"/>
                <w:szCs w:val="18"/>
                <w:lang w:eastAsia="ru-RU"/>
              </w:rPr>
              <w:t>-</w:t>
            </w:r>
          </w:p>
        </w:tc>
      </w:tr>
      <w:tr w:rsidR="00C75182" w:rsidRPr="00C75182" w:rsidTr="00B0734D">
        <w:trPr>
          <w:trHeight w:val="113"/>
        </w:trPr>
        <w:tc>
          <w:tcPr>
            <w:tcW w:w="486" w:type="dxa"/>
            <w:vAlign w:val="center"/>
          </w:tcPr>
          <w:p w:rsidR="00C75182" w:rsidRPr="00C75182" w:rsidRDefault="00C75182" w:rsidP="00C75182">
            <w:pPr>
              <w:widowControl w:val="0"/>
              <w:jc w:val="center"/>
              <w:textAlignment w:val="baseline"/>
              <w:rPr>
                <w:kern w:val="1"/>
                <w:sz w:val="18"/>
                <w:szCs w:val="18"/>
              </w:rPr>
            </w:pPr>
            <w:r w:rsidRPr="00C75182">
              <w:rPr>
                <w:kern w:val="1"/>
                <w:sz w:val="18"/>
                <w:szCs w:val="18"/>
              </w:rPr>
              <w:t>3.</w:t>
            </w:r>
          </w:p>
        </w:tc>
        <w:tc>
          <w:tcPr>
            <w:tcW w:w="6219" w:type="dxa"/>
            <w:shd w:val="clear" w:color="auto" w:fill="auto"/>
            <w:vAlign w:val="center"/>
            <w:hideMark/>
          </w:tcPr>
          <w:p w:rsidR="00C75182" w:rsidRPr="00C75182" w:rsidRDefault="00C75182" w:rsidP="00C75182">
            <w:pPr>
              <w:widowControl w:val="0"/>
              <w:suppressAutoHyphens w:val="0"/>
              <w:textAlignment w:val="baseline"/>
              <w:rPr>
                <w:bCs/>
                <w:kern w:val="1"/>
                <w:sz w:val="18"/>
                <w:szCs w:val="18"/>
                <w:lang w:eastAsia="ru-RU"/>
              </w:rPr>
            </w:pPr>
            <w:r w:rsidRPr="00C75182">
              <w:rPr>
                <w:bCs/>
                <w:kern w:val="1"/>
                <w:sz w:val="18"/>
                <w:szCs w:val="18"/>
                <w:lang w:eastAsia="ru-RU"/>
              </w:rPr>
              <w:t>Показатели качества обслуживания абонентов</w:t>
            </w:r>
          </w:p>
        </w:tc>
        <w:tc>
          <w:tcPr>
            <w:tcW w:w="2382" w:type="dxa"/>
            <w:shd w:val="clear" w:color="auto" w:fill="auto"/>
            <w:vAlign w:val="center"/>
            <w:hideMark/>
          </w:tcPr>
          <w:p w:rsidR="00C75182" w:rsidRPr="00C75182" w:rsidRDefault="00C75182" w:rsidP="00C75182">
            <w:pPr>
              <w:widowControl w:val="0"/>
              <w:suppressAutoHyphens w:val="0"/>
              <w:jc w:val="center"/>
              <w:textAlignment w:val="baseline"/>
              <w:rPr>
                <w:bCs/>
                <w:kern w:val="1"/>
                <w:sz w:val="18"/>
                <w:szCs w:val="18"/>
                <w:lang w:eastAsia="ru-RU"/>
              </w:rPr>
            </w:pPr>
            <w:r w:rsidRPr="00C75182">
              <w:rPr>
                <w:bCs/>
                <w:kern w:val="1"/>
                <w:sz w:val="18"/>
                <w:szCs w:val="18"/>
                <w:lang w:eastAsia="ru-RU"/>
              </w:rPr>
              <w:t>-</w:t>
            </w:r>
          </w:p>
        </w:tc>
      </w:tr>
      <w:tr w:rsidR="00C75182" w:rsidRPr="00C75182" w:rsidTr="00B0734D">
        <w:trPr>
          <w:trHeight w:val="159"/>
        </w:trPr>
        <w:tc>
          <w:tcPr>
            <w:tcW w:w="486" w:type="dxa"/>
            <w:vAlign w:val="center"/>
          </w:tcPr>
          <w:p w:rsidR="00C75182" w:rsidRPr="00C75182" w:rsidRDefault="00C75182" w:rsidP="00C75182">
            <w:pPr>
              <w:widowControl w:val="0"/>
              <w:jc w:val="center"/>
              <w:textAlignment w:val="baseline"/>
              <w:rPr>
                <w:kern w:val="1"/>
                <w:sz w:val="18"/>
                <w:szCs w:val="18"/>
              </w:rPr>
            </w:pPr>
            <w:r w:rsidRPr="00C75182">
              <w:rPr>
                <w:kern w:val="1"/>
                <w:sz w:val="18"/>
                <w:szCs w:val="18"/>
              </w:rPr>
              <w:t>4.</w:t>
            </w:r>
          </w:p>
        </w:tc>
        <w:tc>
          <w:tcPr>
            <w:tcW w:w="6219" w:type="dxa"/>
            <w:shd w:val="clear" w:color="auto" w:fill="auto"/>
            <w:vAlign w:val="center"/>
            <w:hideMark/>
          </w:tcPr>
          <w:p w:rsidR="00C75182" w:rsidRPr="00C75182" w:rsidRDefault="00C75182" w:rsidP="00C75182">
            <w:pPr>
              <w:widowControl w:val="0"/>
              <w:suppressAutoHyphens w:val="0"/>
              <w:textAlignment w:val="baseline"/>
              <w:rPr>
                <w:bCs/>
                <w:kern w:val="1"/>
                <w:sz w:val="18"/>
                <w:szCs w:val="18"/>
                <w:lang w:eastAsia="ru-RU"/>
              </w:rPr>
            </w:pPr>
            <w:r w:rsidRPr="00C75182">
              <w:rPr>
                <w:bCs/>
                <w:kern w:val="1"/>
                <w:sz w:val="18"/>
                <w:szCs w:val="18"/>
                <w:lang w:eastAsia="ru-RU"/>
              </w:rPr>
              <w:t>Показатели эффективности использования ресурсов</w:t>
            </w:r>
          </w:p>
        </w:tc>
        <w:tc>
          <w:tcPr>
            <w:tcW w:w="2382" w:type="dxa"/>
            <w:shd w:val="clear" w:color="auto" w:fill="auto"/>
            <w:vAlign w:val="center"/>
            <w:hideMark/>
          </w:tcPr>
          <w:p w:rsidR="00C75182" w:rsidRPr="00C75182" w:rsidRDefault="00C75182" w:rsidP="00C75182">
            <w:pPr>
              <w:widowControl w:val="0"/>
              <w:suppressAutoHyphens w:val="0"/>
              <w:jc w:val="center"/>
              <w:textAlignment w:val="baseline"/>
              <w:rPr>
                <w:bCs/>
                <w:kern w:val="1"/>
                <w:sz w:val="18"/>
                <w:szCs w:val="18"/>
                <w:lang w:eastAsia="ru-RU"/>
              </w:rPr>
            </w:pPr>
            <w:r w:rsidRPr="00C75182">
              <w:rPr>
                <w:bCs/>
                <w:kern w:val="1"/>
                <w:sz w:val="18"/>
                <w:szCs w:val="18"/>
                <w:lang w:eastAsia="ru-RU"/>
              </w:rPr>
              <w:t>-</w:t>
            </w:r>
          </w:p>
        </w:tc>
      </w:tr>
      <w:tr w:rsidR="00C75182" w:rsidRPr="00C75182" w:rsidTr="00B0734D">
        <w:trPr>
          <w:trHeight w:val="340"/>
        </w:trPr>
        <w:tc>
          <w:tcPr>
            <w:tcW w:w="486" w:type="dxa"/>
            <w:vAlign w:val="center"/>
          </w:tcPr>
          <w:p w:rsidR="00C75182" w:rsidRPr="00C75182" w:rsidRDefault="00C75182" w:rsidP="00C75182">
            <w:pPr>
              <w:widowControl w:val="0"/>
              <w:jc w:val="center"/>
              <w:textAlignment w:val="baseline"/>
              <w:rPr>
                <w:kern w:val="1"/>
                <w:sz w:val="18"/>
                <w:szCs w:val="18"/>
              </w:rPr>
            </w:pPr>
            <w:r w:rsidRPr="00C75182">
              <w:rPr>
                <w:kern w:val="1"/>
                <w:sz w:val="18"/>
                <w:szCs w:val="18"/>
              </w:rPr>
              <w:t>5.</w:t>
            </w:r>
          </w:p>
        </w:tc>
        <w:tc>
          <w:tcPr>
            <w:tcW w:w="6219" w:type="dxa"/>
            <w:shd w:val="clear" w:color="auto" w:fill="auto"/>
            <w:vAlign w:val="center"/>
            <w:hideMark/>
          </w:tcPr>
          <w:p w:rsidR="00C75182" w:rsidRPr="00C75182" w:rsidRDefault="00C75182" w:rsidP="00C75182">
            <w:pPr>
              <w:widowControl w:val="0"/>
              <w:suppressAutoHyphens w:val="0"/>
              <w:textAlignment w:val="baseline"/>
              <w:rPr>
                <w:bCs/>
                <w:kern w:val="1"/>
                <w:sz w:val="18"/>
                <w:szCs w:val="18"/>
                <w:lang w:eastAsia="ru-RU"/>
              </w:rPr>
            </w:pPr>
            <w:r w:rsidRPr="00C75182">
              <w:rPr>
                <w:bCs/>
                <w:kern w:val="1"/>
                <w:sz w:val="18"/>
                <w:szCs w:val="18"/>
                <w:lang w:eastAsia="ru-RU"/>
              </w:rPr>
              <w:t>Соотношение цены и эффективности реализации мероприятий инвестиционной программы</w:t>
            </w:r>
          </w:p>
        </w:tc>
        <w:tc>
          <w:tcPr>
            <w:tcW w:w="2382" w:type="dxa"/>
            <w:shd w:val="clear" w:color="auto" w:fill="auto"/>
            <w:vAlign w:val="center"/>
            <w:hideMark/>
          </w:tcPr>
          <w:p w:rsidR="00C75182" w:rsidRPr="00C75182" w:rsidRDefault="00C75182" w:rsidP="00C75182">
            <w:pPr>
              <w:widowControl w:val="0"/>
              <w:suppressAutoHyphens w:val="0"/>
              <w:jc w:val="center"/>
              <w:textAlignment w:val="baseline"/>
              <w:rPr>
                <w:bCs/>
                <w:kern w:val="1"/>
                <w:sz w:val="18"/>
                <w:szCs w:val="18"/>
                <w:lang w:eastAsia="ru-RU"/>
              </w:rPr>
            </w:pPr>
            <w:r w:rsidRPr="00C75182">
              <w:rPr>
                <w:bCs/>
                <w:kern w:val="1"/>
                <w:sz w:val="18"/>
                <w:szCs w:val="18"/>
                <w:lang w:eastAsia="ru-RU"/>
              </w:rPr>
              <w:t>-</w:t>
            </w:r>
          </w:p>
        </w:tc>
      </w:tr>
    </w:tbl>
    <w:p w:rsidR="00C75182" w:rsidRPr="00C75182" w:rsidRDefault="00C75182" w:rsidP="00C75182">
      <w:pPr>
        <w:widowControl w:val="0"/>
        <w:ind w:firstLine="709"/>
        <w:jc w:val="both"/>
        <w:rPr>
          <w:bCs/>
          <w:sz w:val="26"/>
          <w:szCs w:val="26"/>
          <w:lang w:eastAsia="ru-RU"/>
        </w:rPr>
      </w:pPr>
      <w:r w:rsidRPr="00C75182">
        <w:rPr>
          <w:bCs/>
          <w:sz w:val="26"/>
          <w:szCs w:val="26"/>
          <w:lang w:eastAsia="ru-RU"/>
        </w:rPr>
        <w:t>Раздел 15. Расчет эффективности производственной программы в сфере водоотведения, осуществляемый путем сопоставления динамики изменения п</w:t>
      </w:r>
      <w:r w:rsidRPr="00C75182">
        <w:rPr>
          <w:sz w:val="26"/>
          <w:szCs w:val="26"/>
          <w:lang w:eastAsia="ru-RU"/>
        </w:rPr>
        <w:t xml:space="preserve">лановых значений показателей надежности, качества и энергетической эффективности </w:t>
      </w:r>
      <w:r w:rsidRPr="00C75182">
        <w:rPr>
          <w:color w:val="000000" w:themeColor="text1"/>
          <w:sz w:val="26"/>
          <w:szCs w:val="26"/>
          <w:lang w:eastAsia="ru-RU"/>
        </w:rPr>
        <w:t xml:space="preserve">ООО «ЖКХ поселка Прямицыно» </w:t>
      </w:r>
      <w:r w:rsidRPr="00C75182">
        <w:rPr>
          <w:sz w:val="26"/>
          <w:szCs w:val="26"/>
          <w:lang w:eastAsia="ru-RU"/>
        </w:rPr>
        <w:t>и расходов на реализацию производственной программы в течение срока ее действия.</w:t>
      </w:r>
    </w:p>
    <w:p w:rsidR="00C75182" w:rsidRPr="00C75182" w:rsidRDefault="00C75182" w:rsidP="00C75182">
      <w:pPr>
        <w:widowControl w:val="0"/>
        <w:ind w:right="-2" w:firstLine="709"/>
        <w:jc w:val="both"/>
        <w:rPr>
          <w:bCs/>
          <w:sz w:val="22"/>
          <w:szCs w:val="22"/>
          <w:lang w:eastAsia="ru-RU"/>
        </w:rPr>
      </w:pPr>
      <w:r w:rsidRPr="00C75182">
        <w:rPr>
          <w:bCs/>
          <w:sz w:val="22"/>
          <w:szCs w:val="22"/>
          <w:lang w:eastAsia="ru-RU"/>
        </w:rPr>
        <w:t>Расчет эффективности производственной программы в сфере водоотведения, осуществляемый путем сопоставления динамики изменения п</w:t>
      </w:r>
      <w:r w:rsidRPr="00C75182">
        <w:rPr>
          <w:sz w:val="22"/>
          <w:szCs w:val="22"/>
          <w:lang w:eastAsia="ru-RU"/>
        </w:rPr>
        <w:t>лановых значений показателей надежности, качества и энергетической эффективности</w:t>
      </w:r>
      <w:r w:rsidRPr="00C75182">
        <w:rPr>
          <w:b/>
          <w:sz w:val="22"/>
          <w:szCs w:val="22"/>
          <w:lang w:eastAsia="ru-RU"/>
        </w:rPr>
        <w:t xml:space="preserve"> </w:t>
      </w:r>
      <w:r w:rsidRPr="00C75182">
        <w:rPr>
          <w:color w:val="000000" w:themeColor="text1"/>
          <w:sz w:val="26"/>
          <w:szCs w:val="26"/>
          <w:lang w:eastAsia="ru-RU"/>
        </w:rPr>
        <w:t xml:space="preserve">ООО «ЖКХ поселка Прямицыно» </w:t>
      </w:r>
      <w:r w:rsidRPr="00C75182">
        <w:rPr>
          <w:sz w:val="22"/>
          <w:szCs w:val="22"/>
          <w:lang w:eastAsia="ru-RU"/>
        </w:rPr>
        <w:t>и расходов на реализацию производственной программы в течение срока ее действия, не приводится в связи с отсутствием утвержденных плановых значений показателей надежности, качества и энергетической эффективности</w:t>
      </w:r>
      <w:r w:rsidRPr="00C75182">
        <w:rPr>
          <w:bCs/>
          <w:sz w:val="24"/>
          <w:lang w:eastAsia="ru-RU"/>
        </w:rPr>
        <w:t xml:space="preserve"> </w:t>
      </w:r>
      <w:r w:rsidRPr="00C75182">
        <w:rPr>
          <w:color w:val="000000" w:themeColor="text1"/>
          <w:sz w:val="26"/>
          <w:szCs w:val="26"/>
          <w:lang w:eastAsia="ru-RU"/>
        </w:rPr>
        <w:t xml:space="preserve">ООО «ЖКХ поселка Прямицыно» </w:t>
      </w:r>
      <w:r w:rsidRPr="00C75182">
        <w:rPr>
          <w:bCs/>
          <w:sz w:val="22"/>
          <w:szCs w:val="22"/>
          <w:lang w:eastAsia="ru-RU"/>
        </w:rPr>
        <w:t>в сфере водоотведения.</w:t>
      </w:r>
    </w:p>
    <w:p w:rsidR="00C75182" w:rsidRPr="00C75182" w:rsidRDefault="00C75182" w:rsidP="00C75182">
      <w:pPr>
        <w:widowControl w:val="0"/>
        <w:ind w:firstLine="709"/>
        <w:jc w:val="both"/>
        <w:rPr>
          <w:bCs/>
          <w:sz w:val="26"/>
          <w:szCs w:val="26"/>
          <w:lang w:eastAsia="ru-RU"/>
        </w:rPr>
      </w:pPr>
      <w:r w:rsidRPr="00C75182">
        <w:rPr>
          <w:bCs/>
          <w:sz w:val="26"/>
          <w:szCs w:val="26"/>
          <w:lang w:eastAsia="ru-RU"/>
        </w:rPr>
        <w:t>Раздел 16. Отчет об обеспечении прогнозируемого объема и качества услуг в сфере водоотведения за истекший период регулирования 2019 г.</w:t>
      </w:r>
    </w:p>
    <w:p w:rsidR="00C75182" w:rsidRPr="00C75182" w:rsidRDefault="00C75182" w:rsidP="00C75182">
      <w:pPr>
        <w:widowControl w:val="0"/>
        <w:ind w:firstLine="709"/>
        <w:jc w:val="both"/>
        <w:rPr>
          <w:rFonts w:eastAsia="Lucida Sans Unicode"/>
          <w:bCs/>
          <w:kern w:val="1"/>
          <w:sz w:val="26"/>
          <w:szCs w:val="26"/>
        </w:rPr>
      </w:pPr>
      <w:r w:rsidRPr="00C75182">
        <w:rPr>
          <w:bCs/>
          <w:sz w:val="26"/>
          <w:szCs w:val="26"/>
          <w:lang w:eastAsia="ru-RU"/>
        </w:rPr>
        <w:t>Раздел 16.1.</w:t>
      </w:r>
      <w:r w:rsidRPr="00C75182">
        <w:rPr>
          <w:rFonts w:eastAsia="Lucida Sans Unicode"/>
          <w:bCs/>
          <w:kern w:val="1"/>
          <w:sz w:val="22"/>
          <w:szCs w:val="22"/>
        </w:rPr>
        <w:t xml:space="preserve"> </w:t>
      </w:r>
      <w:r w:rsidRPr="00C75182">
        <w:rPr>
          <w:rFonts w:eastAsia="Lucida Sans Unicode"/>
          <w:bCs/>
          <w:kern w:val="1"/>
          <w:sz w:val="26"/>
          <w:szCs w:val="26"/>
        </w:rPr>
        <w:t xml:space="preserve">Отчет об обеспечении прогнозируемого объема и качества услуг в сфере водоотведения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104"/>
        <w:gridCol w:w="1134"/>
        <w:gridCol w:w="1275"/>
        <w:gridCol w:w="1276"/>
      </w:tblGrid>
      <w:tr w:rsidR="00C75182" w:rsidRPr="00C75182" w:rsidTr="00B0734D">
        <w:trPr>
          <w:trHeight w:val="596"/>
        </w:trPr>
        <w:tc>
          <w:tcPr>
            <w:tcW w:w="709"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 xml:space="preserve">№ </w:t>
            </w:r>
          </w:p>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п/п</w:t>
            </w:r>
          </w:p>
        </w:tc>
        <w:tc>
          <w:tcPr>
            <w:tcW w:w="5104"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Показатели производственной деятельности</w:t>
            </w:r>
          </w:p>
        </w:tc>
        <w:tc>
          <w:tcPr>
            <w:tcW w:w="1134"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Ед. измерения</w:t>
            </w:r>
          </w:p>
        </w:tc>
        <w:tc>
          <w:tcPr>
            <w:tcW w:w="1275"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Плановая величина показателя на 2019 г.</w:t>
            </w:r>
          </w:p>
        </w:tc>
        <w:tc>
          <w:tcPr>
            <w:tcW w:w="1276" w:type="dxa"/>
            <w:shd w:val="clear" w:color="auto" w:fill="auto"/>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Фактическая величина показателя за 2019 г.</w:t>
            </w:r>
          </w:p>
        </w:tc>
      </w:tr>
      <w:tr w:rsidR="00C75182" w:rsidRPr="00C75182" w:rsidTr="00B0734D">
        <w:trPr>
          <w:trHeight w:val="225"/>
        </w:trPr>
        <w:tc>
          <w:tcPr>
            <w:tcW w:w="709"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1</w:t>
            </w:r>
          </w:p>
        </w:tc>
        <w:tc>
          <w:tcPr>
            <w:tcW w:w="5104"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2</w:t>
            </w:r>
          </w:p>
        </w:tc>
        <w:tc>
          <w:tcPr>
            <w:tcW w:w="1134"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3</w:t>
            </w:r>
          </w:p>
        </w:tc>
        <w:tc>
          <w:tcPr>
            <w:tcW w:w="1275"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4</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6"/>
                <w:szCs w:val="16"/>
              </w:rPr>
            </w:pPr>
            <w:r w:rsidRPr="00C75182">
              <w:rPr>
                <w:rFonts w:eastAsia="Lucida Sans Unicode"/>
                <w:kern w:val="1"/>
                <w:sz w:val="16"/>
                <w:szCs w:val="16"/>
              </w:rPr>
              <w:t>5</w:t>
            </w:r>
          </w:p>
        </w:tc>
      </w:tr>
      <w:tr w:rsidR="00C75182" w:rsidRPr="00C75182" w:rsidTr="00B0734D">
        <w:trPr>
          <w:trHeight w:val="223"/>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1</w:t>
            </w:r>
          </w:p>
        </w:tc>
        <w:tc>
          <w:tcPr>
            <w:tcW w:w="5104"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Объем отведенных стоков</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67,207</w:t>
            </w:r>
          </w:p>
        </w:tc>
      </w:tr>
      <w:tr w:rsidR="00C75182" w:rsidRPr="00C75182" w:rsidTr="00B0734D">
        <w:trPr>
          <w:trHeight w:val="255"/>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2</w:t>
            </w:r>
          </w:p>
        </w:tc>
        <w:tc>
          <w:tcPr>
            <w:tcW w:w="5104"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Объем отведенных стоков, пропущенных через очистные сооружения</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67,207</w:t>
            </w:r>
          </w:p>
        </w:tc>
      </w:tr>
      <w:tr w:rsidR="00C75182" w:rsidRPr="00C75182" w:rsidTr="00B0734D">
        <w:trPr>
          <w:trHeight w:val="187"/>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3</w:t>
            </w:r>
          </w:p>
        </w:tc>
        <w:tc>
          <w:tcPr>
            <w:tcW w:w="5104"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Объем реализации услуг, в том числе по потребителям:</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67,100</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67,207</w:t>
            </w:r>
          </w:p>
        </w:tc>
      </w:tr>
      <w:tr w:rsidR="00C75182" w:rsidRPr="00C75182" w:rsidTr="00B0734D">
        <w:trPr>
          <w:trHeight w:val="133"/>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3.1</w:t>
            </w:r>
          </w:p>
        </w:tc>
        <w:tc>
          <w:tcPr>
            <w:tcW w:w="5104" w:type="dxa"/>
            <w:vAlign w:val="center"/>
          </w:tcPr>
          <w:p w:rsidR="00C75182" w:rsidRPr="00C75182" w:rsidRDefault="00C75182" w:rsidP="00C75182">
            <w:pPr>
              <w:widowControl w:val="0"/>
              <w:snapToGrid w:val="0"/>
              <w:textAlignment w:val="baseline"/>
              <w:rPr>
                <w:rFonts w:eastAsia="Lucida Sans Unicode"/>
                <w:color w:val="000000"/>
                <w:kern w:val="1"/>
                <w:sz w:val="16"/>
                <w:szCs w:val="16"/>
              </w:rPr>
            </w:pPr>
            <w:r w:rsidRPr="00C75182">
              <w:rPr>
                <w:rFonts w:eastAsia="Lucida Sans Unicode"/>
                <w:color w:val="000000"/>
                <w:kern w:val="1"/>
                <w:sz w:val="16"/>
                <w:szCs w:val="16"/>
              </w:rPr>
              <w:t>- населению, всего</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50,450</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49,227</w:t>
            </w:r>
          </w:p>
        </w:tc>
      </w:tr>
      <w:tr w:rsidR="00C75182" w:rsidRPr="00C75182" w:rsidTr="00B0734D">
        <w:trPr>
          <w:trHeight w:val="221"/>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3.1.1</w:t>
            </w:r>
          </w:p>
        </w:tc>
        <w:tc>
          <w:tcPr>
            <w:tcW w:w="5104" w:type="dxa"/>
            <w:vAlign w:val="center"/>
          </w:tcPr>
          <w:p w:rsidR="00C75182" w:rsidRPr="00C75182" w:rsidRDefault="00C75182" w:rsidP="00C75182">
            <w:pPr>
              <w:widowControl w:val="0"/>
              <w:snapToGrid w:val="0"/>
              <w:textAlignment w:val="baseline"/>
              <w:rPr>
                <w:rFonts w:eastAsia="Lucida Sans Unicode"/>
                <w:color w:val="000000"/>
                <w:kern w:val="1"/>
                <w:sz w:val="16"/>
                <w:szCs w:val="16"/>
              </w:rPr>
            </w:pPr>
            <w:r w:rsidRPr="00C75182">
              <w:rPr>
                <w:rFonts w:eastAsia="Lucida Sans Unicode"/>
                <w:color w:val="000000"/>
                <w:kern w:val="1"/>
                <w:sz w:val="16"/>
                <w:szCs w:val="16"/>
              </w:rPr>
              <w:t xml:space="preserve">в </w:t>
            </w:r>
            <w:proofErr w:type="spellStart"/>
            <w:r w:rsidRPr="00C75182">
              <w:rPr>
                <w:rFonts w:eastAsia="Lucida Sans Unicode"/>
                <w:color w:val="000000"/>
                <w:kern w:val="1"/>
                <w:sz w:val="16"/>
                <w:szCs w:val="16"/>
              </w:rPr>
              <w:t>т.ч</w:t>
            </w:r>
            <w:proofErr w:type="spellEnd"/>
            <w:r w:rsidRPr="00C75182">
              <w:rPr>
                <w:rFonts w:eastAsia="Lucida Sans Unicode"/>
                <w:color w:val="000000"/>
                <w:kern w:val="1"/>
                <w:sz w:val="16"/>
                <w:szCs w:val="16"/>
              </w:rPr>
              <w:t>. по приборам учета</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tabs>
                <w:tab w:val="left" w:pos="2550"/>
              </w:tabs>
              <w:jc w:val="center"/>
              <w:textAlignment w:val="baseline"/>
              <w:rPr>
                <w:rFonts w:eastAsia="Lucida Sans Unicode"/>
                <w:kern w:val="1"/>
                <w:sz w:val="18"/>
                <w:szCs w:val="18"/>
              </w:rPr>
            </w:pPr>
            <w:r w:rsidRPr="00C75182">
              <w:rPr>
                <w:rFonts w:eastAsia="Lucida Sans Unicode"/>
                <w:kern w:val="1"/>
                <w:sz w:val="18"/>
                <w:szCs w:val="18"/>
              </w:rPr>
              <w:t>35,321</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28,317</w:t>
            </w:r>
          </w:p>
        </w:tc>
      </w:tr>
      <w:tr w:rsidR="00C75182" w:rsidRPr="00C75182" w:rsidTr="00B0734D">
        <w:trPr>
          <w:trHeight w:val="125"/>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3.1.2</w:t>
            </w:r>
          </w:p>
        </w:tc>
        <w:tc>
          <w:tcPr>
            <w:tcW w:w="5104" w:type="dxa"/>
            <w:vAlign w:val="center"/>
          </w:tcPr>
          <w:p w:rsidR="00C75182" w:rsidRPr="00C75182" w:rsidRDefault="00C75182" w:rsidP="00C75182">
            <w:pPr>
              <w:widowControl w:val="0"/>
              <w:snapToGrid w:val="0"/>
              <w:textAlignment w:val="baseline"/>
              <w:rPr>
                <w:rFonts w:eastAsia="Lucida Sans Unicode"/>
                <w:color w:val="000000"/>
                <w:kern w:val="1"/>
                <w:sz w:val="16"/>
                <w:szCs w:val="16"/>
              </w:rPr>
            </w:pPr>
            <w:r w:rsidRPr="00C75182">
              <w:rPr>
                <w:rFonts w:eastAsia="Lucida Sans Unicode"/>
                <w:color w:val="000000"/>
                <w:kern w:val="1"/>
                <w:sz w:val="16"/>
                <w:szCs w:val="16"/>
              </w:rPr>
              <w:t>по нормативам потребления</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15,129</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20,910</w:t>
            </w:r>
          </w:p>
        </w:tc>
      </w:tr>
      <w:tr w:rsidR="00C75182" w:rsidRPr="00C75182" w:rsidTr="00B0734D">
        <w:trPr>
          <w:trHeight w:val="125"/>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3.2</w:t>
            </w:r>
          </w:p>
        </w:tc>
        <w:tc>
          <w:tcPr>
            <w:tcW w:w="5104"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 организациям, всего</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16,650</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17,980</w:t>
            </w:r>
          </w:p>
        </w:tc>
      </w:tr>
      <w:tr w:rsidR="00C75182" w:rsidRPr="00C75182" w:rsidTr="00B0734D">
        <w:trPr>
          <w:trHeight w:val="125"/>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3.2.1</w:t>
            </w:r>
          </w:p>
        </w:tc>
        <w:tc>
          <w:tcPr>
            <w:tcW w:w="5104" w:type="dxa"/>
            <w:vAlign w:val="center"/>
          </w:tcPr>
          <w:p w:rsidR="00C75182" w:rsidRPr="00C75182" w:rsidRDefault="00C75182" w:rsidP="00C75182">
            <w:pPr>
              <w:widowControl w:val="0"/>
              <w:snapToGrid w:val="0"/>
              <w:textAlignment w:val="baseline"/>
              <w:rPr>
                <w:rFonts w:eastAsia="Lucida Sans Unicode"/>
                <w:color w:val="000000"/>
                <w:kern w:val="1"/>
                <w:sz w:val="16"/>
                <w:szCs w:val="16"/>
              </w:rPr>
            </w:pPr>
            <w:r w:rsidRPr="00C75182">
              <w:rPr>
                <w:rFonts w:eastAsia="Lucida Sans Unicode"/>
                <w:color w:val="000000"/>
                <w:kern w:val="1"/>
                <w:sz w:val="16"/>
                <w:szCs w:val="16"/>
              </w:rPr>
              <w:t xml:space="preserve">в </w:t>
            </w:r>
            <w:proofErr w:type="spellStart"/>
            <w:r w:rsidRPr="00C75182">
              <w:rPr>
                <w:rFonts w:eastAsia="Lucida Sans Unicode"/>
                <w:color w:val="000000"/>
                <w:kern w:val="1"/>
                <w:sz w:val="16"/>
                <w:szCs w:val="16"/>
              </w:rPr>
              <w:t>т.ч</w:t>
            </w:r>
            <w:proofErr w:type="spellEnd"/>
            <w:r w:rsidRPr="00C75182">
              <w:rPr>
                <w:rFonts w:eastAsia="Lucida Sans Unicode"/>
                <w:color w:val="000000"/>
                <w:kern w:val="1"/>
                <w:sz w:val="16"/>
                <w:szCs w:val="16"/>
              </w:rPr>
              <w:t>. по приборам учета</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6,780</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9,170</w:t>
            </w:r>
          </w:p>
        </w:tc>
      </w:tr>
      <w:tr w:rsidR="00C75182" w:rsidRPr="00C75182" w:rsidTr="00B0734D">
        <w:trPr>
          <w:trHeight w:val="125"/>
        </w:trPr>
        <w:tc>
          <w:tcPr>
            <w:tcW w:w="709" w:type="dxa"/>
          </w:tcPr>
          <w:p w:rsidR="00C75182" w:rsidRPr="00C75182" w:rsidRDefault="00C75182" w:rsidP="00C75182">
            <w:pPr>
              <w:widowControl w:val="0"/>
              <w:textAlignment w:val="baseline"/>
              <w:rPr>
                <w:rFonts w:eastAsia="Lucida Sans Unicode"/>
                <w:kern w:val="1"/>
                <w:sz w:val="16"/>
                <w:szCs w:val="16"/>
              </w:rPr>
            </w:pPr>
            <w:r w:rsidRPr="00C75182">
              <w:rPr>
                <w:rFonts w:eastAsia="Lucida Sans Unicode"/>
                <w:kern w:val="1"/>
                <w:sz w:val="16"/>
                <w:szCs w:val="16"/>
              </w:rPr>
              <w:t>3.2.2</w:t>
            </w:r>
          </w:p>
        </w:tc>
        <w:tc>
          <w:tcPr>
            <w:tcW w:w="5104" w:type="dxa"/>
            <w:vAlign w:val="center"/>
          </w:tcPr>
          <w:p w:rsidR="00C75182" w:rsidRPr="00C75182" w:rsidRDefault="00C75182" w:rsidP="00C75182">
            <w:pPr>
              <w:widowControl w:val="0"/>
              <w:snapToGrid w:val="0"/>
              <w:textAlignment w:val="baseline"/>
              <w:rPr>
                <w:rFonts w:eastAsia="Lucida Sans Unicode"/>
                <w:color w:val="000000"/>
                <w:kern w:val="1"/>
                <w:sz w:val="16"/>
                <w:szCs w:val="16"/>
              </w:rPr>
            </w:pPr>
            <w:r w:rsidRPr="00C75182">
              <w:rPr>
                <w:rFonts w:eastAsia="Lucida Sans Unicode"/>
                <w:color w:val="000000"/>
                <w:kern w:val="1"/>
                <w:sz w:val="16"/>
                <w:szCs w:val="16"/>
              </w:rPr>
              <w:t>по нормативам потребления</w:t>
            </w:r>
          </w:p>
        </w:tc>
        <w:tc>
          <w:tcPr>
            <w:tcW w:w="1134" w:type="dxa"/>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тыс. м</w:t>
            </w:r>
            <w:r w:rsidRPr="00C75182">
              <w:rPr>
                <w:rFonts w:eastAsia="Lucida Sans Unicode"/>
                <w:kern w:val="1"/>
                <w:sz w:val="16"/>
                <w:szCs w:val="16"/>
                <w:vertAlign w:val="superscript"/>
              </w:rPr>
              <w:t>3</w:t>
            </w:r>
          </w:p>
        </w:tc>
        <w:tc>
          <w:tcPr>
            <w:tcW w:w="1275" w:type="dxa"/>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9,870</w:t>
            </w:r>
          </w:p>
        </w:tc>
        <w:tc>
          <w:tcPr>
            <w:tcW w:w="1276" w:type="dxa"/>
            <w:shd w:val="clear" w:color="auto" w:fill="auto"/>
            <w:vAlign w:val="center"/>
          </w:tcPr>
          <w:p w:rsidR="00C75182" w:rsidRPr="00C75182" w:rsidRDefault="00C75182" w:rsidP="00C75182">
            <w:pPr>
              <w:snapToGrid w:val="0"/>
              <w:jc w:val="center"/>
              <w:textAlignment w:val="baseline"/>
              <w:rPr>
                <w:rFonts w:eastAsia="Lucida Sans Unicode"/>
                <w:kern w:val="1"/>
                <w:sz w:val="18"/>
                <w:szCs w:val="18"/>
              </w:rPr>
            </w:pPr>
            <w:r w:rsidRPr="00C75182">
              <w:rPr>
                <w:rFonts w:eastAsia="Lucida Sans Unicode"/>
                <w:kern w:val="1"/>
                <w:sz w:val="18"/>
                <w:szCs w:val="18"/>
              </w:rPr>
              <w:t>8,810</w:t>
            </w:r>
          </w:p>
        </w:tc>
      </w:tr>
    </w:tbl>
    <w:p w:rsidR="00C75182" w:rsidRPr="00C75182" w:rsidRDefault="00C75182" w:rsidP="00C75182">
      <w:pPr>
        <w:widowControl w:val="0"/>
        <w:ind w:firstLine="709"/>
        <w:jc w:val="both"/>
        <w:textAlignment w:val="baseline"/>
        <w:rPr>
          <w:rFonts w:eastAsia="Lucida Sans Unicode"/>
          <w:bCs/>
          <w:kern w:val="1"/>
          <w:sz w:val="26"/>
          <w:szCs w:val="26"/>
        </w:rPr>
      </w:pPr>
      <w:r w:rsidRPr="00C75182">
        <w:rPr>
          <w:rFonts w:eastAsia="Lucida Sans Unicode"/>
          <w:bCs/>
          <w:kern w:val="1"/>
          <w:sz w:val="26"/>
          <w:szCs w:val="26"/>
        </w:rPr>
        <w:t xml:space="preserve">Раздел 16.2. Отчет о мероприятиях по повышению эффективности деятельности в сфере водоотведения </w:t>
      </w:r>
    </w:p>
    <w:tbl>
      <w:tblPr>
        <w:tblW w:w="943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2"/>
        <w:gridCol w:w="1308"/>
        <w:gridCol w:w="821"/>
        <w:gridCol w:w="1163"/>
        <w:gridCol w:w="822"/>
        <w:gridCol w:w="709"/>
        <w:gridCol w:w="595"/>
        <w:gridCol w:w="1134"/>
        <w:gridCol w:w="1276"/>
        <w:gridCol w:w="680"/>
        <w:gridCol w:w="29"/>
        <w:gridCol w:w="538"/>
      </w:tblGrid>
      <w:tr w:rsidR="00C75182" w:rsidRPr="00C75182" w:rsidTr="00B0734D">
        <w:trPr>
          <w:cantSplit/>
          <w:trHeight w:hRule="exact" w:val="324"/>
        </w:trPr>
        <w:tc>
          <w:tcPr>
            <w:tcW w:w="362" w:type="dxa"/>
            <w:vMerge w:val="restart"/>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п/п</w:t>
            </w:r>
          </w:p>
        </w:tc>
        <w:tc>
          <w:tcPr>
            <w:tcW w:w="1308" w:type="dxa"/>
            <w:vMerge w:val="restart"/>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мероприятий</w:t>
            </w:r>
          </w:p>
        </w:tc>
        <w:tc>
          <w:tcPr>
            <w:tcW w:w="821" w:type="dxa"/>
            <w:vMerge w:val="restart"/>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Срок реализации мероприятия, лет</w:t>
            </w:r>
          </w:p>
        </w:tc>
        <w:tc>
          <w:tcPr>
            <w:tcW w:w="3289" w:type="dxa"/>
            <w:gridSpan w:val="4"/>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Плановые показатели</w:t>
            </w:r>
          </w:p>
        </w:tc>
        <w:tc>
          <w:tcPr>
            <w:tcW w:w="3657" w:type="dxa"/>
            <w:gridSpan w:val="5"/>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Фактические показатели</w:t>
            </w:r>
          </w:p>
        </w:tc>
      </w:tr>
      <w:tr w:rsidR="00C75182" w:rsidRPr="00C75182" w:rsidTr="00B0734D">
        <w:trPr>
          <w:cantSplit/>
          <w:trHeight w:hRule="exact" w:val="312"/>
        </w:trPr>
        <w:tc>
          <w:tcPr>
            <w:tcW w:w="362" w:type="dxa"/>
            <w:vMerge/>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308" w:type="dxa"/>
            <w:vMerge/>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821" w:type="dxa"/>
            <w:vMerge/>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163" w:type="dxa"/>
            <w:vMerge w:val="restart"/>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w:t>
            </w:r>
            <w:proofErr w:type="gramStart"/>
            <w:r w:rsidRPr="00C75182">
              <w:rPr>
                <w:rFonts w:eastAsia="Lucida Sans Unicode"/>
                <w:kern w:val="1"/>
                <w:sz w:val="16"/>
                <w:szCs w:val="16"/>
              </w:rPr>
              <w:t>потребности  на</w:t>
            </w:r>
            <w:proofErr w:type="gramEnd"/>
            <w:r w:rsidRPr="00C75182">
              <w:rPr>
                <w:rFonts w:eastAsia="Lucida Sans Unicode"/>
                <w:kern w:val="1"/>
                <w:sz w:val="16"/>
                <w:szCs w:val="16"/>
              </w:rPr>
              <w:t xml:space="preserve"> реализацию мероприятий</w:t>
            </w:r>
          </w:p>
        </w:tc>
        <w:tc>
          <w:tcPr>
            <w:tcW w:w="2126" w:type="dxa"/>
            <w:gridSpan w:val="3"/>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ожидаемый эффект</w:t>
            </w:r>
          </w:p>
        </w:tc>
        <w:tc>
          <w:tcPr>
            <w:tcW w:w="1134" w:type="dxa"/>
            <w:vMerge w:val="restart"/>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w:t>
            </w:r>
            <w:proofErr w:type="gramStart"/>
            <w:r w:rsidRPr="00C75182">
              <w:rPr>
                <w:rFonts w:eastAsia="Lucida Sans Unicode"/>
                <w:kern w:val="1"/>
                <w:sz w:val="16"/>
                <w:szCs w:val="16"/>
              </w:rPr>
              <w:t>потребности  на</w:t>
            </w:r>
            <w:proofErr w:type="gramEnd"/>
            <w:r w:rsidRPr="00C75182">
              <w:rPr>
                <w:rFonts w:eastAsia="Lucida Sans Unicode"/>
                <w:kern w:val="1"/>
                <w:sz w:val="16"/>
                <w:szCs w:val="16"/>
              </w:rPr>
              <w:t xml:space="preserve"> реализацию мероприятий</w:t>
            </w:r>
          </w:p>
        </w:tc>
        <w:tc>
          <w:tcPr>
            <w:tcW w:w="2523" w:type="dxa"/>
            <w:gridSpan w:val="4"/>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достигнутый эффект</w:t>
            </w:r>
          </w:p>
        </w:tc>
      </w:tr>
      <w:tr w:rsidR="00C75182" w:rsidRPr="00C75182" w:rsidTr="00B0734D">
        <w:trPr>
          <w:cantSplit/>
          <w:trHeight w:val="936"/>
        </w:trPr>
        <w:tc>
          <w:tcPr>
            <w:tcW w:w="362" w:type="dxa"/>
            <w:vMerge/>
            <w:vAlign w:val="center"/>
          </w:tcPr>
          <w:p w:rsidR="00C75182" w:rsidRPr="00C75182" w:rsidRDefault="00C75182" w:rsidP="00C75182">
            <w:pPr>
              <w:widowControl w:val="0"/>
              <w:jc w:val="center"/>
              <w:textAlignment w:val="baseline"/>
              <w:rPr>
                <w:rFonts w:eastAsia="Lucida Sans Unicode"/>
                <w:kern w:val="1"/>
                <w:sz w:val="16"/>
                <w:szCs w:val="16"/>
              </w:rPr>
            </w:pPr>
          </w:p>
        </w:tc>
        <w:tc>
          <w:tcPr>
            <w:tcW w:w="1308" w:type="dxa"/>
            <w:vMerge/>
            <w:vAlign w:val="center"/>
          </w:tcPr>
          <w:p w:rsidR="00C75182" w:rsidRPr="00C75182" w:rsidRDefault="00C75182" w:rsidP="00C75182">
            <w:pPr>
              <w:widowControl w:val="0"/>
              <w:jc w:val="center"/>
              <w:textAlignment w:val="baseline"/>
              <w:rPr>
                <w:rFonts w:eastAsia="Lucida Sans Unicode"/>
                <w:kern w:val="1"/>
                <w:sz w:val="16"/>
                <w:szCs w:val="16"/>
              </w:rPr>
            </w:pPr>
          </w:p>
        </w:tc>
        <w:tc>
          <w:tcPr>
            <w:tcW w:w="821" w:type="dxa"/>
            <w:vMerge/>
            <w:vAlign w:val="center"/>
          </w:tcPr>
          <w:p w:rsidR="00C75182" w:rsidRPr="00C75182" w:rsidRDefault="00C75182" w:rsidP="00C75182">
            <w:pPr>
              <w:widowControl w:val="0"/>
              <w:jc w:val="center"/>
              <w:textAlignment w:val="baseline"/>
              <w:rPr>
                <w:rFonts w:eastAsia="Lucida Sans Unicode"/>
                <w:kern w:val="1"/>
                <w:sz w:val="16"/>
                <w:szCs w:val="16"/>
              </w:rPr>
            </w:pPr>
          </w:p>
        </w:tc>
        <w:tc>
          <w:tcPr>
            <w:tcW w:w="1163" w:type="dxa"/>
            <w:vMerge/>
            <w:vAlign w:val="center"/>
          </w:tcPr>
          <w:p w:rsidR="00C75182" w:rsidRPr="00C75182" w:rsidRDefault="00C75182" w:rsidP="00C75182">
            <w:pPr>
              <w:widowControl w:val="0"/>
              <w:jc w:val="center"/>
              <w:textAlignment w:val="baseline"/>
              <w:rPr>
                <w:rFonts w:eastAsia="Lucida Sans Unicode"/>
                <w:kern w:val="1"/>
                <w:sz w:val="16"/>
                <w:szCs w:val="16"/>
              </w:rPr>
            </w:pPr>
          </w:p>
        </w:tc>
        <w:tc>
          <w:tcPr>
            <w:tcW w:w="822"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709"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595"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c>
          <w:tcPr>
            <w:tcW w:w="1134" w:type="dxa"/>
            <w:vMerge/>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276"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680"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567" w:type="dxa"/>
            <w:gridSpan w:val="2"/>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r>
      <w:tr w:rsidR="00C75182" w:rsidRPr="00C75182" w:rsidTr="00B0734D">
        <w:trPr>
          <w:trHeight w:val="193"/>
        </w:trPr>
        <w:tc>
          <w:tcPr>
            <w:tcW w:w="362"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w:t>
            </w:r>
          </w:p>
        </w:tc>
        <w:tc>
          <w:tcPr>
            <w:tcW w:w="1308"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2</w:t>
            </w:r>
          </w:p>
        </w:tc>
        <w:tc>
          <w:tcPr>
            <w:tcW w:w="821"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3</w:t>
            </w:r>
          </w:p>
        </w:tc>
        <w:tc>
          <w:tcPr>
            <w:tcW w:w="1163"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4</w:t>
            </w:r>
          </w:p>
        </w:tc>
        <w:tc>
          <w:tcPr>
            <w:tcW w:w="822"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5</w:t>
            </w:r>
          </w:p>
        </w:tc>
        <w:tc>
          <w:tcPr>
            <w:tcW w:w="709"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6</w:t>
            </w:r>
          </w:p>
        </w:tc>
        <w:tc>
          <w:tcPr>
            <w:tcW w:w="595"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7</w:t>
            </w:r>
          </w:p>
        </w:tc>
        <w:tc>
          <w:tcPr>
            <w:tcW w:w="1134"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8</w:t>
            </w:r>
          </w:p>
        </w:tc>
        <w:tc>
          <w:tcPr>
            <w:tcW w:w="1276"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9</w:t>
            </w:r>
          </w:p>
        </w:tc>
        <w:tc>
          <w:tcPr>
            <w:tcW w:w="680" w:type="dxa"/>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10</w:t>
            </w:r>
          </w:p>
        </w:tc>
        <w:tc>
          <w:tcPr>
            <w:tcW w:w="567" w:type="dxa"/>
            <w:gridSpan w:val="2"/>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11</w:t>
            </w:r>
          </w:p>
        </w:tc>
      </w:tr>
      <w:tr w:rsidR="00C75182" w:rsidRPr="00C75182" w:rsidTr="00B0734D">
        <w:trPr>
          <w:cantSplit/>
          <w:trHeight w:val="2080"/>
        </w:trPr>
        <w:tc>
          <w:tcPr>
            <w:tcW w:w="362" w:type="dxa"/>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w:t>
            </w:r>
          </w:p>
        </w:tc>
        <w:tc>
          <w:tcPr>
            <w:tcW w:w="1308" w:type="dxa"/>
            <w:tcBorders>
              <w:left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Ремонт системы водоотведения</w:t>
            </w:r>
          </w:p>
        </w:tc>
        <w:tc>
          <w:tcPr>
            <w:tcW w:w="821" w:type="dxa"/>
            <w:tcBorders>
              <w:left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2019 г.</w:t>
            </w:r>
          </w:p>
        </w:tc>
        <w:tc>
          <w:tcPr>
            <w:tcW w:w="1163" w:type="dxa"/>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 xml:space="preserve">83,25 </w:t>
            </w:r>
          </w:p>
        </w:tc>
        <w:tc>
          <w:tcPr>
            <w:tcW w:w="822" w:type="dxa"/>
            <w:tcBorders>
              <w:left w:val="single" w:sz="4" w:space="0" w:color="000000"/>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Бесперебойное предоставление оказание услуг водоотведения</w:t>
            </w:r>
          </w:p>
        </w:tc>
        <w:tc>
          <w:tcPr>
            <w:tcW w:w="709" w:type="dxa"/>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4,16</w:t>
            </w:r>
          </w:p>
        </w:tc>
        <w:tc>
          <w:tcPr>
            <w:tcW w:w="595" w:type="dxa"/>
            <w:tcBorders>
              <w:left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c>
          <w:tcPr>
            <w:tcW w:w="1134" w:type="dxa"/>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 xml:space="preserve">83,25 </w:t>
            </w:r>
          </w:p>
        </w:tc>
        <w:tc>
          <w:tcPr>
            <w:tcW w:w="1276" w:type="dxa"/>
            <w:tcBorders>
              <w:left w:val="single" w:sz="4" w:space="0" w:color="000000"/>
            </w:tcBorders>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Бесперебойное предоставление оказание услуг водоотведения</w:t>
            </w:r>
          </w:p>
        </w:tc>
        <w:tc>
          <w:tcPr>
            <w:tcW w:w="709" w:type="dxa"/>
            <w:gridSpan w:val="2"/>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4,16</w:t>
            </w:r>
          </w:p>
        </w:tc>
        <w:tc>
          <w:tcPr>
            <w:tcW w:w="538" w:type="dxa"/>
            <w:tcBorders>
              <w:left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r>
      <w:tr w:rsidR="00C75182" w:rsidRPr="00C75182" w:rsidTr="00B0734D">
        <w:trPr>
          <w:trHeight w:val="231"/>
        </w:trPr>
        <w:tc>
          <w:tcPr>
            <w:tcW w:w="362"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308"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r w:rsidRPr="00C75182">
              <w:rPr>
                <w:rFonts w:eastAsia="Lucida Sans Unicode"/>
                <w:kern w:val="1"/>
                <w:sz w:val="18"/>
                <w:szCs w:val="18"/>
              </w:rPr>
              <w:t>Всего</w:t>
            </w:r>
          </w:p>
        </w:tc>
        <w:tc>
          <w:tcPr>
            <w:tcW w:w="821"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p>
        </w:tc>
        <w:tc>
          <w:tcPr>
            <w:tcW w:w="1163"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83,25</w:t>
            </w:r>
          </w:p>
        </w:tc>
        <w:tc>
          <w:tcPr>
            <w:tcW w:w="822"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p>
        </w:tc>
        <w:tc>
          <w:tcPr>
            <w:tcW w:w="709"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4,16</w:t>
            </w:r>
          </w:p>
        </w:tc>
        <w:tc>
          <w:tcPr>
            <w:tcW w:w="595" w:type="dxa"/>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c>
          <w:tcPr>
            <w:tcW w:w="1134" w:type="dxa"/>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83,25</w:t>
            </w:r>
          </w:p>
        </w:tc>
        <w:tc>
          <w:tcPr>
            <w:tcW w:w="1276" w:type="dxa"/>
            <w:tcBorders>
              <w:left w:val="single" w:sz="4" w:space="0" w:color="000000"/>
              <w:bottom w:val="single" w:sz="4" w:space="0" w:color="000000"/>
            </w:tcBorders>
            <w:vAlign w:val="center"/>
          </w:tcPr>
          <w:p w:rsidR="00C75182" w:rsidRPr="00C75182" w:rsidRDefault="00C75182" w:rsidP="00C75182">
            <w:pPr>
              <w:widowControl w:val="0"/>
              <w:snapToGrid w:val="0"/>
              <w:jc w:val="both"/>
              <w:textAlignment w:val="baseline"/>
              <w:rPr>
                <w:rFonts w:eastAsia="Lucida Sans Unicode"/>
                <w:kern w:val="1"/>
                <w:sz w:val="18"/>
                <w:szCs w:val="18"/>
              </w:rPr>
            </w:pPr>
          </w:p>
        </w:tc>
        <w:tc>
          <w:tcPr>
            <w:tcW w:w="709" w:type="dxa"/>
            <w:gridSpan w:val="2"/>
            <w:tcBorders>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4,16</w:t>
            </w:r>
          </w:p>
        </w:tc>
        <w:tc>
          <w:tcPr>
            <w:tcW w:w="538" w:type="dxa"/>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5,00</w:t>
            </w:r>
          </w:p>
        </w:tc>
      </w:tr>
    </w:tbl>
    <w:p w:rsidR="00C75182" w:rsidRPr="00C75182" w:rsidRDefault="00C75182" w:rsidP="00C75182">
      <w:pPr>
        <w:widowControl w:val="0"/>
        <w:ind w:firstLine="709"/>
        <w:jc w:val="both"/>
        <w:textAlignment w:val="baseline"/>
        <w:rPr>
          <w:rFonts w:eastAsia="Lucida Sans Unicode"/>
          <w:bCs/>
          <w:kern w:val="1"/>
          <w:sz w:val="26"/>
          <w:szCs w:val="26"/>
        </w:rPr>
      </w:pPr>
      <w:r w:rsidRPr="00C75182">
        <w:rPr>
          <w:rFonts w:eastAsia="Lucida Sans Unicode"/>
          <w:bCs/>
          <w:kern w:val="1"/>
          <w:sz w:val="26"/>
          <w:szCs w:val="26"/>
        </w:rPr>
        <w:t>Раздел 16.3. Отчет о мероприятиях по энергосбережению и повышению энергетической эффективности в сфере водоотведения</w:t>
      </w:r>
    </w:p>
    <w:tbl>
      <w:tblPr>
        <w:tblW w:w="9169" w:type="dxa"/>
        <w:tblInd w:w="108" w:type="dxa"/>
        <w:tblLayout w:type="fixed"/>
        <w:tblLook w:val="0000" w:firstRow="0" w:lastRow="0" w:firstColumn="0" w:lastColumn="0" w:noHBand="0" w:noVBand="0"/>
      </w:tblPr>
      <w:tblGrid>
        <w:gridCol w:w="507"/>
        <w:gridCol w:w="1507"/>
        <w:gridCol w:w="764"/>
        <w:gridCol w:w="852"/>
        <w:gridCol w:w="1077"/>
        <w:gridCol w:w="627"/>
        <w:gridCol w:w="568"/>
        <w:gridCol w:w="994"/>
        <w:gridCol w:w="1136"/>
        <w:gridCol w:w="568"/>
        <w:gridCol w:w="569"/>
      </w:tblGrid>
      <w:tr w:rsidR="00C75182" w:rsidRPr="00C75182" w:rsidTr="00B0734D">
        <w:trPr>
          <w:cantSplit/>
          <w:trHeight w:hRule="exact" w:val="209"/>
        </w:trPr>
        <w:tc>
          <w:tcPr>
            <w:tcW w:w="507"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п/п</w:t>
            </w:r>
          </w:p>
        </w:tc>
        <w:tc>
          <w:tcPr>
            <w:tcW w:w="1507"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мероприятий</w:t>
            </w:r>
          </w:p>
        </w:tc>
        <w:tc>
          <w:tcPr>
            <w:tcW w:w="764" w:type="dxa"/>
            <w:vMerge w:val="restart"/>
            <w:tcBorders>
              <w:top w:val="single" w:sz="4" w:space="0" w:color="000000"/>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Срок реализации мероприятия, лет</w:t>
            </w:r>
          </w:p>
        </w:tc>
        <w:tc>
          <w:tcPr>
            <w:tcW w:w="3124" w:type="dxa"/>
            <w:gridSpan w:val="4"/>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Плановые показатели</w:t>
            </w:r>
          </w:p>
        </w:tc>
        <w:tc>
          <w:tcPr>
            <w:tcW w:w="3267" w:type="dxa"/>
            <w:gridSpan w:val="4"/>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Фактические показатели</w:t>
            </w:r>
          </w:p>
        </w:tc>
      </w:tr>
      <w:tr w:rsidR="00C75182" w:rsidRPr="00C75182" w:rsidTr="00B0734D">
        <w:trPr>
          <w:cantSplit/>
          <w:trHeight w:hRule="exact" w:val="283"/>
        </w:trPr>
        <w:tc>
          <w:tcPr>
            <w:tcW w:w="507"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507"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764" w:type="dxa"/>
            <w:vMerge/>
            <w:tcBorders>
              <w:lef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852" w:type="dxa"/>
            <w:vMerge w:val="restart"/>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w:t>
            </w:r>
            <w:proofErr w:type="gramStart"/>
            <w:r w:rsidRPr="00C75182">
              <w:rPr>
                <w:rFonts w:eastAsia="Lucida Sans Unicode"/>
                <w:kern w:val="1"/>
                <w:sz w:val="16"/>
                <w:szCs w:val="16"/>
              </w:rPr>
              <w:t>потребности  на</w:t>
            </w:r>
            <w:proofErr w:type="gramEnd"/>
            <w:r w:rsidRPr="00C75182">
              <w:rPr>
                <w:rFonts w:eastAsia="Lucida Sans Unicode"/>
                <w:kern w:val="1"/>
                <w:sz w:val="16"/>
                <w:szCs w:val="16"/>
              </w:rPr>
              <w:t xml:space="preserve"> реализацию мероприятий, тыс. руб.</w:t>
            </w:r>
          </w:p>
        </w:tc>
        <w:tc>
          <w:tcPr>
            <w:tcW w:w="2272" w:type="dxa"/>
            <w:gridSpan w:val="3"/>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ожидаемый эффект</w:t>
            </w:r>
          </w:p>
        </w:tc>
        <w:tc>
          <w:tcPr>
            <w:tcW w:w="994" w:type="dxa"/>
            <w:vMerge w:val="restart"/>
            <w:tcBorders>
              <w:top w:val="single" w:sz="4" w:space="0" w:color="000000"/>
              <w:left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 xml:space="preserve">финансовые средства, </w:t>
            </w:r>
            <w:proofErr w:type="gramStart"/>
            <w:r w:rsidRPr="00C75182">
              <w:rPr>
                <w:rFonts w:eastAsia="Lucida Sans Unicode"/>
                <w:kern w:val="1"/>
                <w:sz w:val="16"/>
                <w:szCs w:val="16"/>
              </w:rPr>
              <w:t>направленные  на</w:t>
            </w:r>
            <w:proofErr w:type="gramEnd"/>
            <w:r w:rsidRPr="00C75182">
              <w:rPr>
                <w:rFonts w:eastAsia="Lucida Sans Unicode"/>
                <w:kern w:val="1"/>
                <w:sz w:val="16"/>
                <w:szCs w:val="16"/>
              </w:rPr>
              <w:t xml:space="preserve"> реализацию мероприятий, тыс. руб.</w:t>
            </w:r>
          </w:p>
        </w:tc>
        <w:tc>
          <w:tcPr>
            <w:tcW w:w="2273" w:type="dxa"/>
            <w:gridSpan w:val="3"/>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достигнутый эффект</w:t>
            </w:r>
          </w:p>
        </w:tc>
      </w:tr>
      <w:tr w:rsidR="00C75182" w:rsidRPr="00C75182" w:rsidTr="00B0734D">
        <w:trPr>
          <w:cantSplit/>
          <w:trHeight w:val="1543"/>
        </w:trPr>
        <w:tc>
          <w:tcPr>
            <w:tcW w:w="507"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1507"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764" w:type="dxa"/>
            <w:vMerge/>
            <w:tcBorders>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852" w:type="dxa"/>
            <w:vMerge/>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6"/>
                <w:szCs w:val="16"/>
              </w:rPr>
            </w:pPr>
          </w:p>
        </w:tc>
        <w:tc>
          <w:tcPr>
            <w:tcW w:w="107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62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568"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c>
          <w:tcPr>
            <w:tcW w:w="994" w:type="dxa"/>
            <w:vMerge/>
            <w:tcBorders>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p>
        </w:tc>
        <w:tc>
          <w:tcPr>
            <w:tcW w:w="1136"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наименование показателя</w:t>
            </w:r>
          </w:p>
        </w:tc>
        <w:tc>
          <w:tcPr>
            <w:tcW w:w="568"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тыс. руб.</w:t>
            </w:r>
          </w:p>
        </w:tc>
        <w:tc>
          <w:tcPr>
            <w:tcW w:w="569"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w:t>
            </w:r>
          </w:p>
        </w:tc>
      </w:tr>
      <w:tr w:rsidR="00C75182" w:rsidRPr="00C75182" w:rsidTr="00B0734D">
        <w:trPr>
          <w:trHeight w:val="151"/>
        </w:trPr>
        <w:tc>
          <w:tcPr>
            <w:tcW w:w="50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w:t>
            </w:r>
          </w:p>
        </w:tc>
        <w:tc>
          <w:tcPr>
            <w:tcW w:w="150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2</w:t>
            </w:r>
          </w:p>
        </w:tc>
        <w:tc>
          <w:tcPr>
            <w:tcW w:w="764"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3</w:t>
            </w:r>
          </w:p>
        </w:tc>
        <w:tc>
          <w:tcPr>
            <w:tcW w:w="85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4</w:t>
            </w:r>
          </w:p>
        </w:tc>
        <w:tc>
          <w:tcPr>
            <w:tcW w:w="107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5</w:t>
            </w:r>
          </w:p>
        </w:tc>
        <w:tc>
          <w:tcPr>
            <w:tcW w:w="627"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6</w:t>
            </w:r>
          </w:p>
        </w:tc>
        <w:tc>
          <w:tcPr>
            <w:tcW w:w="568"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7</w:t>
            </w:r>
          </w:p>
        </w:tc>
        <w:tc>
          <w:tcPr>
            <w:tcW w:w="994"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8</w:t>
            </w:r>
          </w:p>
        </w:tc>
        <w:tc>
          <w:tcPr>
            <w:tcW w:w="1136"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9</w:t>
            </w:r>
          </w:p>
        </w:tc>
        <w:tc>
          <w:tcPr>
            <w:tcW w:w="568"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10</w:t>
            </w:r>
          </w:p>
        </w:tc>
        <w:tc>
          <w:tcPr>
            <w:tcW w:w="569"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6"/>
                <w:szCs w:val="16"/>
              </w:rPr>
            </w:pPr>
            <w:r w:rsidRPr="00C75182">
              <w:rPr>
                <w:rFonts w:eastAsia="Lucida Sans Unicode"/>
                <w:kern w:val="1"/>
                <w:sz w:val="16"/>
                <w:szCs w:val="16"/>
              </w:rPr>
              <w:t>11</w:t>
            </w:r>
          </w:p>
        </w:tc>
      </w:tr>
      <w:tr w:rsidR="00C75182" w:rsidRPr="00C75182" w:rsidTr="00B0734D">
        <w:trPr>
          <w:trHeight w:val="329"/>
        </w:trPr>
        <w:tc>
          <w:tcPr>
            <w:tcW w:w="50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1</w:t>
            </w:r>
          </w:p>
        </w:tc>
        <w:tc>
          <w:tcPr>
            <w:tcW w:w="150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Ремонт электродвигателей на КНС</w:t>
            </w:r>
          </w:p>
        </w:tc>
        <w:tc>
          <w:tcPr>
            <w:tcW w:w="76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2019 год</w:t>
            </w: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 xml:space="preserve">50,00 </w:t>
            </w:r>
          </w:p>
        </w:tc>
        <w:tc>
          <w:tcPr>
            <w:tcW w:w="107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Сокращение потребления электроэнергии</w:t>
            </w:r>
          </w:p>
        </w:tc>
        <w:tc>
          <w:tcPr>
            <w:tcW w:w="62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w:t>
            </w:r>
          </w:p>
        </w:tc>
        <w:tc>
          <w:tcPr>
            <w:tcW w:w="56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c>
          <w:tcPr>
            <w:tcW w:w="99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 xml:space="preserve">50,00 </w:t>
            </w:r>
          </w:p>
        </w:tc>
        <w:tc>
          <w:tcPr>
            <w:tcW w:w="113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Сокращение потребления электроэнергии</w:t>
            </w:r>
          </w:p>
        </w:tc>
        <w:tc>
          <w:tcPr>
            <w:tcW w:w="56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w:t>
            </w:r>
          </w:p>
        </w:tc>
        <w:tc>
          <w:tcPr>
            <w:tcW w:w="56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r>
      <w:tr w:rsidR="00C75182" w:rsidRPr="00C75182" w:rsidTr="00B0734D">
        <w:trPr>
          <w:trHeight w:val="237"/>
        </w:trPr>
        <w:tc>
          <w:tcPr>
            <w:tcW w:w="50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textAlignment w:val="baseline"/>
              <w:rPr>
                <w:rFonts w:eastAsia="Lucida Sans Unicode"/>
                <w:kern w:val="1"/>
                <w:sz w:val="18"/>
                <w:szCs w:val="18"/>
              </w:rPr>
            </w:pPr>
          </w:p>
        </w:tc>
        <w:tc>
          <w:tcPr>
            <w:tcW w:w="150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textAlignment w:val="baseline"/>
              <w:rPr>
                <w:rFonts w:eastAsia="Lucida Sans Unicode"/>
                <w:kern w:val="1"/>
                <w:sz w:val="18"/>
                <w:szCs w:val="18"/>
              </w:rPr>
            </w:pPr>
            <w:r w:rsidRPr="00C75182">
              <w:rPr>
                <w:rFonts w:eastAsia="Lucida Sans Unicode"/>
                <w:kern w:val="1"/>
                <w:sz w:val="18"/>
                <w:szCs w:val="18"/>
              </w:rPr>
              <w:t>ИТОГО</w:t>
            </w:r>
          </w:p>
        </w:tc>
        <w:tc>
          <w:tcPr>
            <w:tcW w:w="76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textAlignment w:val="baseline"/>
              <w:rPr>
                <w:rFonts w:eastAsia="Lucida Sans Unicode"/>
                <w:kern w:val="1"/>
                <w:sz w:val="18"/>
                <w:szCs w:val="18"/>
              </w:rPr>
            </w:pPr>
          </w:p>
        </w:tc>
        <w:tc>
          <w:tcPr>
            <w:tcW w:w="85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50,00</w:t>
            </w:r>
          </w:p>
        </w:tc>
        <w:tc>
          <w:tcPr>
            <w:tcW w:w="107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p>
        </w:tc>
        <w:tc>
          <w:tcPr>
            <w:tcW w:w="627"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w:t>
            </w:r>
          </w:p>
        </w:tc>
        <w:tc>
          <w:tcPr>
            <w:tcW w:w="56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c>
          <w:tcPr>
            <w:tcW w:w="994"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50,00</w:t>
            </w:r>
          </w:p>
        </w:tc>
        <w:tc>
          <w:tcPr>
            <w:tcW w:w="1136"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5,00</w:t>
            </w:r>
          </w:p>
        </w:tc>
        <w:tc>
          <w:tcPr>
            <w:tcW w:w="56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10,0</w:t>
            </w:r>
          </w:p>
        </w:tc>
      </w:tr>
    </w:tbl>
    <w:p w:rsidR="00C75182" w:rsidRPr="00C75182" w:rsidRDefault="00C75182" w:rsidP="00C75182">
      <w:pPr>
        <w:widowControl w:val="0"/>
        <w:spacing w:after="120"/>
        <w:ind w:firstLine="709"/>
        <w:jc w:val="both"/>
        <w:textAlignment w:val="baseline"/>
        <w:rPr>
          <w:rFonts w:eastAsia="Lucida Sans Unicode"/>
          <w:bCs/>
          <w:kern w:val="1"/>
          <w:sz w:val="26"/>
          <w:szCs w:val="26"/>
        </w:rPr>
      </w:pPr>
      <w:r w:rsidRPr="00C75182">
        <w:rPr>
          <w:rFonts w:eastAsia="Lucida Sans Unicode"/>
          <w:kern w:val="1"/>
          <w:sz w:val="26"/>
          <w:szCs w:val="26"/>
        </w:rPr>
        <w:t>Раздел 16.4. Отчет о</w:t>
      </w:r>
      <w:r w:rsidRPr="00C75182">
        <w:rPr>
          <w:rFonts w:eastAsia="Lucida Sans Unicode"/>
          <w:bCs/>
          <w:kern w:val="1"/>
          <w:sz w:val="26"/>
          <w:szCs w:val="26"/>
        </w:rPr>
        <w:t xml:space="preserve"> финансовых потребностях, необходимых для реализации производственной программы в сфере водоотведения</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4088"/>
        <w:gridCol w:w="1275"/>
        <w:gridCol w:w="1699"/>
        <w:gridCol w:w="1699"/>
      </w:tblGrid>
      <w:tr w:rsidR="00C75182" w:rsidRPr="00C75182" w:rsidTr="00B0734D">
        <w:trPr>
          <w:trHeight w:val="333"/>
        </w:trPr>
        <w:tc>
          <w:tcPr>
            <w:tcW w:w="468" w:type="dxa"/>
            <w:vMerge w:val="restart"/>
            <w:vAlign w:val="center"/>
          </w:tcPr>
          <w:p w:rsidR="00C75182" w:rsidRPr="00C75182" w:rsidRDefault="00C75182" w:rsidP="00C75182">
            <w:pPr>
              <w:widowControl w:val="0"/>
              <w:jc w:val="center"/>
              <w:textAlignment w:val="baseline"/>
              <w:rPr>
                <w:rFonts w:eastAsia="Lucida Sans Unicode"/>
                <w:color w:val="000000"/>
                <w:kern w:val="1"/>
                <w:sz w:val="16"/>
                <w:szCs w:val="16"/>
                <w:lang w:eastAsia="ru-RU"/>
              </w:rPr>
            </w:pPr>
            <w:r w:rsidRPr="00C75182">
              <w:rPr>
                <w:rFonts w:eastAsia="Lucida Sans Unicode"/>
                <w:color w:val="000000"/>
                <w:kern w:val="1"/>
                <w:sz w:val="16"/>
                <w:szCs w:val="16"/>
                <w:lang w:eastAsia="ru-RU"/>
              </w:rPr>
              <w:t>№ п/п</w:t>
            </w:r>
          </w:p>
        </w:tc>
        <w:tc>
          <w:tcPr>
            <w:tcW w:w="4088" w:type="dxa"/>
            <w:vMerge w:val="restart"/>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r w:rsidRPr="00C75182">
              <w:rPr>
                <w:rFonts w:eastAsia="Lucida Sans Unicode"/>
                <w:color w:val="000000"/>
                <w:kern w:val="1"/>
                <w:sz w:val="16"/>
                <w:szCs w:val="16"/>
                <w:lang w:eastAsia="ru-RU"/>
              </w:rPr>
              <w:t>Наименование</w:t>
            </w:r>
          </w:p>
        </w:tc>
        <w:tc>
          <w:tcPr>
            <w:tcW w:w="1275" w:type="dxa"/>
            <w:vMerge w:val="restart"/>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r w:rsidRPr="00C75182">
              <w:rPr>
                <w:rFonts w:eastAsia="Lucida Sans Unicode"/>
                <w:color w:val="000000"/>
                <w:kern w:val="1"/>
                <w:sz w:val="16"/>
                <w:szCs w:val="16"/>
                <w:lang w:eastAsia="ru-RU"/>
              </w:rPr>
              <w:t>Ед. изм.</w:t>
            </w:r>
          </w:p>
        </w:tc>
        <w:tc>
          <w:tcPr>
            <w:tcW w:w="3398" w:type="dxa"/>
            <w:gridSpan w:val="2"/>
            <w:tcBorders>
              <w:top w:val="single" w:sz="4" w:space="0" w:color="auto"/>
              <w:left w:val="nil"/>
              <w:bottom w:val="single" w:sz="4" w:space="0" w:color="auto"/>
              <w:right w:val="single" w:sz="4" w:space="0" w:color="auto"/>
            </w:tcBorders>
            <w:vAlign w:val="center"/>
          </w:tcPr>
          <w:p w:rsidR="00C75182" w:rsidRPr="00C75182" w:rsidRDefault="00C75182" w:rsidP="00C75182">
            <w:pPr>
              <w:suppressAutoHyphens w:val="0"/>
              <w:spacing w:line="276" w:lineRule="auto"/>
              <w:jc w:val="center"/>
              <w:rPr>
                <w:bCs/>
                <w:color w:val="000000"/>
                <w:sz w:val="16"/>
                <w:szCs w:val="16"/>
                <w:lang w:eastAsia="ru-RU"/>
              </w:rPr>
            </w:pPr>
            <w:r w:rsidRPr="00C75182">
              <w:rPr>
                <w:rFonts w:eastAsia="Lucida Sans Unicode"/>
                <w:bCs/>
                <w:kern w:val="1"/>
                <w:sz w:val="16"/>
                <w:szCs w:val="16"/>
              </w:rPr>
              <w:t>Финансовые потребности, необходимые для реализации производственной программы</w:t>
            </w:r>
            <w:r w:rsidRPr="00C75182">
              <w:rPr>
                <w:rFonts w:eastAsia="Lucida Sans Unicode"/>
                <w:kern w:val="1"/>
                <w:sz w:val="16"/>
                <w:szCs w:val="16"/>
              </w:rPr>
              <w:t xml:space="preserve"> на 2019 год</w:t>
            </w:r>
          </w:p>
        </w:tc>
      </w:tr>
      <w:tr w:rsidR="00C75182" w:rsidRPr="00C75182" w:rsidTr="00B0734D">
        <w:trPr>
          <w:trHeight w:val="315"/>
        </w:trPr>
        <w:tc>
          <w:tcPr>
            <w:tcW w:w="468" w:type="dxa"/>
            <w:vMerge/>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p>
        </w:tc>
        <w:tc>
          <w:tcPr>
            <w:tcW w:w="4088" w:type="dxa"/>
            <w:vMerge/>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p>
        </w:tc>
        <w:tc>
          <w:tcPr>
            <w:tcW w:w="1275" w:type="dxa"/>
            <w:vMerge/>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color w:val="000000"/>
                <w:kern w:val="1"/>
                <w:sz w:val="16"/>
                <w:szCs w:val="16"/>
                <w:lang w:eastAsia="ru-RU"/>
              </w:rPr>
            </w:pPr>
          </w:p>
        </w:tc>
        <w:tc>
          <w:tcPr>
            <w:tcW w:w="1699" w:type="dxa"/>
            <w:tcBorders>
              <w:top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 xml:space="preserve">план </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факт</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rPr>
            </w:pPr>
            <w:r w:rsidRPr="00C75182">
              <w:rPr>
                <w:rFonts w:eastAsia="Lucida Sans Unicode"/>
                <w:bCs/>
                <w:kern w:val="1"/>
                <w:sz w:val="18"/>
                <w:szCs w:val="18"/>
                <w:lang w:val="en-US"/>
              </w:rPr>
              <w:t>I</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 xml:space="preserve">Текущие расходы, в </w:t>
            </w:r>
            <w:proofErr w:type="spellStart"/>
            <w:r w:rsidRPr="00C75182">
              <w:rPr>
                <w:rFonts w:eastAsia="Lucida Sans Unicode"/>
                <w:bCs/>
                <w:kern w:val="1"/>
                <w:sz w:val="18"/>
                <w:szCs w:val="18"/>
              </w:rPr>
              <w:t>т.ч</w:t>
            </w:r>
            <w:proofErr w:type="spellEnd"/>
            <w:r w:rsidRPr="00C75182">
              <w:rPr>
                <w:rFonts w:eastAsia="Lucida Sans Unicode"/>
                <w:bCs/>
                <w:kern w:val="1"/>
                <w:sz w:val="18"/>
                <w:szCs w:val="18"/>
              </w:rPr>
              <w: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6149,14</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3516,15</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 xml:space="preserve">Операционные расходы, в </w:t>
            </w:r>
            <w:proofErr w:type="spellStart"/>
            <w:r w:rsidRPr="00C75182">
              <w:rPr>
                <w:rFonts w:eastAsia="Lucida Sans Unicode"/>
                <w:bCs/>
                <w:kern w:val="1"/>
                <w:sz w:val="18"/>
                <w:szCs w:val="18"/>
              </w:rPr>
              <w:t>т.ч</w:t>
            </w:r>
            <w:proofErr w:type="spellEnd"/>
            <w:r w:rsidRPr="00C75182">
              <w:rPr>
                <w:rFonts w:eastAsia="Lucida Sans Unicode"/>
                <w:bCs/>
                <w:kern w:val="1"/>
                <w:sz w:val="18"/>
                <w:szCs w:val="18"/>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i/>
                <w:color w:val="000000"/>
                <w:kern w:val="1"/>
                <w:sz w:val="16"/>
                <w:szCs w:val="16"/>
              </w:rPr>
            </w:pPr>
            <w:r w:rsidRPr="00C75182">
              <w:rPr>
                <w:rFonts w:eastAsia="Lucida Sans Unicode"/>
                <w:bCs/>
                <w:i/>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5605,51</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3011,56</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1.1</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оплата труда производственного персонала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1979,64</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863,83</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1.2</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отчисления на социальные нужды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597,85</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261,74</w:t>
            </w:r>
          </w:p>
        </w:tc>
      </w:tr>
      <w:tr w:rsidR="00C75182" w:rsidRPr="00C75182" w:rsidTr="00B0734D">
        <w:trPr>
          <w:trHeight w:val="255"/>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1.3</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общехозяйственные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1453,06</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1391,64</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1.4</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прочие производственные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75,76</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0,00</w:t>
            </w:r>
          </w:p>
        </w:tc>
      </w:tr>
      <w:tr w:rsidR="00C75182" w:rsidRPr="00C75182" w:rsidTr="00B0734D">
        <w:trPr>
          <w:trHeight w:val="199"/>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1.5</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ремонтные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133,25</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133,25</w:t>
            </w:r>
          </w:p>
        </w:tc>
      </w:tr>
      <w:tr w:rsidR="00C75182" w:rsidRPr="00C75182" w:rsidTr="00B0734D">
        <w:trPr>
          <w:trHeight w:val="227"/>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1.6</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административные расходы</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1365,95</w:t>
            </w:r>
          </w:p>
        </w:tc>
        <w:tc>
          <w:tcPr>
            <w:tcW w:w="1699" w:type="dxa"/>
            <w:vAlign w:val="center"/>
          </w:tcPr>
          <w:p w:rsidR="00C75182" w:rsidRPr="00C75182" w:rsidRDefault="00C75182" w:rsidP="00C75182">
            <w:pPr>
              <w:widowControl w:val="0"/>
              <w:jc w:val="center"/>
              <w:textAlignment w:val="baseline"/>
              <w:rPr>
                <w:rFonts w:eastAsia="Lucida Sans Unicode"/>
                <w:bCs/>
                <w:color w:val="000000"/>
                <w:kern w:val="1"/>
                <w:sz w:val="18"/>
                <w:szCs w:val="18"/>
              </w:rPr>
            </w:pPr>
            <w:r w:rsidRPr="00C75182">
              <w:rPr>
                <w:rFonts w:eastAsia="Lucida Sans Unicode"/>
                <w:bCs/>
                <w:color w:val="000000"/>
                <w:kern w:val="1"/>
                <w:sz w:val="18"/>
                <w:szCs w:val="18"/>
              </w:rPr>
              <w:t>361,10</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2</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Расходы на электроэнергию</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323,91</w:t>
            </w:r>
          </w:p>
        </w:tc>
        <w:tc>
          <w:tcPr>
            <w:tcW w:w="1699"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395,47</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3</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 xml:space="preserve">Неподконтрольные расходы, в </w:t>
            </w:r>
            <w:proofErr w:type="spellStart"/>
            <w:r w:rsidRPr="00C75182">
              <w:rPr>
                <w:rFonts w:eastAsia="Lucida Sans Unicode"/>
                <w:bCs/>
                <w:kern w:val="1"/>
                <w:sz w:val="18"/>
                <w:szCs w:val="18"/>
              </w:rPr>
              <w:t>т.ч</w:t>
            </w:r>
            <w:proofErr w:type="spellEnd"/>
            <w:r w:rsidRPr="00C75182">
              <w:rPr>
                <w:rFonts w:eastAsia="Lucida Sans Unicode"/>
                <w:bCs/>
                <w:kern w:val="1"/>
                <w:sz w:val="18"/>
                <w:szCs w:val="18"/>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i/>
                <w:color w:val="000000"/>
                <w:kern w:val="1"/>
                <w:sz w:val="16"/>
                <w:szCs w:val="16"/>
              </w:rPr>
            </w:pPr>
            <w:r w:rsidRPr="00C75182">
              <w:rPr>
                <w:rFonts w:eastAsia="Lucida Sans Unicode"/>
                <w:bCs/>
                <w:i/>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219,72</w:t>
            </w:r>
          </w:p>
        </w:tc>
        <w:tc>
          <w:tcPr>
            <w:tcW w:w="1699"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109,12</w:t>
            </w:r>
          </w:p>
        </w:tc>
      </w:tr>
      <w:tr w:rsidR="00C75182" w:rsidRPr="00C75182" w:rsidTr="00B0734D">
        <w:trPr>
          <w:trHeight w:val="284"/>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3.1</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расходы, связанные с уплатой налогов и сборов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i/>
                <w:color w:val="000000"/>
                <w:kern w:val="1"/>
                <w:sz w:val="16"/>
                <w:szCs w:val="16"/>
              </w:rPr>
            </w:pPr>
            <w:r w:rsidRPr="00C75182">
              <w:rPr>
                <w:rFonts w:eastAsia="Lucida Sans Unicode"/>
                <w:bCs/>
                <w:i/>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204,34</w:t>
            </w:r>
          </w:p>
        </w:tc>
        <w:tc>
          <w:tcPr>
            <w:tcW w:w="1699"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109,12</w:t>
            </w:r>
          </w:p>
        </w:tc>
      </w:tr>
      <w:tr w:rsidR="00C75182" w:rsidRPr="00C75182" w:rsidTr="00B0734D">
        <w:trPr>
          <w:trHeight w:val="203"/>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lang w:val="en-US"/>
              </w:rPr>
              <w:t>II</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Амортизация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0,00</w:t>
            </w:r>
          </w:p>
        </w:tc>
        <w:tc>
          <w:tcPr>
            <w:tcW w:w="1699"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0,00</w:t>
            </w:r>
          </w:p>
        </w:tc>
      </w:tr>
      <w:tr w:rsidR="00C75182" w:rsidRPr="00C75182" w:rsidTr="00B0734D">
        <w:trPr>
          <w:trHeight w:val="135"/>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rPr>
            </w:pPr>
            <w:r w:rsidRPr="00C75182">
              <w:rPr>
                <w:rFonts w:eastAsia="Lucida Sans Unicode"/>
                <w:bCs/>
                <w:kern w:val="1"/>
                <w:sz w:val="18"/>
                <w:szCs w:val="18"/>
                <w:lang w:val="en-US"/>
              </w:rPr>
              <w:t>III</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suppressAutoHyphens w:val="0"/>
              <w:textAlignment w:val="baseline"/>
              <w:rPr>
                <w:rFonts w:eastAsia="Lucida Sans Unicode"/>
                <w:bCs/>
                <w:kern w:val="1"/>
                <w:sz w:val="18"/>
                <w:szCs w:val="18"/>
              </w:rPr>
            </w:pPr>
            <w:r w:rsidRPr="00C75182">
              <w:rPr>
                <w:rFonts w:eastAsia="Lucida Sans Unicode"/>
                <w:bCs/>
                <w:kern w:val="1"/>
                <w:sz w:val="18"/>
                <w:szCs w:val="18"/>
              </w:rPr>
              <w:t>Нормативная прибыль</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253,49</w:t>
            </w:r>
          </w:p>
        </w:tc>
        <w:tc>
          <w:tcPr>
            <w:tcW w:w="1699"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221,82</w:t>
            </w:r>
          </w:p>
        </w:tc>
      </w:tr>
      <w:tr w:rsidR="00C75182" w:rsidRPr="00C75182" w:rsidTr="00B0734D">
        <w:trPr>
          <w:trHeight w:val="186"/>
        </w:trPr>
        <w:tc>
          <w:tcPr>
            <w:tcW w:w="468"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suppressAutoHyphens w:val="0"/>
              <w:textAlignment w:val="baseline"/>
              <w:rPr>
                <w:rFonts w:eastAsia="Lucida Sans Unicode"/>
                <w:bCs/>
                <w:kern w:val="1"/>
                <w:sz w:val="18"/>
                <w:szCs w:val="18"/>
                <w:lang w:val="en-US"/>
              </w:rPr>
            </w:pPr>
            <w:r w:rsidRPr="00C75182">
              <w:rPr>
                <w:rFonts w:eastAsia="Lucida Sans Unicode"/>
                <w:bCs/>
                <w:kern w:val="1"/>
                <w:sz w:val="18"/>
                <w:szCs w:val="18"/>
                <w:lang w:val="en-US"/>
              </w:rPr>
              <w:t>IV</w:t>
            </w:r>
          </w:p>
        </w:tc>
        <w:tc>
          <w:tcPr>
            <w:tcW w:w="4088"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8"/>
                <w:szCs w:val="18"/>
              </w:rPr>
            </w:pPr>
            <w:r w:rsidRPr="00C75182">
              <w:rPr>
                <w:rFonts w:eastAsia="Lucida Sans Unicode"/>
                <w:bCs/>
                <w:kern w:val="1"/>
                <w:sz w:val="18"/>
                <w:szCs w:val="18"/>
              </w:rPr>
              <w:t xml:space="preserve">НВВ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75182" w:rsidRPr="00C75182" w:rsidRDefault="00C75182" w:rsidP="00C75182">
            <w:pPr>
              <w:widowControl w:val="0"/>
              <w:jc w:val="center"/>
              <w:textAlignment w:val="baseline"/>
              <w:rPr>
                <w:rFonts w:eastAsia="Lucida Sans Unicode"/>
                <w:bCs/>
                <w:color w:val="000000"/>
                <w:kern w:val="1"/>
                <w:sz w:val="16"/>
                <w:szCs w:val="16"/>
              </w:rPr>
            </w:pPr>
            <w:r w:rsidRPr="00C75182">
              <w:rPr>
                <w:rFonts w:eastAsia="Lucida Sans Unicode"/>
                <w:bCs/>
                <w:color w:val="000000"/>
                <w:kern w:val="1"/>
                <w:sz w:val="16"/>
                <w:szCs w:val="16"/>
              </w:rPr>
              <w:t>тыс. руб.</w:t>
            </w:r>
          </w:p>
        </w:tc>
        <w:tc>
          <w:tcPr>
            <w:tcW w:w="1699"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suppressAutoHyphens w:val="0"/>
              <w:jc w:val="center"/>
              <w:textAlignment w:val="baseline"/>
              <w:rPr>
                <w:rFonts w:eastAsia="Lucida Sans Unicode"/>
                <w:color w:val="000000" w:themeColor="text1"/>
                <w:kern w:val="1"/>
                <w:sz w:val="18"/>
                <w:szCs w:val="18"/>
              </w:rPr>
            </w:pPr>
            <w:r w:rsidRPr="00C75182">
              <w:rPr>
                <w:rFonts w:eastAsia="Lucida Sans Unicode"/>
                <w:color w:val="000000" w:themeColor="text1"/>
                <w:kern w:val="1"/>
                <w:sz w:val="18"/>
                <w:szCs w:val="18"/>
              </w:rPr>
              <w:t>6402,63</w:t>
            </w:r>
          </w:p>
        </w:tc>
        <w:tc>
          <w:tcPr>
            <w:tcW w:w="1699" w:type="dxa"/>
            <w:vAlign w:val="center"/>
          </w:tcPr>
          <w:p w:rsidR="00C75182" w:rsidRPr="00C75182" w:rsidRDefault="00C75182" w:rsidP="00C75182">
            <w:pPr>
              <w:widowControl w:val="0"/>
              <w:suppressAutoHyphens w:val="0"/>
              <w:jc w:val="center"/>
              <w:textAlignment w:val="baseline"/>
              <w:rPr>
                <w:rFonts w:eastAsia="Lucida Sans Unicode"/>
                <w:color w:val="000000"/>
                <w:kern w:val="1"/>
                <w:sz w:val="18"/>
                <w:szCs w:val="18"/>
                <w:lang w:eastAsia="ru-RU"/>
              </w:rPr>
            </w:pPr>
            <w:r w:rsidRPr="00C75182">
              <w:rPr>
                <w:rFonts w:eastAsia="Lucida Sans Unicode"/>
                <w:color w:val="000000"/>
                <w:kern w:val="1"/>
                <w:sz w:val="18"/>
                <w:szCs w:val="18"/>
                <w:lang w:eastAsia="ru-RU"/>
              </w:rPr>
              <w:t>3737,97</w:t>
            </w:r>
          </w:p>
        </w:tc>
      </w:tr>
    </w:tbl>
    <w:p w:rsidR="00C75182" w:rsidRPr="00C75182" w:rsidRDefault="00C75182" w:rsidP="00C75182">
      <w:pPr>
        <w:widowControl w:val="0"/>
        <w:ind w:firstLine="709"/>
        <w:jc w:val="both"/>
        <w:textAlignment w:val="baseline"/>
        <w:rPr>
          <w:rFonts w:eastAsia="Lucida Sans Unicode"/>
          <w:bCs/>
          <w:kern w:val="1"/>
          <w:sz w:val="26"/>
          <w:szCs w:val="26"/>
        </w:rPr>
      </w:pPr>
      <w:r w:rsidRPr="00C75182">
        <w:rPr>
          <w:rFonts w:eastAsia="Lucida Sans Unicode"/>
          <w:kern w:val="1"/>
          <w:sz w:val="26"/>
          <w:szCs w:val="26"/>
        </w:rPr>
        <w:t>Раздел 16.5. Отчет по ц</w:t>
      </w:r>
      <w:r w:rsidRPr="00C75182">
        <w:rPr>
          <w:rFonts w:eastAsia="Lucida Sans Unicode"/>
          <w:bCs/>
          <w:kern w:val="1"/>
          <w:sz w:val="26"/>
          <w:szCs w:val="26"/>
        </w:rPr>
        <w:t>елевым показателям деятельности в сфере водоотведения</w:t>
      </w: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6228"/>
        <w:gridCol w:w="1254"/>
        <w:gridCol w:w="1252"/>
      </w:tblGrid>
      <w:tr w:rsidR="00C75182" w:rsidRPr="00C75182" w:rsidTr="00B0734D">
        <w:trPr>
          <w:trHeight w:val="115"/>
        </w:trPr>
        <w:tc>
          <w:tcPr>
            <w:tcW w:w="459" w:type="dxa"/>
            <w:vMerge w:val="restart"/>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 п/п</w:t>
            </w:r>
          </w:p>
        </w:tc>
        <w:tc>
          <w:tcPr>
            <w:tcW w:w="6228" w:type="dxa"/>
            <w:vMerge w:val="restart"/>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Наименование целевого показателя</w:t>
            </w:r>
          </w:p>
        </w:tc>
        <w:tc>
          <w:tcPr>
            <w:tcW w:w="2506" w:type="dxa"/>
            <w:gridSpan w:val="2"/>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Значение целевого показателя 2019 г.</w:t>
            </w:r>
          </w:p>
        </w:tc>
      </w:tr>
      <w:tr w:rsidR="00C75182" w:rsidRPr="00C75182" w:rsidTr="00B0734D">
        <w:trPr>
          <w:trHeight w:val="217"/>
        </w:trPr>
        <w:tc>
          <w:tcPr>
            <w:tcW w:w="459" w:type="dxa"/>
            <w:vMerge/>
            <w:vAlign w:val="center"/>
          </w:tcPr>
          <w:p w:rsidR="00C75182" w:rsidRPr="00C75182" w:rsidRDefault="00C75182" w:rsidP="00C75182">
            <w:pPr>
              <w:widowControl w:val="0"/>
              <w:jc w:val="center"/>
              <w:textAlignment w:val="baseline"/>
              <w:rPr>
                <w:rFonts w:eastAsia="Lucida Sans Unicode"/>
                <w:kern w:val="1"/>
                <w:sz w:val="16"/>
                <w:szCs w:val="16"/>
              </w:rPr>
            </w:pPr>
          </w:p>
        </w:tc>
        <w:tc>
          <w:tcPr>
            <w:tcW w:w="6228" w:type="dxa"/>
            <w:vMerge/>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план</w:t>
            </w:r>
          </w:p>
        </w:tc>
        <w:tc>
          <w:tcPr>
            <w:tcW w:w="1252" w:type="dxa"/>
            <w:vAlign w:val="center"/>
          </w:tcPr>
          <w:p w:rsidR="00C75182" w:rsidRPr="00C75182" w:rsidRDefault="00C75182" w:rsidP="00C75182">
            <w:pPr>
              <w:widowControl w:val="0"/>
              <w:suppressAutoHyphens w:val="0"/>
              <w:jc w:val="center"/>
              <w:textAlignment w:val="baseline"/>
              <w:rPr>
                <w:rFonts w:eastAsia="Lucida Sans Unicode"/>
                <w:bCs/>
                <w:kern w:val="1"/>
                <w:sz w:val="16"/>
                <w:szCs w:val="16"/>
              </w:rPr>
            </w:pPr>
            <w:r w:rsidRPr="00C75182">
              <w:rPr>
                <w:rFonts w:eastAsia="Lucida Sans Unicode"/>
                <w:bCs/>
                <w:kern w:val="1"/>
                <w:sz w:val="16"/>
                <w:szCs w:val="16"/>
              </w:rPr>
              <w:t>факт</w:t>
            </w:r>
          </w:p>
        </w:tc>
      </w:tr>
      <w:tr w:rsidR="00C75182" w:rsidRPr="00C75182" w:rsidTr="00B0734D">
        <w:trPr>
          <w:trHeight w:val="206"/>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lang w:eastAsia="ru-RU"/>
              </w:rPr>
              <w:t>1</w:t>
            </w:r>
          </w:p>
        </w:tc>
        <w:tc>
          <w:tcPr>
            <w:tcW w:w="6228"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2</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3</w:t>
            </w:r>
          </w:p>
        </w:tc>
        <w:tc>
          <w:tcPr>
            <w:tcW w:w="1252" w:type="dxa"/>
          </w:tcPr>
          <w:p w:rsidR="00C75182" w:rsidRPr="00C75182" w:rsidRDefault="00C75182" w:rsidP="00C75182">
            <w:pPr>
              <w:widowControl w:val="0"/>
              <w:suppressAutoHyphens w:val="0"/>
              <w:jc w:val="center"/>
              <w:textAlignment w:val="baseline"/>
              <w:rPr>
                <w:rFonts w:eastAsia="Lucida Sans Unicode"/>
                <w:kern w:val="1"/>
                <w:sz w:val="16"/>
                <w:szCs w:val="16"/>
                <w:lang w:eastAsia="ru-RU"/>
              </w:rPr>
            </w:pPr>
            <w:r w:rsidRPr="00C75182">
              <w:rPr>
                <w:rFonts w:eastAsia="Lucida Sans Unicode"/>
                <w:kern w:val="1"/>
                <w:sz w:val="16"/>
                <w:szCs w:val="16"/>
                <w:lang w:eastAsia="ru-RU"/>
              </w:rPr>
              <w:t>4</w:t>
            </w:r>
          </w:p>
        </w:tc>
      </w:tr>
      <w:tr w:rsidR="00C75182" w:rsidRPr="00C75182" w:rsidTr="00B0734D">
        <w:trPr>
          <w:trHeight w:val="196"/>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1</w:t>
            </w:r>
          </w:p>
        </w:tc>
        <w:tc>
          <w:tcPr>
            <w:tcW w:w="6228" w:type="dxa"/>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качества стоков</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114"/>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2</w:t>
            </w:r>
          </w:p>
        </w:tc>
        <w:tc>
          <w:tcPr>
            <w:tcW w:w="6228" w:type="dxa"/>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надежности и бесперебойности водоотведения</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215"/>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3</w:t>
            </w:r>
          </w:p>
        </w:tc>
        <w:tc>
          <w:tcPr>
            <w:tcW w:w="6228" w:type="dxa"/>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качества обслуживания абонентов</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261"/>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4</w:t>
            </w:r>
          </w:p>
        </w:tc>
        <w:tc>
          <w:tcPr>
            <w:tcW w:w="6228" w:type="dxa"/>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Показатели эффективности использования ресурсов</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vAlign w:val="center"/>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r w:rsidR="00C75182" w:rsidRPr="00C75182" w:rsidTr="00B0734D">
        <w:trPr>
          <w:trHeight w:val="181"/>
        </w:trPr>
        <w:tc>
          <w:tcPr>
            <w:tcW w:w="459" w:type="dxa"/>
            <w:vAlign w:val="center"/>
          </w:tcPr>
          <w:p w:rsidR="00C75182" w:rsidRPr="00C75182" w:rsidRDefault="00C75182" w:rsidP="00C75182">
            <w:pPr>
              <w:widowControl w:val="0"/>
              <w:jc w:val="center"/>
              <w:textAlignment w:val="baseline"/>
              <w:rPr>
                <w:rFonts w:eastAsia="Lucida Sans Unicode"/>
                <w:kern w:val="1"/>
                <w:sz w:val="16"/>
                <w:szCs w:val="16"/>
              </w:rPr>
            </w:pPr>
            <w:r w:rsidRPr="00C75182">
              <w:rPr>
                <w:rFonts w:eastAsia="Lucida Sans Unicode"/>
                <w:kern w:val="1"/>
                <w:sz w:val="16"/>
                <w:szCs w:val="16"/>
              </w:rPr>
              <w:t>5</w:t>
            </w:r>
          </w:p>
        </w:tc>
        <w:tc>
          <w:tcPr>
            <w:tcW w:w="6228" w:type="dxa"/>
            <w:shd w:val="clear" w:color="auto" w:fill="auto"/>
            <w:vAlign w:val="center"/>
          </w:tcPr>
          <w:p w:rsidR="00C75182" w:rsidRPr="00C75182" w:rsidRDefault="00C75182" w:rsidP="00C75182">
            <w:pPr>
              <w:widowControl w:val="0"/>
              <w:suppressAutoHyphens w:val="0"/>
              <w:textAlignment w:val="baseline"/>
              <w:rPr>
                <w:rFonts w:eastAsia="Lucida Sans Unicode"/>
                <w:bCs/>
                <w:kern w:val="1"/>
                <w:sz w:val="16"/>
                <w:szCs w:val="16"/>
                <w:lang w:eastAsia="ru-RU"/>
              </w:rPr>
            </w:pPr>
            <w:r w:rsidRPr="00C75182">
              <w:rPr>
                <w:rFonts w:eastAsia="Lucida Sans Unicode"/>
                <w:bCs/>
                <w:kern w:val="1"/>
                <w:sz w:val="16"/>
                <w:szCs w:val="16"/>
                <w:lang w:eastAsia="ru-RU"/>
              </w:rPr>
              <w:t>Соотношение цены и эффективности реализации мероприятий инвестиционной программы</w:t>
            </w:r>
          </w:p>
        </w:tc>
        <w:tc>
          <w:tcPr>
            <w:tcW w:w="1254" w:type="dxa"/>
            <w:shd w:val="clear" w:color="auto" w:fill="auto"/>
            <w:vAlign w:val="center"/>
            <w:hideMark/>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c>
          <w:tcPr>
            <w:tcW w:w="1252" w:type="dxa"/>
            <w:vAlign w:val="center"/>
          </w:tcPr>
          <w:p w:rsidR="00C75182" w:rsidRPr="00C75182" w:rsidRDefault="00C75182" w:rsidP="00C75182">
            <w:pPr>
              <w:widowControl w:val="0"/>
              <w:suppressAutoHyphens w:val="0"/>
              <w:jc w:val="center"/>
              <w:textAlignment w:val="baseline"/>
              <w:rPr>
                <w:rFonts w:eastAsia="Lucida Sans Unicode"/>
                <w:bCs/>
                <w:kern w:val="1"/>
                <w:sz w:val="16"/>
                <w:szCs w:val="16"/>
                <w:lang w:eastAsia="ru-RU"/>
              </w:rPr>
            </w:pPr>
            <w:r w:rsidRPr="00C75182">
              <w:rPr>
                <w:rFonts w:eastAsia="Lucida Sans Unicode"/>
                <w:bCs/>
                <w:kern w:val="1"/>
                <w:sz w:val="16"/>
                <w:szCs w:val="16"/>
                <w:lang w:eastAsia="ru-RU"/>
              </w:rPr>
              <w:t>-</w:t>
            </w:r>
          </w:p>
        </w:tc>
      </w:tr>
    </w:tbl>
    <w:p w:rsidR="00C75182" w:rsidRPr="00C75182" w:rsidRDefault="00C75182" w:rsidP="00C75182">
      <w:pPr>
        <w:widowControl w:val="0"/>
        <w:ind w:firstLine="709"/>
        <w:jc w:val="both"/>
        <w:textAlignment w:val="baseline"/>
        <w:rPr>
          <w:rFonts w:eastAsia="Lucida Sans Unicode"/>
          <w:bCs/>
          <w:kern w:val="1"/>
          <w:sz w:val="26"/>
          <w:szCs w:val="26"/>
        </w:rPr>
      </w:pPr>
      <w:r w:rsidRPr="00C75182">
        <w:rPr>
          <w:rFonts w:eastAsia="Lucida Sans Unicode"/>
          <w:bCs/>
          <w:kern w:val="1"/>
          <w:sz w:val="26"/>
          <w:szCs w:val="26"/>
        </w:rPr>
        <w:t>Раздел 16.6. Отчет по мероприятиям, направленным на повышение качества обслуживания абонентов, и график их реализации в сфере водоотведения</w:t>
      </w:r>
    </w:p>
    <w:tbl>
      <w:tblPr>
        <w:tblW w:w="9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3297"/>
        <w:gridCol w:w="2774"/>
        <w:gridCol w:w="1272"/>
        <w:gridCol w:w="1272"/>
      </w:tblGrid>
      <w:tr w:rsidR="00C75182" w:rsidRPr="00C75182" w:rsidTr="00B0734D">
        <w:trPr>
          <w:trHeight w:val="476"/>
        </w:trPr>
        <w:tc>
          <w:tcPr>
            <w:tcW w:w="459" w:type="dxa"/>
            <w:vMerge w:val="restart"/>
            <w:tcBorders>
              <w:top w:val="single" w:sz="4" w:space="0" w:color="auto"/>
              <w:left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 п/п</w:t>
            </w:r>
          </w:p>
        </w:tc>
        <w:tc>
          <w:tcPr>
            <w:tcW w:w="3297" w:type="dxa"/>
            <w:vMerge w:val="restart"/>
            <w:tcBorders>
              <w:top w:val="single" w:sz="4" w:space="0" w:color="auto"/>
              <w:left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Наименование мероприятий</w:t>
            </w:r>
          </w:p>
        </w:tc>
        <w:tc>
          <w:tcPr>
            <w:tcW w:w="2774" w:type="dxa"/>
            <w:vMerge w:val="restart"/>
            <w:tcBorders>
              <w:top w:val="single" w:sz="4" w:space="0" w:color="auto"/>
              <w:left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График реализации мероприятий</w:t>
            </w: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 xml:space="preserve">Финансовые потребности на реализацию мероприятий, </w:t>
            </w:r>
          </w:p>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тыс. руб.</w:t>
            </w:r>
          </w:p>
        </w:tc>
      </w:tr>
      <w:tr w:rsidR="00C75182" w:rsidRPr="00C75182" w:rsidTr="00B0734D">
        <w:trPr>
          <w:trHeight w:val="187"/>
        </w:trPr>
        <w:tc>
          <w:tcPr>
            <w:tcW w:w="459" w:type="dxa"/>
            <w:vMerge/>
            <w:tcBorders>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p>
        </w:tc>
        <w:tc>
          <w:tcPr>
            <w:tcW w:w="3297" w:type="dxa"/>
            <w:vMerge/>
            <w:tcBorders>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p>
        </w:tc>
        <w:tc>
          <w:tcPr>
            <w:tcW w:w="2774" w:type="dxa"/>
            <w:vMerge/>
            <w:tcBorders>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p>
        </w:tc>
        <w:tc>
          <w:tcPr>
            <w:tcW w:w="127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план</w:t>
            </w:r>
          </w:p>
        </w:tc>
        <w:tc>
          <w:tcPr>
            <w:tcW w:w="127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факт</w:t>
            </w:r>
          </w:p>
        </w:tc>
      </w:tr>
      <w:tr w:rsidR="00C75182" w:rsidRPr="00C75182" w:rsidTr="00B0734D">
        <w:tc>
          <w:tcPr>
            <w:tcW w:w="459"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2</w:t>
            </w:r>
          </w:p>
        </w:tc>
        <w:tc>
          <w:tcPr>
            <w:tcW w:w="2774"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3</w:t>
            </w:r>
          </w:p>
        </w:tc>
        <w:tc>
          <w:tcPr>
            <w:tcW w:w="127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4</w:t>
            </w:r>
          </w:p>
        </w:tc>
        <w:tc>
          <w:tcPr>
            <w:tcW w:w="1272" w:type="dxa"/>
            <w:tcBorders>
              <w:top w:val="single" w:sz="4" w:space="0" w:color="auto"/>
              <w:left w:val="single" w:sz="4" w:space="0" w:color="auto"/>
              <w:bottom w:val="single" w:sz="4" w:space="0" w:color="auto"/>
              <w:right w:val="single" w:sz="4" w:space="0" w:color="auto"/>
            </w:tcBorders>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5</w:t>
            </w:r>
          </w:p>
        </w:tc>
      </w:tr>
      <w:tr w:rsidR="00C75182" w:rsidRPr="00C75182" w:rsidTr="00B0734D">
        <w:trPr>
          <w:trHeight w:val="221"/>
        </w:trPr>
        <w:tc>
          <w:tcPr>
            <w:tcW w:w="459"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1</w:t>
            </w:r>
          </w:p>
        </w:tc>
        <w:tc>
          <w:tcPr>
            <w:tcW w:w="3297"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textAlignment w:val="baseline"/>
              <w:rPr>
                <w:rFonts w:eastAsia="Lucida Sans Unicode"/>
                <w:bCs/>
                <w:kern w:val="1"/>
                <w:sz w:val="16"/>
                <w:szCs w:val="16"/>
              </w:rPr>
            </w:pPr>
            <w:r w:rsidRPr="00C75182">
              <w:rPr>
                <w:rFonts w:eastAsia="Lucida Sans Unicode"/>
                <w:bCs/>
                <w:kern w:val="1"/>
                <w:sz w:val="16"/>
                <w:szCs w:val="16"/>
              </w:rPr>
              <w:t>Выполнение условий договоров, заключенных с абонентами</w:t>
            </w:r>
          </w:p>
        </w:tc>
        <w:tc>
          <w:tcPr>
            <w:tcW w:w="2774"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2019 г.</w:t>
            </w:r>
          </w:p>
        </w:tc>
        <w:tc>
          <w:tcPr>
            <w:tcW w:w="1272"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w:t>
            </w:r>
          </w:p>
        </w:tc>
        <w:tc>
          <w:tcPr>
            <w:tcW w:w="1272" w:type="dxa"/>
            <w:tcBorders>
              <w:top w:val="single" w:sz="4" w:space="0" w:color="auto"/>
              <w:left w:val="single" w:sz="4" w:space="0" w:color="auto"/>
              <w:bottom w:val="single" w:sz="4" w:space="0" w:color="auto"/>
              <w:right w:val="single" w:sz="4" w:space="0" w:color="auto"/>
            </w:tcBorders>
            <w:vAlign w:val="center"/>
          </w:tcPr>
          <w:p w:rsidR="00C75182" w:rsidRPr="00C75182" w:rsidRDefault="00C75182" w:rsidP="00C75182">
            <w:pPr>
              <w:widowControl w:val="0"/>
              <w:jc w:val="center"/>
              <w:textAlignment w:val="baseline"/>
              <w:rPr>
                <w:rFonts w:eastAsia="Lucida Sans Unicode"/>
                <w:bCs/>
                <w:kern w:val="1"/>
                <w:sz w:val="16"/>
                <w:szCs w:val="16"/>
              </w:rPr>
            </w:pPr>
            <w:r w:rsidRPr="00C75182">
              <w:rPr>
                <w:rFonts w:eastAsia="Lucida Sans Unicode"/>
                <w:bCs/>
                <w:kern w:val="1"/>
                <w:sz w:val="16"/>
                <w:szCs w:val="16"/>
              </w:rPr>
              <w:t>-</w:t>
            </w:r>
          </w:p>
        </w:tc>
      </w:tr>
    </w:tbl>
    <w:p w:rsidR="00C75182" w:rsidRPr="00C75182" w:rsidRDefault="00C75182" w:rsidP="00C75182">
      <w:pPr>
        <w:widowControl w:val="0"/>
        <w:ind w:firstLine="709"/>
        <w:jc w:val="both"/>
        <w:textAlignment w:val="baseline"/>
        <w:rPr>
          <w:rFonts w:eastAsia="Lucida Sans Unicode"/>
          <w:bCs/>
          <w:color w:val="000000" w:themeColor="text1"/>
          <w:kern w:val="1"/>
          <w:sz w:val="26"/>
          <w:szCs w:val="26"/>
        </w:rPr>
      </w:pPr>
      <w:r w:rsidRPr="00C75182">
        <w:rPr>
          <w:rFonts w:eastAsia="Lucida Sans Unicode"/>
          <w:bCs/>
          <w:color w:val="000000" w:themeColor="text1"/>
          <w:kern w:val="1"/>
          <w:sz w:val="26"/>
          <w:szCs w:val="26"/>
        </w:rPr>
        <w:t>Раздел 17. Мероприятия, направленные на повышение качества обслуживания абонентов в сфере водоотведения, и график их реализации</w:t>
      </w: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394"/>
        <w:gridCol w:w="1843"/>
        <w:gridCol w:w="2551"/>
      </w:tblGrid>
      <w:tr w:rsidR="00C75182" w:rsidRPr="00C75182" w:rsidTr="00B0734D">
        <w:trPr>
          <w:trHeight w:val="520"/>
        </w:trPr>
        <w:tc>
          <w:tcPr>
            <w:tcW w:w="568"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 п/п</w:t>
            </w:r>
          </w:p>
        </w:tc>
        <w:tc>
          <w:tcPr>
            <w:tcW w:w="4394"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Наименование мероприятий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График реализации мероприятий</w:t>
            </w:r>
          </w:p>
        </w:tc>
        <w:tc>
          <w:tcPr>
            <w:tcW w:w="2551"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Финансовые потребности на реализацию мероприятий, тыс. руб.</w:t>
            </w:r>
          </w:p>
        </w:tc>
      </w:tr>
      <w:tr w:rsidR="00C75182" w:rsidRPr="00C75182" w:rsidTr="00B0734D">
        <w:trPr>
          <w:trHeight w:val="458"/>
        </w:trPr>
        <w:tc>
          <w:tcPr>
            <w:tcW w:w="568"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1</w:t>
            </w:r>
          </w:p>
        </w:tc>
        <w:tc>
          <w:tcPr>
            <w:tcW w:w="4394"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Выполнение условий договоров, заключенных с абонентами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 xml:space="preserve">2019-2023 </w:t>
            </w:r>
            <w:proofErr w:type="spellStart"/>
            <w:r w:rsidRPr="00C75182">
              <w:rPr>
                <w:rFonts w:eastAsia="Lucida Sans Unicode"/>
                <w:bCs/>
                <w:color w:val="000000" w:themeColor="text1"/>
                <w:kern w:val="1"/>
                <w:sz w:val="18"/>
                <w:szCs w:val="18"/>
              </w:rPr>
              <w:t>г.г</w:t>
            </w:r>
            <w:proofErr w:type="spellEnd"/>
            <w:r w:rsidRPr="00C75182">
              <w:rPr>
                <w:rFonts w:eastAsia="Lucida Sans Unicode"/>
                <w:bCs/>
                <w:color w:val="000000" w:themeColor="text1"/>
                <w:kern w:val="1"/>
                <w:sz w:val="18"/>
                <w:szCs w:val="18"/>
              </w:rPr>
              <w:t>.</w:t>
            </w:r>
          </w:p>
        </w:tc>
        <w:tc>
          <w:tcPr>
            <w:tcW w:w="2551" w:type="dxa"/>
            <w:tcBorders>
              <w:top w:val="single" w:sz="4" w:space="0" w:color="auto"/>
              <w:left w:val="single" w:sz="4" w:space="0" w:color="auto"/>
              <w:bottom w:val="single" w:sz="4" w:space="0" w:color="auto"/>
              <w:right w:val="single" w:sz="4" w:space="0" w:color="auto"/>
            </w:tcBorders>
            <w:vAlign w:val="center"/>
            <w:hideMark/>
          </w:tcPr>
          <w:p w:rsidR="00C75182" w:rsidRPr="00C75182" w:rsidRDefault="00C75182" w:rsidP="00C75182">
            <w:pPr>
              <w:widowControl w:val="0"/>
              <w:jc w:val="center"/>
              <w:textAlignment w:val="baseline"/>
              <w:rPr>
                <w:rFonts w:eastAsia="Lucida Sans Unicode"/>
                <w:bCs/>
                <w:color w:val="000000" w:themeColor="text1"/>
                <w:kern w:val="1"/>
                <w:sz w:val="18"/>
                <w:szCs w:val="18"/>
              </w:rPr>
            </w:pPr>
            <w:r w:rsidRPr="00C75182">
              <w:rPr>
                <w:rFonts w:eastAsia="Lucida Sans Unicode"/>
                <w:bCs/>
                <w:color w:val="000000" w:themeColor="text1"/>
                <w:kern w:val="1"/>
                <w:sz w:val="18"/>
                <w:szCs w:val="18"/>
              </w:rPr>
              <w:t>-</w:t>
            </w:r>
          </w:p>
        </w:tc>
      </w:tr>
    </w:tbl>
    <w:p w:rsidR="00164B3C" w:rsidRDefault="00A168B1" w:rsidP="0097228F">
      <w:pPr>
        <w:ind w:right="-853" w:firstLine="709"/>
        <w:jc w:val="both"/>
        <w:rPr>
          <w:sz w:val="27"/>
          <w:szCs w:val="27"/>
        </w:rPr>
      </w:pPr>
      <w:r>
        <w:rPr>
          <w:sz w:val="27"/>
          <w:szCs w:val="27"/>
        </w:rPr>
        <w:tab/>
      </w:r>
      <w:r w:rsidR="0097228F">
        <w:rPr>
          <w:sz w:val="27"/>
          <w:szCs w:val="27"/>
        </w:rPr>
        <w:tab/>
      </w:r>
      <w:r w:rsidR="0097228F">
        <w:rPr>
          <w:sz w:val="27"/>
          <w:szCs w:val="27"/>
        </w:rPr>
        <w:tab/>
      </w:r>
      <w:r w:rsidR="0097228F">
        <w:rPr>
          <w:sz w:val="27"/>
          <w:szCs w:val="27"/>
        </w:rPr>
        <w:tab/>
      </w:r>
      <w:r w:rsidR="0097228F">
        <w:rPr>
          <w:sz w:val="27"/>
          <w:szCs w:val="27"/>
        </w:rPr>
        <w:tab/>
      </w:r>
      <w:r w:rsidR="0097228F">
        <w:rPr>
          <w:sz w:val="27"/>
          <w:szCs w:val="27"/>
        </w:rPr>
        <w:tab/>
      </w:r>
      <w:r w:rsidR="0097228F">
        <w:rPr>
          <w:sz w:val="27"/>
          <w:szCs w:val="27"/>
        </w:rPr>
        <w:tab/>
      </w:r>
      <w:r w:rsidR="0097228F">
        <w:rPr>
          <w:sz w:val="27"/>
          <w:szCs w:val="27"/>
        </w:rPr>
        <w:tab/>
      </w:r>
      <w:r w:rsidR="0097228F">
        <w:rPr>
          <w:sz w:val="27"/>
          <w:szCs w:val="27"/>
        </w:rPr>
        <w:tab/>
      </w:r>
      <w:r w:rsidR="0097228F">
        <w:rPr>
          <w:sz w:val="27"/>
          <w:szCs w:val="27"/>
        </w:rPr>
        <w:tab/>
      </w:r>
      <w:r w:rsidR="0097228F">
        <w:rPr>
          <w:sz w:val="27"/>
          <w:szCs w:val="27"/>
        </w:rPr>
        <w:tab/>
        <w:t xml:space="preserve"> </w:t>
      </w:r>
      <w:r w:rsidR="0097228F">
        <w:rPr>
          <w:sz w:val="27"/>
          <w:szCs w:val="27"/>
        </w:rPr>
        <w:tab/>
        <w:t xml:space="preserve">   »;</w:t>
      </w:r>
    </w:p>
    <w:p w:rsidR="00164B3C" w:rsidRDefault="000660B9" w:rsidP="00C644E7">
      <w:pPr>
        <w:ind w:firstLine="709"/>
        <w:jc w:val="both"/>
        <w:rPr>
          <w:sz w:val="27"/>
          <w:szCs w:val="27"/>
        </w:rPr>
      </w:pPr>
      <w:r>
        <w:rPr>
          <w:sz w:val="27"/>
          <w:szCs w:val="27"/>
        </w:rPr>
        <w:t>2.</w:t>
      </w:r>
      <w:r w:rsidR="00C75182" w:rsidRPr="00C75182">
        <w:rPr>
          <w:sz w:val="28"/>
          <w:szCs w:val="28"/>
        </w:rPr>
        <w:t xml:space="preserve"> </w:t>
      </w:r>
      <w:r w:rsidR="00C75182" w:rsidRPr="00C75182">
        <w:rPr>
          <w:sz w:val="27"/>
          <w:szCs w:val="27"/>
        </w:rPr>
        <w:t>Внести изменения в постановление комитета по тарифам и ценам Курской области от 6 декабря 2018 года №216 «Об установлении долгосрочных параметров регулирования тарифов и тарифов на питьевую воду и водоотведение для ООО «ЖКХ поселка Прямицыно» на 2019 - 2023 годы» (в редакции постановления комитета по тарифам и ценам Курской области от 07.11.2019 № 93), изложив Приложение №2 к нему в новой редакции</w:t>
      </w:r>
      <w:r>
        <w:rPr>
          <w:sz w:val="27"/>
          <w:szCs w:val="27"/>
        </w:rPr>
        <w:t>:</w:t>
      </w:r>
    </w:p>
    <w:p w:rsidR="000660B9" w:rsidRDefault="000660B9" w:rsidP="00C644E7">
      <w:pPr>
        <w:ind w:firstLine="709"/>
        <w:jc w:val="both"/>
        <w:rPr>
          <w:sz w:val="27"/>
          <w:szCs w:val="27"/>
        </w:rPr>
      </w:pPr>
      <w:r>
        <w:rPr>
          <w:sz w:val="27"/>
          <w:szCs w:val="27"/>
        </w:rPr>
        <w:t>«</w:t>
      </w:r>
    </w:p>
    <w:p w:rsidR="00C75182" w:rsidRPr="00C75182" w:rsidRDefault="00C75182" w:rsidP="00C75182">
      <w:pPr>
        <w:widowControl w:val="0"/>
        <w:ind w:firstLine="4395"/>
        <w:jc w:val="center"/>
        <w:rPr>
          <w:sz w:val="28"/>
          <w:szCs w:val="28"/>
          <w:lang w:eastAsia="en-US"/>
        </w:rPr>
      </w:pPr>
      <w:r w:rsidRPr="00C75182">
        <w:rPr>
          <w:sz w:val="28"/>
          <w:szCs w:val="28"/>
          <w:lang w:eastAsia="en-US"/>
        </w:rPr>
        <w:t>Приложение №2</w:t>
      </w:r>
    </w:p>
    <w:p w:rsidR="00C75182" w:rsidRPr="00C75182" w:rsidRDefault="00C75182" w:rsidP="00C75182">
      <w:pPr>
        <w:widowControl w:val="0"/>
        <w:ind w:firstLine="4395"/>
        <w:jc w:val="center"/>
        <w:rPr>
          <w:sz w:val="28"/>
          <w:szCs w:val="28"/>
          <w:lang w:eastAsia="en-US"/>
        </w:rPr>
      </w:pPr>
      <w:r w:rsidRPr="00C75182">
        <w:rPr>
          <w:sz w:val="28"/>
          <w:szCs w:val="28"/>
          <w:lang w:eastAsia="en-US"/>
        </w:rPr>
        <w:t>к постановлению комитета по</w:t>
      </w:r>
    </w:p>
    <w:p w:rsidR="00C75182" w:rsidRPr="00C75182" w:rsidRDefault="00C75182" w:rsidP="00C75182">
      <w:pPr>
        <w:widowControl w:val="0"/>
        <w:ind w:firstLine="4395"/>
        <w:jc w:val="center"/>
        <w:rPr>
          <w:sz w:val="28"/>
          <w:szCs w:val="28"/>
          <w:lang w:eastAsia="en-US"/>
        </w:rPr>
      </w:pPr>
      <w:r w:rsidRPr="00C75182">
        <w:rPr>
          <w:sz w:val="28"/>
          <w:szCs w:val="28"/>
          <w:lang w:eastAsia="en-US"/>
        </w:rPr>
        <w:t>тарифам и ценам Курской области</w:t>
      </w:r>
    </w:p>
    <w:p w:rsidR="00C75182" w:rsidRPr="00C75182" w:rsidRDefault="00C75182" w:rsidP="00C75182">
      <w:pPr>
        <w:widowControl w:val="0"/>
        <w:ind w:firstLine="4395"/>
        <w:jc w:val="center"/>
        <w:rPr>
          <w:sz w:val="28"/>
          <w:szCs w:val="28"/>
          <w:lang w:eastAsia="en-US"/>
        </w:rPr>
      </w:pPr>
      <w:r w:rsidRPr="00C75182">
        <w:rPr>
          <w:sz w:val="28"/>
          <w:szCs w:val="28"/>
          <w:lang w:eastAsia="en-US"/>
        </w:rPr>
        <w:t>от 06.12.2018 №216</w:t>
      </w:r>
    </w:p>
    <w:p w:rsidR="00C75182" w:rsidRPr="00C75182" w:rsidRDefault="00C75182" w:rsidP="00C75182">
      <w:pPr>
        <w:widowControl w:val="0"/>
        <w:ind w:firstLine="4395"/>
        <w:jc w:val="center"/>
        <w:rPr>
          <w:sz w:val="28"/>
          <w:szCs w:val="28"/>
          <w:lang w:eastAsia="en-US"/>
        </w:rPr>
      </w:pPr>
      <w:r w:rsidRPr="00C75182">
        <w:rPr>
          <w:sz w:val="28"/>
          <w:szCs w:val="28"/>
          <w:lang w:eastAsia="en-US"/>
        </w:rPr>
        <w:t>(в редакции постановления комитета</w:t>
      </w:r>
    </w:p>
    <w:p w:rsidR="00C75182" w:rsidRPr="00C75182" w:rsidRDefault="00C75182" w:rsidP="00C75182">
      <w:pPr>
        <w:widowControl w:val="0"/>
        <w:ind w:firstLine="4395"/>
        <w:jc w:val="center"/>
        <w:rPr>
          <w:sz w:val="28"/>
          <w:szCs w:val="28"/>
          <w:lang w:eastAsia="en-US"/>
        </w:rPr>
      </w:pPr>
      <w:r w:rsidRPr="00C75182">
        <w:rPr>
          <w:sz w:val="28"/>
          <w:szCs w:val="28"/>
          <w:lang w:eastAsia="en-US"/>
        </w:rPr>
        <w:t>по тарифам и ценам Курской области</w:t>
      </w:r>
    </w:p>
    <w:p w:rsidR="00C75182" w:rsidRPr="00C75182" w:rsidRDefault="00C75182" w:rsidP="00C75182">
      <w:pPr>
        <w:widowControl w:val="0"/>
        <w:ind w:firstLine="4395"/>
        <w:jc w:val="center"/>
        <w:rPr>
          <w:sz w:val="28"/>
          <w:szCs w:val="28"/>
          <w:lang w:eastAsia="en-US"/>
        </w:rPr>
      </w:pPr>
      <w:r w:rsidRPr="00C75182">
        <w:rPr>
          <w:sz w:val="28"/>
          <w:szCs w:val="28"/>
          <w:lang w:eastAsia="en-US"/>
        </w:rPr>
        <w:t>от 21.10.2020 № 73-вод)</w:t>
      </w:r>
    </w:p>
    <w:p w:rsidR="00C75182" w:rsidRPr="00C75182" w:rsidRDefault="00C75182" w:rsidP="00C75182">
      <w:pPr>
        <w:widowControl w:val="0"/>
        <w:jc w:val="center"/>
        <w:rPr>
          <w:b/>
          <w:sz w:val="27"/>
          <w:szCs w:val="27"/>
          <w:lang w:eastAsia="en-US"/>
        </w:rPr>
      </w:pPr>
    </w:p>
    <w:p w:rsidR="00C75182" w:rsidRPr="00C75182" w:rsidRDefault="00C75182" w:rsidP="00C75182">
      <w:pPr>
        <w:widowControl w:val="0"/>
        <w:jc w:val="center"/>
        <w:rPr>
          <w:sz w:val="28"/>
          <w:szCs w:val="28"/>
          <w:lang w:eastAsia="en-US"/>
        </w:rPr>
      </w:pPr>
      <w:r w:rsidRPr="00C75182">
        <w:rPr>
          <w:sz w:val="28"/>
          <w:szCs w:val="28"/>
          <w:lang w:eastAsia="en-US"/>
        </w:rPr>
        <w:t xml:space="preserve">Тарифы </w:t>
      </w:r>
    </w:p>
    <w:p w:rsidR="00C75182" w:rsidRPr="00C75182" w:rsidRDefault="00C75182" w:rsidP="00C75182">
      <w:pPr>
        <w:widowControl w:val="0"/>
        <w:jc w:val="center"/>
        <w:rPr>
          <w:sz w:val="28"/>
          <w:szCs w:val="28"/>
          <w:lang w:eastAsia="en-US"/>
        </w:rPr>
      </w:pPr>
      <w:r w:rsidRPr="00C75182">
        <w:rPr>
          <w:sz w:val="28"/>
          <w:szCs w:val="28"/>
          <w:lang w:eastAsia="en-US"/>
        </w:rPr>
        <w:t>на питьевую воду и водоотведение для потребителей</w:t>
      </w:r>
    </w:p>
    <w:p w:rsidR="00C75182" w:rsidRPr="00C75182" w:rsidRDefault="00C75182" w:rsidP="00C75182">
      <w:pPr>
        <w:widowControl w:val="0"/>
        <w:jc w:val="center"/>
        <w:rPr>
          <w:sz w:val="28"/>
          <w:szCs w:val="28"/>
          <w:lang w:eastAsia="en-US"/>
        </w:rPr>
      </w:pPr>
      <w:r w:rsidRPr="00C75182">
        <w:rPr>
          <w:sz w:val="28"/>
          <w:szCs w:val="28"/>
          <w:lang w:eastAsia="en-US"/>
        </w:rPr>
        <w:t>ООО «ЖКХ поселка Прямицыно», установленные на период                                    с 1 января 2019 г. по 31 декабря 2023 г. с календарной разбивкой</w:t>
      </w:r>
    </w:p>
    <w:p w:rsidR="00C75182" w:rsidRPr="00C75182" w:rsidRDefault="00C75182" w:rsidP="00C75182">
      <w:pPr>
        <w:widowControl w:val="0"/>
        <w:jc w:val="center"/>
        <w:rPr>
          <w:b/>
          <w:sz w:val="28"/>
          <w:szCs w:val="28"/>
          <w:lang w:eastAsia="en-US"/>
        </w:rPr>
      </w:pPr>
    </w:p>
    <w:tbl>
      <w:tblPr>
        <w:tblW w:w="8647" w:type="dxa"/>
        <w:tblInd w:w="108" w:type="dxa"/>
        <w:tblLayout w:type="fixed"/>
        <w:tblLook w:val="0000" w:firstRow="0" w:lastRow="0" w:firstColumn="0" w:lastColumn="0" w:noHBand="0" w:noVBand="0"/>
      </w:tblPr>
      <w:tblGrid>
        <w:gridCol w:w="720"/>
        <w:gridCol w:w="2220"/>
        <w:gridCol w:w="2022"/>
        <w:gridCol w:w="1842"/>
        <w:gridCol w:w="1843"/>
      </w:tblGrid>
      <w:tr w:rsidR="00C75182" w:rsidRPr="00C75182" w:rsidTr="00B0734D">
        <w:trPr>
          <w:trHeight w:val="319"/>
        </w:trPr>
        <w:tc>
          <w:tcPr>
            <w:tcW w:w="720" w:type="dxa"/>
            <w:vMerge w:val="restart"/>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w:t>
            </w:r>
          </w:p>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п/п</w:t>
            </w:r>
          </w:p>
        </w:tc>
        <w:tc>
          <w:tcPr>
            <w:tcW w:w="2220" w:type="dxa"/>
            <w:vMerge w:val="restart"/>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Наименование</w:t>
            </w:r>
          </w:p>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услуги</w:t>
            </w:r>
          </w:p>
        </w:tc>
        <w:tc>
          <w:tcPr>
            <w:tcW w:w="2022" w:type="dxa"/>
            <w:vMerge w:val="restart"/>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Экономически обоснованный тариф</w:t>
            </w:r>
          </w:p>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в руб./ куб. м.</w:t>
            </w:r>
          </w:p>
        </w:tc>
        <w:tc>
          <w:tcPr>
            <w:tcW w:w="3685" w:type="dxa"/>
            <w:gridSpan w:val="2"/>
            <w:tcBorders>
              <w:top w:val="single" w:sz="4" w:space="0" w:color="000000"/>
              <w:left w:val="single" w:sz="4" w:space="0" w:color="000000"/>
              <w:bottom w:val="single" w:sz="4" w:space="0" w:color="000000"/>
              <w:right w:val="single" w:sz="4" w:space="0" w:color="000000"/>
            </w:tcBorders>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 по группам потребителей</w:t>
            </w:r>
          </w:p>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 xml:space="preserve">в руб./ </w:t>
            </w:r>
            <w:proofErr w:type="spellStart"/>
            <w:r w:rsidRPr="00C75182">
              <w:rPr>
                <w:rFonts w:eastAsia="Lucida Sans Unicode"/>
                <w:kern w:val="1"/>
                <w:sz w:val="18"/>
                <w:szCs w:val="18"/>
              </w:rPr>
              <w:t>куб.м</w:t>
            </w:r>
            <w:proofErr w:type="spellEnd"/>
            <w:r w:rsidRPr="00C75182">
              <w:rPr>
                <w:rFonts w:eastAsia="Lucida Sans Unicode"/>
                <w:kern w:val="1"/>
                <w:sz w:val="18"/>
                <w:szCs w:val="18"/>
              </w:rPr>
              <w:t>.</w:t>
            </w:r>
          </w:p>
        </w:tc>
      </w:tr>
      <w:tr w:rsidR="00C75182" w:rsidRPr="00C75182" w:rsidTr="00B0734D">
        <w:trPr>
          <w:trHeight w:val="183"/>
        </w:trPr>
        <w:tc>
          <w:tcPr>
            <w:tcW w:w="720" w:type="dxa"/>
            <w:vMerge/>
            <w:tcBorders>
              <w:top w:val="single" w:sz="4" w:space="0" w:color="000000"/>
              <w:left w:val="single" w:sz="4" w:space="0" w:color="000000"/>
              <w:bottom w:val="single" w:sz="4" w:space="0" w:color="000000"/>
            </w:tcBorders>
          </w:tcPr>
          <w:p w:rsidR="00C75182" w:rsidRPr="00C75182" w:rsidRDefault="00C75182" w:rsidP="00C75182">
            <w:pPr>
              <w:widowControl w:val="0"/>
              <w:textAlignment w:val="baseline"/>
              <w:rPr>
                <w:rFonts w:eastAsia="Lucida Sans Unicode"/>
                <w:kern w:val="1"/>
                <w:sz w:val="18"/>
                <w:szCs w:val="18"/>
              </w:rPr>
            </w:pPr>
          </w:p>
        </w:tc>
        <w:tc>
          <w:tcPr>
            <w:tcW w:w="2220" w:type="dxa"/>
            <w:vMerge/>
            <w:tcBorders>
              <w:top w:val="single" w:sz="4" w:space="0" w:color="000000"/>
              <w:left w:val="single" w:sz="4" w:space="0" w:color="000000"/>
              <w:bottom w:val="single" w:sz="4" w:space="0" w:color="000000"/>
            </w:tcBorders>
          </w:tcPr>
          <w:p w:rsidR="00C75182" w:rsidRPr="00C75182" w:rsidRDefault="00C75182" w:rsidP="00C75182">
            <w:pPr>
              <w:widowControl w:val="0"/>
              <w:textAlignment w:val="baseline"/>
              <w:rPr>
                <w:rFonts w:eastAsia="Lucida Sans Unicode"/>
                <w:kern w:val="1"/>
                <w:sz w:val="18"/>
                <w:szCs w:val="18"/>
              </w:rPr>
            </w:pPr>
          </w:p>
        </w:tc>
        <w:tc>
          <w:tcPr>
            <w:tcW w:w="2022" w:type="dxa"/>
            <w:vMerge/>
            <w:tcBorders>
              <w:top w:val="single" w:sz="4" w:space="0" w:color="000000"/>
              <w:left w:val="single" w:sz="4" w:space="0" w:color="000000"/>
              <w:bottom w:val="single" w:sz="4" w:space="0" w:color="000000"/>
            </w:tcBorders>
          </w:tcPr>
          <w:p w:rsidR="00C75182" w:rsidRPr="00C75182" w:rsidRDefault="00C75182" w:rsidP="00C75182">
            <w:pPr>
              <w:widowControl w:val="0"/>
              <w:textAlignment w:val="baseline"/>
              <w:rPr>
                <w:rFonts w:eastAsia="Lucida Sans Unicode"/>
                <w:kern w:val="1"/>
                <w:sz w:val="18"/>
                <w:szCs w:val="18"/>
              </w:rPr>
            </w:pPr>
          </w:p>
        </w:tc>
        <w:tc>
          <w:tcPr>
            <w:tcW w:w="1842" w:type="dxa"/>
            <w:tcBorders>
              <w:top w:val="single" w:sz="4" w:space="0" w:color="000000"/>
              <w:left w:val="single" w:sz="4" w:space="0" w:color="000000"/>
              <w:bottom w:val="single" w:sz="4" w:space="0" w:color="000000"/>
            </w:tcBorders>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 xml:space="preserve">население </w:t>
            </w:r>
          </w:p>
        </w:tc>
        <w:tc>
          <w:tcPr>
            <w:tcW w:w="1843" w:type="dxa"/>
            <w:tcBorders>
              <w:top w:val="single" w:sz="4" w:space="0" w:color="000000"/>
              <w:left w:val="single" w:sz="4" w:space="0" w:color="000000"/>
              <w:bottom w:val="single" w:sz="4" w:space="0" w:color="000000"/>
              <w:right w:val="single" w:sz="4" w:space="0" w:color="000000"/>
            </w:tcBorders>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бюджетные и прочие</w:t>
            </w:r>
          </w:p>
        </w:tc>
      </w:tr>
      <w:tr w:rsidR="00C75182" w:rsidRPr="00C75182" w:rsidTr="00B0734D">
        <w:trPr>
          <w:trHeight w:val="231"/>
        </w:trPr>
        <w:tc>
          <w:tcPr>
            <w:tcW w:w="8647" w:type="dxa"/>
            <w:gridSpan w:val="5"/>
            <w:tcBorders>
              <w:top w:val="single" w:sz="4" w:space="0" w:color="000000"/>
              <w:left w:val="single" w:sz="4" w:space="0" w:color="000000"/>
              <w:bottom w:val="single" w:sz="4" w:space="0" w:color="000000"/>
              <w:right w:val="single" w:sz="4" w:space="0" w:color="000000"/>
            </w:tcBorders>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января 2019 г. по 30 июня 2019 г.</w:t>
            </w:r>
          </w:p>
        </w:tc>
      </w:tr>
      <w:tr w:rsidR="00C75182" w:rsidRPr="00C75182" w:rsidTr="00B0734D">
        <w:trPr>
          <w:trHeight w:val="185"/>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36,94</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36,94</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36,94</w:t>
            </w:r>
          </w:p>
        </w:tc>
      </w:tr>
      <w:tr w:rsidR="00C75182" w:rsidRPr="00C75182" w:rsidTr="00B0734D">
        <w:trPr>
          <w:trHeight w:val="245"/>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40,68</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40,68</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40,68</w:t>
            </w:r>
          </w:p>
        </w:tc>
      </w:tr>
      <w:tr w:rsidR="00C75182" w:rsidRPr="00C75182" w:rsidTr="00B0734D">
        <w:trPr>
          <w:trHeight w:val="199"/>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июля 2019 г. по 31 декабря 2019 г.</w:t>
            </w:r>
          </w:p>
        </w:tc>
      </w:tr>
      <w:tr w:rsidR="00C75182" w:rsidRPr="00C75182" w:rsidTr="00B0734D">
        <w:trPr>
          <w:trHeight w:val="211"/>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3</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38,42</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38,42</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38,42</w:t>
            </w:r>
          </w:p>
        </w:tc>
      </w:tr>
      <w:tr w:rsidR="00C75182" w:rsidRPr="00C75182" w:rsidTr="00B0734D">
        <w:trPr>
          <w:trHeight w:val="271"/>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4</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150,16</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42,31</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150,16</w:t>
            </w:r>
          </w:p>
        </w:tc>
      </w:tr>
      <w:tr w:rsidR="00C75182" w:rsidRPr="00C75182" w:rsidTr="00B0734D">
        <w:trPr>
          <w:trHeight w:val="283"/>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января 2020 г. по 30 июня 2020 г.</w:t>
            </w:r>
          </w:p>
        </w:tc>
      </w:tr>
      <w:tr w:rsidR="00C75182" w:rsidRPr="00C75182" w:rsidTr="00B0734D">
        <w:trPr>
          <w:trHeight w:val="265"/>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5</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38,42</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38,42</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38,42</w:t>
            </w:r>
          </w:p>
        </w:tc>
      </w:tr>
      <w:tr w:rsidR="00C75182" w:rsidRPr="00C75182" w:rsidTr="00B0734D">
        <w:trPr>
          <w:trHeight w:val="211"/>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6</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90,18</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42,31</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90,18</w:t>
            </w:r>
          </w:p>
        </w:tc>
      </w:tr>
      <w:tr w:rsidR="00C75182" w:rsidRPr="00C75182" w:rsidTr="00B0734D">
        <w:trPr>
          <w:trHeight w:val="287"/>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июля 2020 г. по 31 декабря 2020 г.</w:t>
            </w:r>
          </w:p>
        </w:tc>
      </w:tr>
      <w:tr w:rsidR="00C75182" w:rsidRPr="00C75182" w:rsidTr="00B0734D">
        <w:trPr>
          <w:trHeight w:val="282"/>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7</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39,56</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39,56</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39,56</w:t>
            </w:r>
          </w:p>
        </w:tc>
      </w:tr>
      <w:tr w:rsidR="00C75182" w:rsidRPr="00C75182" w:rsidTr="00B0734D">
        <w:trPr>
          <w:trHeight w:val="261"/>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8</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94,23</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44,68</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94,23</w:t>
            </w:r>
          </w:p>
        </w:tc>
      </w:tr>
      <w:tr w:rsidR="00C75182" w:rsidRPr="00C75182" w:rsidTr="00B0734D">
        <w:trPr>
          <w:trHeight w:val="264"/>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января 2021 г. по 30 июня 2021 г.</w:t>
            </w:r>
          </w:p>
        </w:tc>
      </w:tr>
      <w:tr w:rsidR="00C75182" w:rsidRPr="00C75182" w:rsidTr="00B0734D">
        <w:trPr>
          <w:trHeight w:val="28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9</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39,56</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39,56</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39,56</w:t>
            </w:r>
          </w:p>
        </w:tc>
      </w:tr>
      <w:tr w:rsidR="00C75182" w:rsidRPr="00C75182" w:rsidTr="00B0734D">
        <w:trPr>
          <w:trHeight w:val="27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10</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94,23</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44,68</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94,23</w:t>
            </w:r>
          </w:p>
        </w:tc>
      </w:tr>
      <w:tr w:rsidR="00C75182" w:rsidRPr="00C75182" w:rsidTr="00B0734D">
        <w:trPr>
          <w:trHeight w:val="268"/>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июля 2021 г. по 31 декабря 2021 г.</w:t>
            </w:r>
          </w:p>
        </w:tc>
      </w:tr>
      <w:tr w:rsidR="00C75182" w:rsidRPr="00C75182" w:rsidTr="00B0734D">
        <w:trPr>
          <w:trHeight w:val="267"/>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11</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41,31</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41,31</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41,31</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12</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99,32</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47,09</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99,32</w:t>
            </w:r>
          </w:p>
        </w:tc>
      </w:tr>
      <w:tr w:rsidR="00C75182" w:rsidRPr="00C75182" w:rsidTr="00B0734D">
        <w:trPr>
          <w:trHeight w:val="143"/>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января 2022 г. по 30 июня 2022 г.</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13</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41,76</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41,76</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41,76</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14</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103,19</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45,76</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103,19</w:t>
            </w:r>
          </w:p>
        </w:tc>
      </w:tr>
      <w:tr w:rsidR="00C75182" w:rsidRPr="00C75182" w:rsidTr="00B0734D">
        <w:trPr>
          <w:trHeight w:val="143"/>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июля 2022 г. по 31 декабря 2022 г.</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15</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43,01</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43,01</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43,01</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16</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108,40</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47,59</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108,40</w:t>
            </w:r>
          </w:p>
        </w:tc>
      </w:tr>
      <w:tr w:rsidR="00C75182" w:rsidRPr="00C75182" w:rsidTr="00B0734D">
        <w:trPr>
          <w:trHeight w:val="143"/>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января 2023 г. по 30 июня 2023 г.</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17</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43,01</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43,01</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43,01</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18</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108,40</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47,59</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108,40</w:t>
            </w:r>
          </w:p>
        </w:tc>
      </w:tr>
      <w:tr w:rsidR="00C75182" w:rsidRPr="00C75182" w:rsidTr="00B0734D">
        <w:trPr>
          <w:trHeight w:val="143"/>
        </w:trPr>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тарифы, вводимые в действие с 1 июля 2023 г. по 31 декабря 2023 г.</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19</w:t>
            </w:r>
          </w:p>
        </w:tc>
        <w:tc>
          <w:tcPr>
            <w:tcW w:w="2220" w:type="dxa"/>
            <w:tcBorders>
              <w:top w:val="single" w:sz="4" w:space="0" w:color="000000"/>
              <w:left w:val="single" w:sz="4" w:space="0" w:color="000000"/>
              <w:bottom w:val="single" w:sz="4" w:space="0" w:color="000000"/>
            </w:tcBorders>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холодное водоснабжение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44,32</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44,32</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44,32</w:t>
            </w:r>
          </w:p>
        </w:tc>
      </w:tr>
      <w:tr w:rsidR="00C75182" w:rsidRPr="00C75182" w:rsidTr="00B0734D">
        <w:trPr>
          <w:trHeight w:val="143"/>
        </w:trPr>
        <w:tc>
          <w:tcPr>
            <w:tcW w:w="7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jc w:val="center"/>
              <w:textAlignment w:val="baseline"/>
              <w:rPr>
                <w:rFonts w:eastAsia="Lucida Sans Unicode"/>
                <w:kern w:val="1"/>
                <w:sz w:val="18"/>
                <w:szCs w:val="18"/>
              </w:rPr>
            </w:pPr>
            <w:r w:rsidRPr="00C75182">
              <w:rPr>
                <w:rFonts w:eastAsia="Lucida Sans Unicode"/>
                <w:kern w:val="1"/>
                <w:sz w:val="18"/>
                <w:szCs w:val="18"/>
              </w:rPr>
              <w:t>20</w:t>
            </w:r>
          </w:p>
        </w:tc>
        <w:tc>
          <w:tcPr>
            <w:tcW w:w="2220"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водоотведение</w:t>
            </w:r>
          </w:p>
        </w:tc>
        <w:tc>
          <w:tcPr>
            <w:tcW w:w="202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110,60</w:t>
            </w:r>
          </w:p>
        </w:tc>
        <w:tc>
          <w:tcPr>
            <w:tcW w:w="1842" w:type="dxa"/>
            <w:tcBorders>
              <w:top w:val="single" w:sz="4" w:space="0" w:color="000000"/>
              <w:left w:val="single" w:sz="4" w:space="0" w:color="000000"/>
              <w:bottom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49,50</w:t>
            </w:r>
          </w:p>
        </w:tc>
        <w:tc>
          <w:tcPr>
            <w:tcW w:w="1843" w:type="dxa"/>
            <w:tcBorders>
              <w:top w:val="single" w:sz="4" w:space="0" w:color="000000"/>
              <w:left w:val="single" w:sz="4" w:space="0" w:color="000000"/>
              <w:bottom w:val="single" w:sz="4" w:space="0" w:color="000000"/>
              <w:right w:val="single" w:sz="4" w:space="0" w:color="000000"/>
            </w:tcBorders>
            <w:vAlign w:val="center"/>
          </w:tcPr>
          <w:p w:rsidR="00C75182" w:rsidRPr="00C75182" w:rsidRDefault="00C75182" w:rsidP="00C75182">
            <w:pPr>
              <w:widowControl w:val="0"/>
              <w:snapToGrid w:val="0"/>
              <w:jc w:val="center"/>
              <w:textAlignment w:val="baseline"/>
              <w:rPr>
                <w:rFonts w:eastAsia="Lucida Sans Unicode"/>
                <w:kern w:val="1"/>
                <w:sz w:val="18"/>
                <w:szCs w:val="18"/>
              </w:rPr>
            </w:pPr>
            <w:r w:rsidRPr="00C75182">
              <w:rPr>
                <w:rFonts w:eastAsia="Lucida Sans Unicode"/>
                <w:kern w:val="1"/>
                <w:sz w:val="18"/>
                <w:szCs w:val="18"/>
              </w:rPr>
              <w:t>110,60</w:t>
            </w:r>
          </w:p>
        </w:tc>
      </w:tr>
    </w:tbl>
    <w:p w:rsidR="00E26AEC" w:rsidRPr="00E26AEC" w:rsidRDefault="00E26AEC" w:rsidP="00E26AEC">
      <w:pPr>
        <w:widowControl w:val="0"/>
        <w:jc w:val="center"/>
        <w:rPr>
          <w:sz w:val="28"/>
          <w:szCs w:val="28"/>
          <w:lang w:eastAsia="en-US"/>
        </w:rPr>
      </w:pP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r>
      <w:r>
        <w:rPr>
          <w:b/>
          <w:sz w:val="28"/>
          <w:szCs w:val="28"/>
          <w:lang w:eastAsia="en-US"/>
        </w:rPr>
        <w:tab/>
        <w:t xml:space="preserve">   </w:t>
      </w:r>
      <w:r w:rsidRPr="00E26AEC">
        <w:rPr>
          <w:sz w:val="28"/>
          <w:szCs w:val="28"/>
          <w:lang w:eastAsia="en-US"/>
        </w:rPr>
        <w:t>»</w:t>
      </w:r>
      <w:r>
        <w:rPr>
          <w:sz w:val="28"/>
          <w:szCs w:val="28"/>
          <w:lang w:eastAsia="en-US"/>
        </w:rPr>
        <w:t>;</w:t>
      </w:r>
    </w:p>
    <w:p w:rsidR="00E26AEC" w:rsidRPr="00391C40" w:rsidRDefault="00E26AEC" w:rsidP="00E26AEC">
      <w:pPr>
        <w:pStyle w:val="aa"/>
        <w:spacing w:before="120"/>
        <w:ind w:firstLine="709"/>
        <w:rPr>
          <w:sz w:val="27"/>
          <w:szCs w:val="27"/>
        </w:rPr>
      </w:pPr>
      <w:r w:rsidRPr="00391C40">
        <w:rPr>
          <w:sz w:val="27"/>
          <w:szCs w:val="27"/>
        </w:rPr>
        <w:t>3. Изменения, указанные в пунктах 1 и 2 настоящего протокола, вступают в силу с 1 января 20</w:t>
      </w:r>
      <w:r>
        <w:rPr>
          <w:sz w:val="27"/>
          <w:szCs w:val="27"/>
        </w:rPr>
        <w:t>2</w:t>
      </w:r>
      <w:r w:rsidR="00C75182">
        <w:rPr>
          <w:sz w:val="27"/>
          <w:szCs w:val="27"/>
        </w:rPr>
        <w:t>1</w:t>
      </w:r>
      <w:r w:rsidRPr="00391C40">
        <w:rPr>
          <w:sz w:val="27"/>
          <w:szCs w:val="27"/>
        </w:rPr>
        <w:t xml:space="preserve"> г</w:t>
      </w:r>
      <w:r>
        <w:rPr>
          <w:sz w:val="27"/>
          <w:szCs w:val="27"/>
        </w:rPr>
        <w:t>ода</w:t>
      </w:r>
      <w:r w:rsidRPr="00391C40">
        <w:rPr>
          <w:sz w:val="27"/>
          <w:szCs w:val="27"/>
        </w:rPr>
        <w:t>.</w:t>
      </w:r>
    </w:p>
    <w:p w:rsidR="000660B9" w:rsidRPr="000660B9" w:rsidRDefault="000660B9" w:rsidP="00C644E7">
      <w:pPr>
        <w:ind w:firstLine="709"/>
        <w:jc w:val="both"/>
        <w:rPr>
          <w:sz w:val="27"/>
          <w:szCs w:val="27"/>
        </w:rPr>
      </w:pPr>
    </w:p>
    <w:p w:rsidR="00AF3463" w:rsidRPr="00E318AC" w:rsidRDefault="008C5DE3" w:rsidP="00E74A39">
      <w:pPr>
        <w:ind w:left="-426"/>
        <w:rPr>
          <w:sz w:val="27"/>
          <w:szCs w:val="27"/>
        </w:rPr>
      </w:pPr>
      <w:r w:rsidRPr="00E318AC">
        <w:rPr>
          <w:sz w:val="27"/>
          <w:szCs w:val="27"/>
        </w:rPr>
        <w:t>Председатель Правления</w:t>
      </w:r>
      <w:r w:rsidR="00E74A39">
        <w:rPr>
          <w:sz w:val="27"/>
          <w:szCs w:val="27"/>
        </w:rPr>
        <w:tab/>
      </w:r>
      <w:r w:rsidR="00E74A39">
        <w:rPr>
          <w:sz w:val="27"/>
          <w:szCs w:val="27"/>
        </w:rPr>
        <w:tab/>
      </w:r>
      <w:r w:rsidR="00E74A39">
        <w:rPr>
          <w:sz w:val="27"/>
          <w:szCs w:val="27"/>
        </w:rPr>
        <w:tab/>
      </w:r>
      <w:r w:rsidR="00E74A39">
        <w:rPr>
          <w:sz w:val="27"/>
          <w:szCs w:val="27"/>
        </w:rPr>
        <w:tab/>
      </w:r>
      <w:r w:rsidR="00E74A39">
        <w:rPr>
          <w:sz w:val="27"/>
          <w:szCs w:val="27"/>
        </w:rPr>
        <w:tab/>
      </w:r>
      <w:r w:rsidR="00E74A39">
        <w:rPr>
          <w:sz w:val="27"/>
          <w:szCs w:val="27"/>
        </w:rPr>
        <w:tab/>
      </w:r>
      <w:r w:rsidR="00E74A39">
        <w:rPr>
          <w:sz w:val="27"/>
          <w:szCs w:val="27"/>
        </w:rPr>
        <w:tab/>
      </w:r>
      <w:proofErr w:type="spellStart"/>
      <w:r w:rsidR="00AF3463">
        <w:rPr>
          <w:sz w:val="27"/>
          <w:szCs w:val="27"/>
        </w:rPr>
        <w:t>А.В.Карнаушко</w:t>
      </w:r>
      <w:proofErr w:type="spellEnd"/>
    </w:p>
    <w:p w:rsidR="00E318AC" w:rsidRDefault="00E318AC" w:rsidP="001C10A2">
      <w:pPr>
        <w:ind w:left="6096"/>
        <w:rPr>
          <w:sz w:val="27"/>
          <w:szCs w:val="27"/>
        </w:rPr>
      </w:pPr>
    </w:p>
    <w:p w:rsidR="004A48D0" w:rsidRPr="00E318AC" w:rsidRDefault="004A48D0" w:rsidP="001C10A2">
      <w:pPr>
        <w:ind w:left="6096"/>
        <w:rPr>
          <w:sz w:val="27"/>
          <w:szCs w:val="27"/>
        </w:rPr>
      </w:pPr>
    </w:p>
    <w:p w:rsidR="008C5DE3" w:rsidRDefault="008C5DE3" w:rsidP="00164B3C">
      <w:pPr>
        <w:ind w:left="-426"/>
        <w:rPr>
          <w:sz w:val="27"/>
          <w:szCs w:val="27"/>
        </w:rPr>
      </w:pPr>
      <w:r w:rsidRPr="00E318AC">
        <w:rPr>
          <w:sz w:val="27"/>
          <w:szCs w:val="27"/>
        </w:rPr>
        <w:t xml:space="preserve">Члены </w:t>
      </w:r>
      <w:proofErr w:type="gramStart"/>
      <w:r w:rsidRPr="00E318AC">
        <w:rPr>
          <w:sz w:val="27"/>
          <w:szCs w:val="27"/>
        </w:rPr>
        <w:t>Правления</w:t>
      </w:r>
      <w:r w:rsidR="00E74A39">
        <w:rPr>
          <w:sz w:val="27"/>
          <w:szCs w:val="27"/>
        </w:rPr>
        <w:t>:</w:t>
      </w:r>
      <w:r w:rsidR="00E74A39">
        <w:rPr>
          <w:sz w:val="27"/>
          <w:szCs w:val="27"/>
        </w:rPr>
        <w:tab/>
      </w:r>
      <w:proofErr w:type="gramEnd"/>
      <w:r w:rsidR="00E74A39">
        <w:rPr>
          <w:sz w:val="27"/>
          <w:szCs w:val="27"/>
        </w:rPr>
        <w:tab/>
      </w:r>
      <w:r w:rsidR="00E74A39">
        <w:rPr>
          <w:sz w:val="27"/>
          <w:szCs w:val="27"/>
        </w:rPr>
        <w:tab/>
      </w:r>
      <w:r w:rsidR="00E74A39">
        <w:rPr>
          <w:sz w:val="27"/>
          <w:szCs w:val="27"/>
        </w:rPr>
        <w:tab/>
      </w:r>
      <w:r w:rsidR="00E74A39">
        <w:rPr>
          <w:sz w:val="27"/>
          <w:szCs w:val="27"/>
        </w:rPr>
        <w:tab/>
      </w:r>
      <w:r w:rsidR="00E74A39">
        <w:rPr>
          <w:sz w:val="27"/>
          <w:szCs w:val="27"/>
        </w:rPr>
        <w:tab/>
      </w:r>
      <w:r w:rsidR="00E74A39">
        <w:rPr>
          <w:sz w:val="27"/>
          <w:szCs w:val="27"/>
        </w:rPr>
        <w:tab/>
      </w:r>
      <w:r w:rsidR="00E74A39">
        <w:rPr>
          <w:sz w:val="27"/>
          <w:szCs w:val="27"/>
        </w:rPr>
        <w:tab/>
      </w:r>
      <w:proofErr w:type="spellStart"/>
      <w:r w:rsidR="00B03C3C">
        <w:rPr>
          <w:sz w:val="27"/>
          <w:szCs w:val="27"/>
        </w:rPr>
        <w:t>В.Н.Чурилина</w:t>
      </w:r>
      <w:proofErr w:type="spellEnd"/>
    </w:p>
    <w:p w:rsidR="00B03C3C" w:rsidRDefault="00B03C3C" w:rsidP="00164B3C">
      <w:pPr>
        <w:ind w:left="-426"/>
        <w:rPr>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p>
    <w:p w:rsidR="00B03C3C" w:rsidRDefault="00B03C3C" w:rsidP="00164B3C">
      <w:pPr>
        <w:ind w:left="-426"/>
        <w:rPr>
          <w:sz w:val="27"/>
          <w:szCs w:val="27"/>
        </w:rPr>
      </w:pPr>
    </w:p>
    <w:p w:rsidR="00C75182" w:rsidRDefault="00C75182" w:rsidP="00164B3C">
      <w:pPr>
        <w:ind w:left="-426"/>
        <w:rPr>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proofErr w:type="spellStart"/>
      <w:r>
        <w:rPr>
          <w:sz w:val="27"/>
          <w:szCs w:val="27"/>
        </w:rPr>
        <w:t>Т.В.Ступишина</w:t>
      </w:r>
      <w:proofErr w:type="spellEnd"/>
    </w:p>
    <w:p w:rsidR="00C75182" w:rsidRDefault="00C75182" w:rsidP="00164B3C">
      <w:pPr>
        <w:ind w:left="-426"/>
        <w:rPr>
          <w:sz w:val="27"/>
          <w:szCs w:val="27"/>
        </w:rPr>
      </w:pPr>
    </w:p>
    <w:p w:rsidR="00C75182" w:rsidRPr="00E318AC" w:rsidRDefault="00C75182" w:rsidP="00164B3C">
      <w:pPr>
        <w:ind w:left="-426"/>
        <w:rPr>
          <w:sz w:val="27"/>
          <w:szCs w:val="27"/>
        </w:rPr>
      </w:pPr>
    </w:p>
    <w:p w:rsidR="00E318AC" w:rsidRDefault="00B03C3C" w:rsidP="001C10A2">
      <w:pPr>
        <w:ind w:left="6096"/>
        <w:jc w:val="both"/>
        <w:rPr>
          <w:sz w:val="27"/>
          <w:szCs w:val="27"/>
        </w:rPr>
      </w:pPr>
      <w:r>
        <w:rPr>
          <w:sz w:val="27"/>
          <w:szCs w:val="27"/>
        </w:rPr>
        <w:tab/>
      </w:r>
      <w:r>
        <w:rPr>
          <w:sz w:val="27"/>
          <w:szCs w:val="27"/>
        </w:rPr>
        <w:tab/>
      </w:r>
      <w:proofErr w:type="spellStart"/>
      <w:r>
        <w:rPr>
          <w:sz w:val="27"/>
          <w:szCs w:val="27"/>
        </w:rPr>
        <w:t>Г.Н.Золотухина</w:t>
      </w:r>
      <w:proofErr w:type="spellEnd"/>
    </w:p>
    <w:p w:rsidR="004A48D0" w:rsidRDefault="004A48D0" w:rsidP="001C10A2">
      <w:pPr>
        <w:ind w:left="6096"/>
        <w:jc w:val="both"/>
        <w:rPr>
          <w:sz w:val="27"/>
          <w:szCs w:val="27"/>
        </w:rPr>
      </w:pPr>
    </w:p>
    <w:p w:rsidR="002E5B15" w:rsidRDefault="002E5B15" w:rsidP="001C10A2">
      <w:pPr>
        <w:ind w:left="6096"/>
        <w:jc w:val="both"/>
        <w:rPr>
          <w:sz w:val="27"/>
          <w:szCs w:val="27"/>
        </w:rPr>
      </w:pPr>
    </w:p>
    <w:p w:rsidR="00B03C3C" w:rsidRDefault="006A2EB9" w:rsidP="001C10A2">
      <w:pPr>
        <w:ind w:left="6096"/>
        <w:jc w:val="both"/>
        <w:rPr>
          <w:sz w:val="27"/>
          <w:szCs w:val="27"/>
        </w:rPr>
      </w:pPr>
      <w:r>
        <w:rPr>
          <w:sz w:val="27"/>
          <w:szCs w:val="27"/>
        </w:rPr>
        <w:tab/>
      </w:r>
      <w:r>
        <w:rPr>
          <w:sz w:val="27"/>
          <w:szCs w:val="27"/>
        </w:rPr>
        <w:tab/>
      </w:r>
      <w:proofErr w:type="spellStart"/>
      <w:r>
        <w:rPr>
          <w:sz w:val="27"/>
          <w:szCs w:val="27"/>
        </w:rPr>
        <w:t>Н.В.Исаенко</w:t>
      </w:r>
      <w:proofErr w:type="spellEnd"/>
    </w:p>
    <w:p w:rsidR="006A2EB9" w:rsidRDefault="006A2EB9" w:rsidP="001C10A2">
      <w:pPr>
        <w:ind w:left="6096"/>
        <w:jc w:val="both"/>
        <w:rPr>
          <w:sz w:val="27"/>
          <w:szCs w:val="27"/>
        </w:rPr>
      </w:pPr>
    </w:p>
    <w:p w:rsidR="00C75182" w:rsidRDefault="00C75182" w:rsidP="00E74A39">
      <w:pPr>
        <w:ind w:left="7230"/>
        <w:jc w:val="both"/>
        <w:rPr>
          <w:sz w:val="27"/>
          <w:szCs w:val="27"/>
        </w:rPr>
      </w:pPr>
    </w:p>
    <w:p w:rsidR="00E318AC" w:rsidRPr="00E318AC" w:rsidRDefault="00E318AC" w:rsidP="00E74A39">
      <w:pPr>
        <w:ind w:left="7230"/>
        <w:jc w:val="both"/>
        <w:rPr>
          <w:sz w:val="27"/>
          <w:szCs w:val="27"/>
        </w:rPr>
      </w:pPr>
      <w:proofErr w:type="spellStart"/>
      <w:r w:rsidRPr="00E318AC">
        <w:rPr>
          <w:sz w:val="27"/>
          <w:szCs w:val="27"/>
        </w:rPr>
        <w:t>Ю.Ю.Куч</w:t>
      </w:r>
      <w:proofErr w:type="spellEnd"/>
    </w:p>
    <w:p w:rsidR="00E318AC" w:rsidRDefault="00E318AC" w:rsidP="001C10A2">
      <w:pPr>
        <w:ind w:left="6096"/>
        <w:jc w:val="both"/>
        <w:rPr>
          <w:sz w:val="27"/>
          <w:szCs w:val="27"/>
        </w:rPr>
      </w:pPr>
    </w:p>
    <w:p w:rsidR="00C75182" w:rsidRDefault="00C75182" w:rsidP="00E74A39">
      <w:pPr>
        <w:ind w:left="7230"/>
        <w:jc w:val="both"/>
        <w:rPr>
          <w:sz w:val="16"/>
          <w:szCs w:val="16"/>
        </w:rPr>
      </w:pPr>
    </w:p>
    <w:p w:rsidR="00E318AC" w:rsidRPr="00E318AC" w:rsidRDefault="00E318AC" w:rsidP="00E74A39">
      <w:pPr>
        <w:ind w:left="7230"/>
        <w:jc w:val="both"/>
        <w:rPr>
          <w:sz w:val="27"/>
          <w:szCs w:val="27"/>
        </w:rPr>
      </w:pPr>
      <w:proofErr w:type="spellStart"/>
      <w:r w:rsidRPr="00E318AC">
        <w:rPr>
          <w:sz w:val="27"/>
          <w:szCs w:val="27"/>
        </w:rPr>
        <w:t>Г.Г.Махно</w:t>
      </w:r>
      <w:proofErr w:type="spellEnd"/>
    </w:p>
    <w:p w:rsidR="00C75182" w:rsidRDefault="00C75182" w:rsidP="001C10A2">
      <w:pPr>
        <w:ind w:left="6096"/>
        <w:jc w:val="both"/>
        <w:rPr>
          <w:sz w:val="16"/>
          <w:szCs w:val="16"/>
        </w:rPr>
      </w:pPr>
    </w:p>
    <w:p w:rsidR="00C75182" w:rsidRDefault="00C75182" w:rsidP="001C10A2">
      <w:pPr>
        <w:ind w:left="6096"/>
        <w:jc w:val="both"/>
        <w:rPr>
          <w:sz w:val="16"/>
          <w:szCs w:val="16"/>
        </w:rPr>
      </w:pPr>
    </w:p>
    <w:p w:rsidR="00C75182" w:rsidRPr="00C75182" w:rsidRDefault="00C75182" w:rsidP="001C10A2">
      <w:pPr>
        <w:ind w:left="6096"/>
        <w:jc w:val="both"/>
        <w:rPr>
          <w:sz w:val="16"/>
          <w:szCs w:val="16"/>
        </w:rPr>
      </w:pPr>
      <w:bookmarkStart w:id="0" w:name="_GoBack"/>
      <w:bookmarkEnd w:id="0"/>
    </w:p>
    <w:p w:rsidR="00E318AC" w:rsidRPr="00E318AC" w:rsidRDefault="00E318AC" w:rsidP="00E74A39">
      <w:pPr>
        <w:tabs>
          <w:tab w:val="left" w:pos="7230"/>
        </w:tabs>
        <w:ind w:left="7230"/>
        <w:jc w:val="both"/>
        <w:rPr>
          <w:sz w:val="27"/>
          <w:szCs w:val="27"/>
        </w:rPr>
      </w:pPr>
      <w:proofErr w:type="spellStart"/>
      <w:r w:rsidRPr="00E318AC">
        <w:rPr>
          <w:sz w:val="27"/>
          <w:szCs w:val="27"/>
        </w:rPr>
        <w:t>Е.Н.Сергеева</w:t>
      </w:r>
      <w:proofErr w:type="spellEnd"/>
    </w:p>
    <w:sectPr w:rsidR="00E318AC" w:rsidRPr="00E318AC" w:rsidSect="009F4267">
      <w:headerReference w:type="default" r:id="rId10"/>
      <w:footnotePr>
        <w:pos w:val="beneathText"/>
      </w:footnotePr>
      <w:pgSz w:w="11905" w:h="16837"/>
      <w:pgMar w:top="1134" w:right="1276" w:bottom="567" w:left="1559"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72E" w:rsidRDefault="00B7072E">
      <w:r>
        <w:separator/>
      </w:r>
    </w:p>
  </w:endnote>
  <w:endnote w:type="continuationSeparator" w:id="0">
    <w:p w:rsidR="00B7072E" w:rsidRDefault="00B70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72E" w:rsidRDefault="00B7072E">
      <w:r>
        <w:separator/>
      </w:r>
    </w:p>
  </w:footnote>
  <w:footnote w:type="continuationSeparator" w:id="0">
    <w:p w:rsidR="00B7072E" w:rsidRDefault="00B707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72E" w:rsidRDefault="00B7072E">
    <w:pPr>
      <w:pStyle w:val="ad"/>
      <w:jc w:val="center"/>
    </w:pPr>
    <w:r>
      <w:fldChar w:fldCharType="begin"/>
    </w:r>
    <w:r>
      <w:instrText xml:space="preserve"> PAGE </w:instrText>
    </w:r>
    <w:r>
      <w:fldChar w:fldCharType="separate"/>
    </w:r>
    <w:r w:rsidR="00C75182">
      <w:rPr>
        <w:noProof/>
      </w:rPr>
      <w:t>23</w:t>
    </w:r>
    <w:r>
      <w:rPr>
        <w:noProof/>
      </w:rPr>
      <w:fldChar w:fldCharType="end"/>
    </w:r>
  </w:p>
  <w:p w:rsidR="00B7072E" w:rsidRDefault="00B7072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multilevel"/>
    <w:tmpl w:val="00000003"/>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
    <w:nsid w:val="023A147A"/>
    <w:multiLevelType w:val="hybridMultilevel"/>
    <w:tmpl w:val="2AF09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DB4D7D"/>
    <w:multiLevelType w:val="hybridMultilevel"/>
    <w:tmpl w:val="1CB832D6"/>
    <w:lvl w:ilvl="0" w:tplc="5C5A6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67911E9"/>
    <w:multiLevelType w:val="hybridMultilevel"/>
    <w:tmpl w:val="4E14D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9F4525"/>
    <w:multiLevelType w:val="hybridMultilevel"/>
    <w:tmpl w:val="3E000AFA"/>
    <w:lvl w:ilvl="0" w:tplc="4CB65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A03C33"/>
    <w:multiLevelType w:val="hybridMultilevel"/>
    <w:tmpl w:val="2AF09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F23330"/>
    <w:multiLevelType w:val="hybridMultilevel"/>
    <w:tmpl w:val="3E000AFA"/>
    <w:lvl w:ilvl="0" w:tplc="4CB65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8E4F0C"/>
    <w:multiLevelType w:val="hybridMultilevel"/>
    <w:tmpl w:val="7E82BB74"/>
    <w:lvl w:ilvl="0" w:tplc="9CA287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583B2C"/>
    <w:multiLevelType w:val="hybridMultilevel"/>
    <w:tmpl w:val="C94C0C9A"/>
    <w:lvl w:ilvl="0" w:tplc="10BC5C5C">
      <w:numFmt w:val="bullet"/>
      <w:lvlText w:val=""/>
      <w:lvlJc w:val="left"/>
      <w:pPr>
        <w:ind w:left="1069" w:hanging="360"/>
      </w:pPr>
      <w:rPr>
        <w:rFonts w:ascii="Symbol" w:eastAsia="Lucida Sans Unicode"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1EF5419E"/>
    <w:multiLevelType w:val="hybridMultilevel"/>
    <w:tmpl w:val="1CB832D6"/>
    <w:lvl w:ilvl="0" w:tplc="5C5A6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AA6624C"/>
    <w:multiLevelType w:val="hybridMultilevel"/>
    <w:tmpl w:val="361C1B86"/>
    <w:lvl w:ilvl="0" w:tplc="BCC45794">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2BAD44A9"/>
    <w:multiLevelType w:val="hybridMultilevel"/>
    <w:tmpl w:val="ACEC7B1E"/>
    <w:lvl w:ilvl="0" w:tplc="FAC027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7627D0"/>
    <w:multiLevelType w:val="hybridMultilevel"/>
    <w:tmpl w:val="100CF8C0"/>
    <w:lvl w:ilvl="0" w:tplc="4712DDEA">
      <w:start w:val="2013"/>
      <w:numFmt w:val="bullet"/>
      <w:lvlText w:val=""/>
      <w:lvlJc w:val="left"/>
      <w:pPr>
        <w:ind w:left="720" w:hanging="360"/>
      </w:pPr>
      <w:rPr>
        <w:rFonts w:ascii="Symbol" w:eastAsia="Lucida Sans Unicode"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212E52"/>
    <w:multiLevelType w:val="hybridMultilevel"/>
    <w:tmpl w:val="C77A518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41D088D"/>
    <w:multiLevelType w:val="hybridMultilevel"/>
    <w:tmpl w:val="8CEC9D04"/>
    <w:lvl w:ilvl="0" w:tplc="27E873C6">
      <w:start w:val="1"/>
      <w:numFmt w:val="decimal"/>
      <w:lvlText w:val="%1."/>
      <w:lvlJc w:val="left"/>
      <w:pPr>
        <w:ind w:left="1069" w:hanging="360"/>
      </w:pPr>
      <w:rPr>
        <w:rFonts w:ascii="Times New Roman" w:eastAsia="Lucida Sans Unicode"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4364ABB"/>
    <w:multiLevelType w:val="hybridMultilevel"/>
    <w:tmpl w:val="784EA43C"/>
    <w:lvl w:ilvl="0" w:tplc="CCEADAE8">
      <w:start w:val="2013"/>
      <w:numFmt w:val="bullet"/>
      <w:lvlText w:val=""/>
      <w:lvlJc w:val="left"/>
      <w:pPr>
        <w:ind w:left="1080" w:hanging="360"/>
      </w:pPr>
      <w:rPr>
        <w:rFonts w:ascii="Symbol" w:eastAsia="Lucida Sans Unicode"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34CC3610"/>
    <w:multiLevelType w:val="hybridMultilevel"/>
    <w:tmpl w:val="44168BF0"/>
    <w:lvl w:ilvl="0" w:tplc="A8C4EFE8">
      <w:start w:val="2014"/>
      <w:numFmt w:val="bullet"/>
      <w:lvlText w:val=""/>
      <w:lvlJc w:val="left"/>
      <w:pPr>
        <w:ind w:left="1069" w:hanging="360"/>
      </w:pPr>
      <w:rPr>
        <w:rFonts w:ascii="Symbol" w:eastAsia="Lucida Sans Unicode"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3B88219A"/>
    <w:multiLevelType w:val="hybridMultilevel"/>
    <w:tmpl w:val="ACEC7B1E"/>
    <w:lvl w:ilvl="0" w:tplc="FAC027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2A09BE"/>
    <w:multiLevelType w:val="hybridMultilevel"/>
    <w:tmpl w:val="3304943E"/>
    <w:lvl w:ilvl="0" w:tplc="3D647BEA">
      <w:start w:val="1"/>
      <w:numFmt w:val="decimal"/>
      <w:lvlText w:val="%1)"/>
      <w:lvlJc w:val="left"/>
      <w:pPr>
        <w:ind w:left="121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6A57A1F"/>
    <w:multiLevelType w:val="singleLevel"/>
    <w:tmpl w:val="8746E878"/>
    <w:lvl w:ilvl="0">
      <w:numFmt w:val="bullet"/>
      <w:lvlText w:val="-"/>
      <w:lvlJc w:val="left"/>
      <w:pPr>
        <w:tabs>
          <w:tab w:val="num" w:pos="360"/>
        </w:tabs>
        <w:ind w:left="360" w:hanging="360"/>
      </w:pPr>
      <w:rPr>
        <w:rFonts w:hint="default"/>
      </w:rPr>
    </w:lvl>
  </w:abstractNum>
  <w:abstractNum w:abstractNumId="21">
    <w:nsid w:val="49F46244"/>
    <w:multiLevelType w:val="hybridMultilevel"/>
    <w:tmpl w:val="2AF09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BBF138F"/>
    <w:multiLevelType w:val="hybridMultilevel"/>
    <w:tmpl w:val="C1FC7D28"/>
    <w:lvl w:ilvl="0" w:tplc="AFE8F2D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D7B2058"/>
    <w:multiLevelType w:val="hybridMultilevel"/>
    <w:tmpl w:val="816465A8"/>
    <w:lvl w:ilvl="0" w:tplc="7B363E0A">
      <w:start w:val="2013"/>
      <w:numFmt w:val="bullet"/>
      <w:lvlText w:val=""/>
      <w:lvlJc w:val="left"/>
      <w:pPr>
        <w:ind w:left="1069" w:hanging="360"/>
      </w:pPr>
      <w:rPr>
        <w:rFonts w:ascii="Symbol" w:eastAsia="Lucida Sans Unicode"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4E8B7E11"/>
    <w:multiLevelType w:val="hybridMultilevel"/>
    <w:tmpl w:val="2AF09882"/>
    <w:lvl w:ilvl="0" w:tplc="0419000F">
      <w:start w:val="1"/>
      <w:numFmt w:val="decimal"/>
      <w:lvlText w:val="%1."/>
      <w:lvlJc w:val="left"/>
      <w:pPr>
        <w:ind w:left="26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480CBC"/>
    <w:multiLevelType w:val="hybridMultilevel"/>
    <w:tmpl w:val="1CB832D6"/>
    <w:lvl w:ilvl="0" w:tplc="5C5A6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0C65BCE"/>
    <w:multiLevelType w:val="hybridMultilevel"/>
    <w:tmpl w:val="CEEE35C0"/>
    <w:lvl w:ilvl="0" w:tplc="241A70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93A2A57"/>
    <w:multiLevelType w:val="hybridMultilevel"/>
    <w:tmpl w:val="B198B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A3181F"/>
    <w:multiLevelType w:val="hybridMultilevel"/>
    <w:tmpl w:val="C6DA4B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29F1F0D"/>
    <w:multiLevelType w:val="hybridMultilevel"/>
    <w:tmpl w:val="3E000AFA"/>
    <w:lvl w:ilvl="0" w:tplc="4CB65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33B7363"/>
    <w:multiLevelType w:val="hybridMultilevel"/>
    <w:tmpl w:val="12360DE4"/>
    <w:lvl w:ilvl="0" w:tplc="B2700B3A">
      <w:start w:val="1"/>
      <w:numFmt w:val="decimal"/>
      <w:lvlText w:val="%1."/>
      <w:lvlJc w:val="left"/>
      <w:pPr>
        <w:ind w:left="1440" w:hanging="360"/>
      </w:pPr>
      <w:rPr>
        <w:rFonts w:hint="default"/>
        <w:i/>
        <w:sz w:val="26"/>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75797714"/>
    <w:multiLevelType w:val="hybridMultilevel"/>
    <w:tmpl w:val="1CB832D6"/>
    <w:lvl w:ilvl="0" w:tplc="5C5A6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77216E6E"/>
    <w:multiLevelType w:val="hybridMultilevel"/>
    <w:tmpl w:val="2AF09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714997"/>
    <w:multiLevelType w:val="hybridMultilevel"/>
    <w:tmpl w:val="DC80A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387775"/>
    <w:multiLevelType w:val="hybridMultilevel"/>
    <w:tmpl w:val="58788F46"/>
    <w:lvl w:ilvl="0" w:tplc="6DC83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F233B4A"/>
    <w:multiLevelType w:val="hybridMultilevel"/>
    <w:tmpl w:val="1CB832D6"/>
    <w:lvl w:ilvl="0" w:tplc="5C5A6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0"/>
  </w:num>
  <w:num w:numId="3">
    <w:abstractNumId w:val="10"/>
  </w:num>
  <w:num w:numId="4">
    <w:abstractNumId w:val="22"/>
  </w:num>
  <w:num w:numId="5">
    <w:abstractNumId w:val="25"/>
  </w:num>
  <w:num w:numId="6">
    <w:abstractNumId w:val="35"/>
  </w:num>
  <w:num w:numId="7">
    <w:abstractNumId w:val="3"/>
  </w:num>
  <w:num w:numId="8">
    <w:abstractNumId w:val="31"/>
  </w:num>
  <w:num w:numId="9">
    <w:abstractNumId w:val="1"/>
  </w:num>
  <w:num w:numId="10">
    <w:abstractNumId w:val="23"/>
  </w:num>
  <w:num w:numId="11">
    <w:abstractNumId w:val="13"/>
  </w:num>
  <w:num w:numId="12">
    <w:abstractNumId w:val="16"/>
  </w:num>
  <w:num w:numId="13">
    <w:abstractNumId w:val="17"/>
  </w:num>
  <w:num w:numId="14">
    <w:abstractNumId w:val="9"/>
  </w:num>
  <w:num w:numId="15">
    <w:abstractNumId w:val="8"/>
  </w:num>
  <w:num w:numId="16">
    <w:abstractNumId w:val="27"/>
  </w:num>
  <w:num w:numId="17">
    <w:abstractNumId w:val="12"/>
  </w:num>
  <w:num w:numId="18">
    <w:abstractNumId w:val="21"/>
  </w:num>
  <w:num w:numId="19">
    <w:abstractNumId w:val="19"/>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26"/>
  </w:num>
  <w:num w:numId="26">
    <w:abstractNumId w:val="6"/>
  </w:num>
  <w:num w:numId="27">
    <w:abstractNumId w:val="2"/>
  </w:num>
  <w:num w:numId="28">
    <w:abstractNumId w:val="30"/>
  </w:num>
  <w:num w:numId="29">
    <w:abstractNumId w:val="18"/>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15"/>
  </w:num>
  <w:num w:numId="33">
    <w:abstractNumId w:val="28"/>
  </w:num>
  <w:num w:numId="34">
    <w:abstractNumId w:val="11"/>
  </w:num>
  <w:num w:numId="35">
    <w:abstractNumId w:val="14"/>
  </w:num>
  <w:num w:numId="36">
    <w:abstractNumId w:val="34"/>
  </w:num>
  <w:num w:numId="37">
    <w:abstractNumId w:val="4"/>
  </w:num>
  <w:num w:numId="38">
    <w:abstractNumId w:val="24"/>
  </w:num>
  <w:num w:numId="39">
    <w:abstractNumId w:val="29"/>
  </w:num>
  <w:num w:numId="40">
    <w:abstractNumId w:val="7"/>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082ADD"/>
    <w:rsid w:val="00001770"/>
    <w:rsid w:val="000020BD"/>
    <w:rsid w:val="0000308A"/>
    <w:rsid w:val="00005493"/>
    <w:rsid w:val="000060F6"/>
    <w:rsid w:val="00006388"/>
    <w:rsid w:val="00007825"/>
    <w:rsid w:val="00007A43"/>
    <w:rsid w:val="000147AB"/>
    <w:rsid w:val="00016089"/>
    <w:rsid w:val="00021E2E"/>
    <w:rsid w:val="000234F1"/>
    <w:rsid w:val="00030F87"/>
    <w:rsid w:val="000343D5"/>
    <w:rsid w:val="000345AE"/>
    <w:rsid w:val="0003657D"/>
    <w:rsid w:val="000400A0"/>
    <w:rsid w:val="00042254"/>
    <w:rsid w:val="00044D83"/>
    <w:rsid w:val="00046575"/>
    <w:rsid w:val="00047C74"/>
    <w:rsid w:val="000516DA"/>
    <w:rsid w:val="00051D81"/>
    <w:rsid w:val="00053CCF"/>
    <w:rsid w:val="000555D3"/>
    <w:rsid w:val="00056ABD"/>
    <w:rsid w:val="000574AA"/>
    <w:rsid w:val="00057896"/>
    <w:rsid w:val="00063770"/>
    <w:rsid w:val="000660B9"/>
    <w:rsid w:val="0006696A"/>
    <w:rsid w:val="0007066E"/>
    <w:rsid w:val="00072676"/>
    <w:rsid w:val="00074996"/>
    <w:rsid w:val="00080A6E"/>
    <w:rsid w:val="00082ADD"/>
    <w:rsid w:val="00087BD1"/>
    <w:rsid w:val="00093DCB"/>
    <w:rsid w:val="0009417C"/>
    <w:rsid w:val="0009429E"/>
    <w:rsid w:val="0009772A"/>
    <w:rsid w:val="00097BD8"/>
    <w:rsid w:val="000A0ACA"/>
    <w:rsid w:val="000A1D26"/>
    <w:rsid w:val="000A4023"/>
    <w:rsid w:val="000A41E5"/>
    <w:rsid w:val="000A47A5"/>
    <w:rsid w:val="000A6CC8"/>
    <w:rsid w:val="000B282A"/>
    <w:rsid w:val="000B4B67"/>
    <w:rsid w:val="000B5752"/>
    <w:rsid w:val="000B5884"/>
    <w:rsid w:val="000B7541"/>
    <w:rsid w:val="000C0DCE"/>
    <w:rsid w:val="000C18EE"/>
    <w:rsid w:val="000C28AF"/>
    <w:rsid w:val="000C694E"/>
    <w:rsid w:val="000C6A0B"/>
    <w:rsid w:val="000C7178"/>
    <w:rsid w:val="000D42D8"/>
    <w:rsid w:val="000D74ED"/>
    <w:rsid w:val="000E342A"/>
    <w:rsid w:val="000E5E9A"/>
    <w:rsid w:val="000E609D"/>
    <w:rsid w:val="000F5C6A"/>
    <w:rsid w:val="000F60C9"/>
    <w:rsid w:val="00101A83"/>
    <w:rsid w:val="001021C3"/>
    <w:rsid w:val="0010337E"/>
    <w:rsid w:val="0010357A"/>
    <w:rsid w:val="001061A3"/>
    <w:rsid w:val="00110891"/>
    <w:rsid w:val="0012074C"/>
    <w:rsid w:val="00121CDE"/>
    <w:rsid w:val="00121D3A"/>
    <w:rsid w:val="00130D8D"/>
    <w:rsid w:val="00132229"/>
    <w:rsid w:val="0013238D"/>
    <w:rsid w:val="0013268D"/>
    <w:rsid w:val="00132B0D"/>
    <w:rsid w:val="001357D5"/>
    <w:rsid w:val="00141276"/>
    <w:rsid w:val="00143B6C"/>
    <w:rsid w:val="0014699B"/>
    <w:rsid w:val="00152DC7"/>
    <w:rsid w:val="00153EC3"/>
    <w:rsid w:val="00160F4F"/>
    <w:rsid w:val="00162536"/>
    <w:rsid w:val="001644A1"/>
    <w:rsid w:val="001644F8"/>
    <w:rsid w:val="00164B3C"/>
    <w:rsid w:val="00165710"/>
    <w:rsid w:val="00167683"/>
    <w:rsid w:val="001825C4"/>
    <w:rsid w:val="001858B6"/>
    <w:rsid w:val="0019117E"/>
    <w:rsid w:val="00196B88"/>
    <w:rsid w:val="001A27C5"/>
    <w:rsid w:val="001A2F06"/>
    <w:rsid w:val="001A5AA0"/>
    <w:rsid w:val="001A6AAC"/>
    <w:rsid w:val="001B05CB"/>
    <w:rsid w:val="001B0632"/>
    <w:rsid w:val="001B3BB8"/>
    <w:rsid w:val="001C10A2"/>
    <w:rsid w:val="001C154C"/>
    <w:rsid w:val="001C1842"/>
    <w:rsid w:val="001C1C69"/>
    <w:rsid w:val="001C32EC"/>
    <w:rsid w:val="001C63A2"/>
    <w:rsid w:val="001D1FC4"/>
    <w:rsid w:val="001D2504"/>
    <w:rsid w:val="001D3197"/>
    <w:rsid w:val="001D359B"/>
    <w:rsid w:val="001D4A33"/>
    <w:rsid w:val="001D5ADB"/>
    <w:rsid w:val="001D6C9C"/>
    <w:rsid w:val="001D778A"/>
    <w:rsid w:val="001E2E67"/>
    <w:rsid w:val="001E559D"/>
    <w:rsid w:val="001E662E"/>
    <w:rsid w:val="001E7DD9"/>
    <w:rsid w:val="001F031B"/>
    <w:rsid w:val="001F4C61"/>
    <w:rsid w:val="001F5C20"/>
    <w:rsid w:val="001F7E31"/>
    <w:rsid w:val="0020248B"/>
    <w:rsid w:val="00202B24"/>
    <w:rsid w:val="00204EB0"/>
    <w:rsid w:val="00205C51"/>
    <w:rsid w:val="002066A7"/>
    <w:rsid w:val="00207ED2"/>
    <w:rsid w:val="00210799"/>
    <w:rsid w:val="00214878"/>
    <w:rsid w:val="00220605"/>
    <w:rsid w:val="00221B64"/>
    <w:rsid w:val="002258E1"/>
    <w:rsid w:val="002305B1"/>
    <w:rsid w:val="00232239"/>
    <w:rsid w:val="00232FE4"/>
    <w:rsid w:val="00233848"/>
    <w:rsid w:val="00233866"/>
    <w:rsid w:val="00233B1D"/>
    <w:rsid w:val="00242BDE"/>
    <w:rsid w:val="00245304"/>
    <w:rsid w:val="00250E0E"/>
    <w:rsid w:val="002519CF"/>
    <w:rsid w:val="002551DF"/>
    <w:rsid w:val="0025679E"/>
    <w:rsid w:val="002571F9"/>
    <w:rsid w:val="00263304"/>
    <w:rsid w:val="00263B63"/>
    <w:rsid w:val="00263EEC"/>
    <w:rsid w:val="00264791"/>
    <w:rsid w:val="00267007"/>
    <w:rsid w:val="0026791E"/>
    <w:rsid w:val="002730E4"/>
    <w:rsid w:val="0028186B"/>
    <w:rsid w:val="00283A5A"/>
    <w:rsid w:val="002865FC"/>
    <w:rsid w:val="00293CB3"/>
    <w:rsid w:val="00294813"/>
    <w:rsid w:val="00297505"/>
    <w:rsid w:val="002A536A"/>
    <w:rsid w:val="002B1F81"/>
    <w:rsid w:val="002B4846"/>
    <w:rsid w:val="002B4B2D"/>
    <w:rsid w:val="002B66E6"/>
    <w:rsid w:val="002C0340"/>
    <w:rsid w:val="002C0B09"/>
    <w:rsid w:val="002C4AAD"/>
    <w:rsid w:val="002C5412"/>
    <w:rsid w:val="002C70F9"/>
    <w:rsid w:val="002D58BC"/>
    <w:rsid w:val="002D6F18"/>
    <w:rsid w:val="002E5543"/>
    <w:rsid w:val="002E5B15"/>
    <w:rsid w:val="002F60BB"/>
    <w:rsid w:val="002F7B6D"/>
    <w:rsid w:val="00301730"/>
    <w:rsid w:val="003076C4"/>
    <w:rsid w:val="00312F58"/>
    <w:rsid w:val="003134AD"/>
    <w:rsid w:val="00317CF2"/>
    <w:rsid w:val="00320B9B"/>
    <w:rsid w:val="003239F1"/>
    <w:rsid w:val="003252CC"/>
    <w:rsid w:val="0032615D"/>
    <w:rsid w:val="00326980"/>
    <w:rsid w:val="00341B6B"/>
    <w:rsid w:val="003432A8"/>
    <w:rsid w:val="003448C2"/>
    <w:rsid w:val="003455E0"/>
    <w:rsid w:val="00345DCF"/>
    <w:rsid w:val="003500BF"/>
    <w:rsid w:val="0035451D"/>
    <w:rsid w:val="0035484A"/>
    <w:rsid w:val="00356AC4"/>
    <w:rsid w:val="00357890"/>
    <w:rsid w:val="00370037"/>
    <w:rsid w:val="003703BC"/>
    <w:rsid w:val="00373005"/>
    <w:rsid w:val="00373474"/>
    <w:rsid w:val="003734C6"/>
    <w:rsid w:val="003751BA"/>
    <w:rsid w:val="00375410"/>
    <w:rsid w:val="003811A9"/>
    <w:rsid w:val="0038289E"/>
    <w:rsid w:val="00382A34"/>
    <w:rsid w:val="003854BA"/>
    <w:rsid w:val="003856BE"/>
    <w:rsid w:val="00385C8E"/>
    <w:rsid w:val="00386A64"/>
    <w:rsid w:val="0038792D"/>
    <w:rsid w:val="0039419F"/>
    <w:rsid w:val="00394271"/>
    <w:rsid w:val="00394289"/>
    <w:rsid w:val="003946E7"/>
    <w:rsid w:val="00395FED"/>
    <w:rsid w:val="00396AE3"/>
    <w:rsid w:val="00397846"/>
    <w:rsid w:val="003A0E32"/>
    <w:rsid w:val="003A179C"/>
    <w:rsid w:val="003A618E"/>
    <w:rsid w:val="003B54CF"/>
    <w:rsid w:val="003C49BE"/>
    <w:rsid w:val="003D411C"/>
    <w:rsid w:val="003D4939"/>
    <w:rsid w:val="003D5E4D"/>
    <w:rsid w:val="003D6A87"/>
    <w:rsid w:val="003D74DF"/>
    <w:rsid w:val="003E0B63"/>
    <w:rsid w:val="003E128D"/>
    <w:rsid w:val="003E2FCB"/>
    <w:rsid w:val="003E53E2"/>
    <w:rsid w:val="003E566D"/>
    <w:rsid w:val="003E5FAA"/>
    <w:rsid w:val="003F0659"/>
    <w:rsid w:val="003F1E18"/>
    <w:rsid w:val="003F2D20"/>
    <w:rsid w:val="003F3030"/>
    <w:rsid w:val="003F4B45"/>
    <w:rsid w:val="003F4DAB"/>
    <w:rsid w:val="003F5FCA"/>
    <w:rsid w:val="00402589"/>
    <w:rsid w:val="00402F19"/>
    <w:rsid w:val="004030F4"/>
    <w:rsid w:val="004040CB"/>
    <w:rsid w:val="00404CF0"/>
    <w:rsid w:val="004055D9"/>
    <w:rsid w:val="00414B62"/>
    <w:rsid w:val="00414DB5"/>
    <w:rsid w:val="00420DEE"/>
    <w:rsid w:val="004224F0"/>
    <w:rsid w:val="0042380D"/>
    <w:rsid w:val="00425195"/>
    <w:rsid w:val="0042555A"/>
    <w:rsid w:val="00425714"/>
    <w:rsid w:val="004305CC"/>
    <w:rsid w:val="0043064C"/>
    <w:rsid w:val="00430825"/>
    <w:rsid w:val="004328F1"/>
    <w:rsid w:val="0044055D"/>
    <w:rsid w:val="004444C0"/>
    <w:rsid w:val="004460B1"/>
    <w:rsid w:val="0044694B"/>
    <w:rsid w:val="004534E1"/>
    <w:rsid w:val="00454D86"/>
    <w:rsid w:val="00457EE2"/>
    <w:rsid w:val="004615D3"/>
    <w:rsid w:val="0046641C"/>
    <w:rsid w:val="004668B8"/>
    <w:rsid w:val="00466B88"/>
    <w:rsid w:val="00471B0F"/>
    <w:rsid w:val="00477CB9"/>
    <w:rsid w:val="004804C4"/>
    <w:rsid w:val="0048090E"/>
    <w:rsid w:val="0048593D"/>
    <w:rsid w:val="0049111D"/>
    <w:rsid w:val="0049286D"/>
    <w:rsid w:val="00493C7D"/>
    <w:rsid w:val="004A089D"/>
    <w:rsid w:val="004A3236"/>
    <w:rsid w:val="004A3E35"/>
    <w:rsid w:val="004A48D0"/>
    <w:rsid w:val="004B4700"/>
    <w:rsid w:val="004B7BE3"/>
    <w:rsid w:val="004C0451"/>
    <w:rsid w:val="004C1AB3"/>
    <w:rsid w:val="004C1AC3"/>
    <w:rsid w:val="004C256B"/>
    <w:rsid w:val="004C4FDB"/>
    <w:rsid w:val="004D1C49"/>
    <w:rsid w:val="004D297C"/>
    <w:rsid w:val="004D4B78"/>
    <w:rsid w:val="004D52BF"/>
    <w:rsid w:val="004D5AFD"/>
    <w:rsid w:val="004D5E11"/>
    <w:rsid w:val="004E2D8C"/>
    <w:rsid w:val="004E6502"/>
    <w:rsid w:val="004E6A89"/>
    <w:rsid w:val="004E7A52"/>
    <w:rsid w:val="004F0B9B"/>
    <w:rsid w:val="004F225E"/>
    <w:rsid w:val="004F23B3"/>
    <w:rsid w:val="004F4019"/>
    <w:rsid w:val="004F477D"/>
    <w:rsid w:val="004F5354"/>
    <w:rsid w:val="004F7F20"/>
    <w:rsid w:val="00501AB4"/>
    <w:rsid w:val="00502584"/>
    <w:rsid w:val="005104BB"/>
    <w:rsid w:val="00511ABE"/>
    <w:rsid w:val="00514E02"/>
    <w:rsid w:val="00517897"/>
    <w:rsid w:val="005215E1"/>
    <w:rsid w:val="00522BB1"/>
    <w:rsid w:val="00522FBC"/>
    <w:rsid w:val="00523F14"/>
    <w:rsid w:val="00525032"/>
    <w:rsid w:val="0052748C"/>
    <w:rsid w:val="00533BA6"/>
    <w:rsid w:val="00534059"/>
    <w:rsid w:val="0053413E"/>
    <w:rsid w:val="005402CD"/>
    <w:rsid w:val="005433E7"/>
    <w:rsid w:val="00545498"/>
    <w:rsid w:val="00545FC4"/>
    <w:rsid w:val="005509C1"/>
    <w:rsid w:val="0055191F"/>
    <w:rsid w:val="00570351"/>
    <w:rsid w:val="005704A6"/>
    <w:rsid w:val="005737B1"/>
    <w:rsid w:val="00576414"/>
    <w:rsid w:val="005804CB"/>
    <w:rsid w:val="0058197A"/>
    <w:rsid w:val="00582175"/>
    <w:rsid w:val="005911A0"/>
    <w:rsid w:val="00591F32"/>
    <w:rsid w:val="00592F81"/>
    <w:rsid w:val="00593306"/>
    <w:rsid w:val="00593607"/>
    <w:rsid w:val="005975F9"/>
    <w:rsid w:val="005A70D7"/>
    <w:rsid w:val="005B03DF"/>
    <w:rsid w:val="005B1D8F"/>
    <w:rsid w:val="005B79A5"/>
    <w:rsid w:val="005B7EAA"/>
    <w:rsid w:val="005C379E"/>
    <w:rsid w:val="005C3D29"/>
    <w:rsid w:val="005C5456"/>
    <w:rsid w:val="005C651F"/>
    <w:rsid w:val="005C747C"/>
    <w:rsid w:val="005C76CD"/>
    <w:rsid w:val="005D0EB6"/>
    <w:rsid w:val="005D11FF"/>
    <w:rsid w:val="005D14EF"/>
    <w:rsid w:val="005D1FC4"/>
    <w:rsid w:val="005D3C06"/>
    <w:rsid w:val="005D6F97"/>
    <w:rsid w:val="005E0789"/>
    <w:rsid w:val="005E4BB6"/>
    <w:rsid w:val="005E597F"/>
    <w:rsid w:val="005E5D3F"/>
    <w:rsid w:val="005E634F"/>
    <w:rsid w:val="005E6456"/>
    <w:rsid w:val="005E7796"/>
    <w:rsid w:val="005F2510"/>
    <w:rsid w:val="005F27CB"/>
    <w:rsid w:val="005F36B2"/>
    <w:rsid w:val="005F4F9A"/>
    <w:rsid w:val="00600646"/>
    <w:rsid w:val="00602AB8"/>
    <w:rsid w:val="00603321"/>
    <w:rsid w:val="00603C91"/>
    <w:rsid w:val="00607331"/>
    <w:rsid w:val="00614C88"/>
    <w:rsid w:val="0061529F"/>
    <w:rsid w:val="00620F7E"/>
    <w:rsid w:val="00621A79"/>
    <w:rsid w:val="00621BD2"/>
    <w:rsid w:val="00622C50"/>
    <w:rsid w:val="00623966"/>
    <w:rsid w:val="00623D25"/>
    <w:rsid w:val="00626129"/>
    <w:rsid w:val="0063050A"/>
    <w:rsid w:val="006319F6"/>
    <w:rsid w:val="0063355D"/>
    <w:rsid w:val="00633E2C"/>
    <w:rsid w:val="00635282"/>
    <w:rsid w:val="00637E5A"/>
    <w:rsid w:val="00637F30"/>
    <w:rsid w:val="00646271"/>
    <w:rsid w:val="00647776"/>
    <w:rsid w:val="0064794C"/>
    <w:rsid w:val="00650F87"/>
    <w:rsid w:val="00652AAA"/>
    <w:rsid w:val="00655192"/>
    <w:rsid w:val="00656189"/>
    <w:rsid w:val="00657F10"/>
    <w:rsid w:val="00660CC0"/>
    <w:rsid w:val="006615E1"/>
    <w:rsid w:val="00663279"/>
    <w:rsid w:val="006659D1"/>
    <w:rsid w:val="00676290"/>
    <w:rsid w:val="006763BA"/>
    <w:rsid w:val="006765D9"/>
    <w:rsid w:val="00680F45"/>
    <w:rsid w:val="00681A15"/>
    <w:rsid w:val="006835FC"/>
    <w:rsid w:val="00686C3C"/>
    <w:rsid w:val="006920D4"/>
    <w:rsid w:val="00692321"/>
    <w:rsid w:val="006935AE"/>
    <w:rsid w:val="006A22D9"/>
    <w:rsid w:val="006A2EB9"/>
    <w:rsid w:val="006A40AA"/>
    <w:rsid w:val="006A4CFF"/>
    <w:rsid w:val="006A7D73"/>
    <w:rsid w:val="006B0780"/>
    <w:rsid w:val="006B0A90"/>
    <w:rsid w:val="006B4DFE"/>
    <w:rsid w:val="006B5297"/>
    <w:rsid w:val="006C3C18"/>
    <w:rsid w:val="006C77D0"/>
    <w:rsid w:val="006D0B54"/>
    <w:rsid w:val="006D1E8D"/>
    <w:rsid w:val="006D78EE"/>
    <w:rsid w:val="006E261C"/>
    <w:rsid w:val="006E4863"/>
    <w:rsid w:val="006E5967"/>
    <w:rsid w:val="006F17F9"/>
    <w:rsid w:val="006F3EA4"/>
    <w:rsid w:val="006F530F"/>
    <w:rsid w:val="006F5378"/>
    <w:rsid w:val="0070281C"/>
    <w:rsid w:val="00703562"/>
    <w:rsid w:val="00703B35"/>
    <w:rsid w:val="007048BF"/>
    <w:rsid w:val="00704D4A"/>
    <w:rsid w:val="007065B6"/>
    <w:rsid w:val="00707544"/>
    <w:rsid w:val="00721CE8"/>
    <w:rsid w:val="0072558E"/>
    <w:rsid w:val="00726835"/>
    <w:rsid w:val="00732B80"/>
    <w:rsid w:val="0073553B"/>
    <w:rsid w:val="00735B36"/>
    <w:rsid w:val="007367F7"/>
    <w:rsid w:val="00737F23"/>
    <w:rsid w:val="007406C7"/>
    <w:rsid w:val="00740C0B"/>
    <w:rsid w:val="0074476F"/>
    <w:rsid w:val="007449B0"/>
    <w:rsid w:val="00746449"/>
    <w:rsid w:val="00752D65"/>
    <w:rsid w:val="007536A1"/>
    <w:rsid w:val="00753D1D"/>
    <w:rsid w:val="00754F23"/>
    <w:rsid w:val="007558F7"/>
    <w:rsid w:val="00760609"/>
    <w:rsid w:val="00781EA6"/>
    <w:rsid w:val="0078210B"/>
    <w:rsid w:val="007826FB"/>
    <w:rsid w:val="0078477C"/>
    <w:rsid w:val="0079230A"/>
    <w:rsid w:val="007927EC"/>
    <w:rsid w:val="00792F36"/>
    <w:rsid w:val="007941D5"/>
    <w:rsid w:val="00795643"/>
    <w:rsid w:val="00795E52"/>
    <w:rsid w:val="00797020"/>
    <w:rsid w:val="007B2D68"/>
    <w:rsid w:val="007B2DCC"/>
    <w:rsid w:val="007B3940"/>
    <w:rsid w:val="007B3C11"/>
    <w:rsid w:val="007B5016"/>
    <w:rsid w:val="007B65A5"/>
    <w:rsid w:val="007B65F3"/>
    <w:rsid w:val="007B7068"/>
    <w:rsid w:val="007C64AB"/>
    <w:rsid w:val="007C679F"/>
    <w:rsid w:val="007D0E46"/>
    <w:rsid w:val="007D2202"/>
    <w:rsid w:val="007D50A2"/>
    <w:rsid w:val="007D5F0F"/>
    <w:rsid w:val="007D6E43"/>
    <w:rsid w:val="007E0F61"/>
    <w:rsid w:val="007E19B9"/>
    <w:rsid w:val="007E3660"/>
    <w:rsid w:val="007E4C98"/>
    <w:rsid w:val="007E4E8E"/>
    <w:rsid w:val="007E51BB"/>
    <w:rsid w:val="007E7F42"/>
    <w:rsid w:val="007F03AB"/>
    <w:rsid w:val="007F3DDF"/>
    <w:rsid w:val="007F54F3"/>
    <w:rsid w:val="007F56C7"/>
    <w:rsid w:val="007F5FA4"/>
    <w:rsid w:val="007F673A"/>
    <w:rsid w:val="00800CA7"/>
    <w:rsid w:val="00801236"/>
    <w:rsid w:val="00801278"/>
    <w:rsid w:val="00802242"/>
    <w:rsid w:val="00804A62"/>
    <w:rsid w:val="00807357"/>
    <w:rsid w:val="00815903"/>
    <w:rsid w:val="00815D1B"/>
    <w:rsid w:val="008163CE"/>
    <w:rsid w:val="00816821"/>
    <w:rsid w:val="008225D4"/>
    <w:rsid w:val="00825B56"/>
    <w:rsid w:val="00826366"/>
    <w:rsid w:val="00830336"/>
    <w:rsid w:val="00831B73"/>
    <w:rsid w:val="00831CEA"/>
    <w:rsid w:val="00833F37"/>
    <w:rsid w:val="00835878"/>
    <w:rsid w:val="00835905"/>
    <w:rsid w:val="008408C5"/>
    <w:rsid w:val="00841D5C"/>
    <w:rsid w:val="00844D29"/>
    <w:rsid w:val="0084538F"/>
    <w:rsid w:val="0084613B"/>
    <w:rsid w:val="00847853"/>
    <w:rsid w:val="00847C9E"/>
    <w:rsid w:val="00847D40"/>
    <w:rsid w:val="008528BD"/>
    <w:rsid w:val="00853F31"/>
    <w:rsid w:val="00854A43"/>
    <w:rsid w:val="00855E00"/>
    <w:rsid w:val="00856801"/>
    <w:rsid w:val="008575E7"/>
    <w:rsid w:val="0085787E"/>
    <w:rsid w:val="008608F0"/>
    <w:rsid w:val="00863DBC"/>
    <w:rsid w:val="00866397"/>
    <w:rsid w:val="00872B70"/>
    <w:rsid w:val="00873CB6"/>
    <w:rsid w:val="00877EAC"/>
    <w:rsid w:val="0088373E"/>
    <w:rsid w:val="008866AC"/>
    <w:rsid w:val="00887413"/>
    <w:rsid w:val="00890D87"/>
    <w:rsid w:val="0089169A"/>
    <w:rsid w:val="00896A84"/>
    <w:rsid w:val="008A1054"/>
    <w:rsid w:val="008A2DDA"/>
    <w:rsid w:val="008A4B33"/>
    <w:rsid w:val="008A571A"/>
    <w:rsid w:val="008A6676"/>
    <w:rsid w:val="008B08A2"/>
    <w:rsid w:val="008B3EB2"/>
    <w:rsid w:val="008B53DC"/>
    <w:rsid w:val="008B5BFE"/>
    <w:rsid w:val="008B5C30"/>
    <w:rsid w:val="008C0809"/>
    <w:rsid w:val="008C2184"/>
    <w:rsid w:val="008C2CFB"/>
    <w:rsid w:val="008C2E1D"/>
    <w:rsid w:val="008C4230"/>
    <w:rsid w:val="008C5DE3"/>
    <w:rsid w:val="008C7936"/>
    <w:rsid w:val="008D1AA9"/>
    <w:rsid w:val="008D21B1"/>
    <w:rsid w:val="008D43A0"/>
    <w:rsid w:val="008D5C75"/>
    <w:rsid w:val="008E1C9C"/>
    <w:rsid w:val="008E3A44"/>
    <w:rsid w:val="008E5572"/>
    <w:rsid w:val="008E7D45"/>
    <w:rsid w:val="008F265D"/>
    <w:rsid w:val="008F4BD3"/>
    <w:rsid w:val="008F4EF4"/>
    <w:rsid w:val="008F5567"/>
    <w:rsid w:val="00905F4C"/>
    <w:rsid w:val="009103D0"/>
    <w:rsid w:val="00911F97"/>
    <w:rsid w:val="00912D40"/>
    <w:rsid w:val="0091412D"/>
    <w:rsid w:val="00915042"/>
    <w:rsid w:val="009165D5"/>
    <w:rsid w:val="0091688A"/>
    <w:rsid w:val="0092042E"/>
    <w:rsid w:val="00927EE7"/>
    <w:rsid w:val="00930FBE"/>
    <w:rsid w:val="009319DB"/>
    <w:rsid w:val="00932993"/>
    <w:rsid w:val="009364A9"/>
    <w:rsid w:val="00937B3A"/>
    <w:rsid w:val="00942070"/>
    <w:rsid w:val="009424D2"/>
    <w:rsid w:val="00943EB7"/>
    <w:rsid w:val="0094658A"/>
    <w:rsid w:val="009467B4"/>
    <w:rsid w:val="00947ABC"/>
    <w:rsid w:val="0095083C"/>
    <w:rsid w:val="009541B7"/>
    <w:rsid w:val="00962815"/>
    <w:rsid w:val="00967C1F"/>
    <w:rsid w:val="00970FCE"/>
    <w:rsid w:val="00971C5A"/>
    <w:rsid w:val="0097228F"/>
    <w:rsid w:val="00973FB4"/>
    <w:rsid w:val="00974015"/>
    <w:rsid w:val="0097533E"/>
    <w:rsid w:val="009769FD"/>
    <w:rsid w:val="009809AD"/>
    <w:rsid w:val="009828B9"/>
    <w:rsid w:val="00983B60"/>
    <w:rsid w:val="009859CA"/>
    <w:rsid w:val="009954FF"/>
    <w:rsid w:val="00996BDE"/>
    <w:rsid w:val="009A0810"/>
    <w:rsid w:val="009A0A3D"/>
    <w:rsid w:val="009A3CC3"/>
    <w:rsid w:val="009A4B94"/>
    <w:rsid w:val="009A7A9E"/>
    <w:rsid w:val="009A7F79"/>
    <w:rsid w:val="009B311E"/>
    <w:rsid w:val="009B5BF6"/>
    <w:rsid w:val="009C0521"/>
    <w:rsid w:val="009C27E3"/>
    <w:rsid w:val="009C4C83"/>
    <w:rsid w:val="009C4DDC"/>
    <w:rsid w:val="009C7AC7"/>
    <w:rsid w:val="009D47F1"/>
    <w:rsid w:val="009D4CA2"/>
    <w:rsid w:val="009D5C13"/>
    <w:rsid w:val="009D7681"/>
    <w:rsid w:val="009E1AA6"/>
    <w:rsid w:val="009E2455"/>
    <w:rsid w:val="009E34A3"/>
    <w:rsid w:val="009E5B18"/>
    <w:rsid w:val="009F1B34"/>
    <w:rsid w:val="009F271F"/>
    <w:rsid w:val="009F3265"/>
    <w:rsid w:val="009F4267"/>
    <w:rsid w:val="009F60F3"/>
    <w:rsid w:val="00A01DF7"/>
    <w:rsid w:val="00A0636D"/>
    <w:rsid w:val="00A06DC8"/>
    <w:rsid w:val="00A10A86"/>
    <w:rsid w:val="00A1270F"/>
    <w:rsid w:val="00A12F42"/>
    <w:rsid w:val="00A133EB"/>
    <w:rsid w:val="00A1653B"/>
    <w:rsid w:val="00A168B1"/>
    <w:rsid w:val="00A20C15"/>
    <w:rsid w:val="00A30224"/>
    <w:rsid w:val="00A3424E"/>
    <w:rsid w:val="00A342D5"/>
    <w:rsid w:val="00A379A8"/>
    <w:rsid w:val="00A4050B"/>
    <w:rsid w:val="00A41249"/>
    <w:rsid w:val="00A41514"/>
    <w:rsid w:val="00A43212"/>
    <w:rsid w:val="00A4735F"/>
    <w:rsid w:val="00A52456"/>
    <w:rsid w:val="00A527E2"/>
    <w:rsid w:val="00A56D4E"/>
    <w:rsid w:val="00A60F08"/>
    <w:rsid w:val="00A724B4"/>
    <w:rsid w:val="00A74229"/>
    <w:rsid w:val="00A74A0E"/>
    <w:rsid w:val="00A75235"/>
    <w:rsid w:val="00A8190C"/>
    <w:rsid w:val="00A84134"/>
    <w:rsid w:val="00A90D01"/>
    <w:rsid w:val="00A911D4"/>
    <w:rsid w:val="00A936C3"/>
    <w:rsid w:val="00A94E41"/>
    <w:rsid w:val="00A95A71"/>
    <w:rsid w:val="00AA0911"/>
    <w:rsid w:val="00AA0BF6"/>
    <w:rsid w:val="00AA26F3"/>
    <w:rsid w:val="00AA2B03"/>
    <w:rsid w:val="00AA593D"/>
    <w:rsid w:val="00AA6DC8"/>
    <w:rsid w:val="00AB47F9"/>
    <w:rsid w:val="00AC4DAD"/>
    <w:rsid w:val="00AC63B2"/>
    <w:rsid w:val="00AD4EF0"/>
    <w:rsid w:val="00AD604C"/>
    <w:rsid w:val="00AD713C"/>
    <w:rsid w:val="00AD7AB0"/>
    <w:rsid w:val="00AE1BF3"/>
    <w:rsid w:val="00AE3B47"/>
    <w:rsid w:val="00AE670A"/>
    <w:rsid w:val="00AF109C"/>
    <w:rsid w:val="00AF2C4D"/>
    <w:rsid w:val="00AF3463"/>
    <w:rsid w:val="00AF7939"/>
    <w:rsid w:val="00B0113A"/>
    <w:rsid w:val="00B03C3C"/>
    <w:rsid w:val="00B0468E"/>
    <w:rsid w:val="00B06985"/>
    <w:rsid w:val="00B10300"/>
    <w:rsid w:val="00B2054D"/>
    <w:rsid w:val="00B21732"/>
    <w:rsid w:val="00B2264E"/>
    <w:rsid w:val="00B23C58"/>
    <w:rsid w:val="00B23C73"/>
    <w:rsid w:val="00B27109"/>
    <w:rsid w:val="00B3317E"/>
    <w:rsid w:val="00B33789"/>
    <w:rsid w:val="00B40026"/>
    <w:rsid w:val="00B41D79"/>
    <w:rsid w:val="00B4655A"/>
    <w:rsid w:val="00B47105"/>
    <w:rsid w:val="00B47CD0"/>
    <w:rsid w:val="00B5074E"/>
    <w:rsid w:val="00B53DF1"/>
    <w:rsid w:val="00B55242"/>
    <w:rsid w:val="00B57F96"/>
    <w:rsid w:val="00B62B2B"/>
    <w:rsid w:val="00B63796"/>
    <w:rsid w:val="00B64C01"/>
    <w:rsid w:val="00B7072E"/>
    <w:rsid w:val="00B85AC3"/>
    <w:rsid w:val="00B8698E"/>
    <w:rsid w:val="00B87D9F"/>
    <w:rsid w:val="00B91713"/>
    <w:rsid w:val="00B91CA7"/>
    <w:rsid w:val="00B9267F"/>
    <w:rsid w:val="00B932C5"/>
    <w:rsid w:val="00B93F60"/>
    <w:rsid w:val="00B96D81"/>
    <w:rsid w:val="00BA1344"/>
    <w:rsid w:val="00BA2924"/>
    <w:rsid w:val="00BA3E10"/>
    <w:rsid w:val="00BA4B6D"/>
    <w:rsid w:val="00BA4D6B"/>
    <w:rsid w:val="00BA4E0E"/>
    <w:rsid w:val="00BA7638"/>
    <w:rsid w:val="00BA7CB9"/>
    <w:rsid w:val="00BB055D"/>
    <w:rsid w:val="00BB0AC8"/>
    <w:rsid w:val="00BB569E"/>
    <w:rsid w:val="00BC03A4"/>
    <w:rsid w:val="00BC4810"/>
    <w:rsid w:val="00BC60D4"/>
    <w:rsid w:val="00BD0163"/>
    <w:rsid w:val="00BD1D2D"/>
    <w:rsid w:val="00BD3508"/>
    <w:rsid w:val="00BD3839"/>
    <w:rsid w:val="00BE27C4"/>
    <w:rsid w:val="00BF2431"/>
    <w:rsid w:val="00BF4F1F"/>
    <w:rsid w:val="00BF6599"/>
    <w:rsid w:val="00BF77C1"/>
    <w:rsid w:val="00C029B0"/>
    <w:rsid w:val="00C02DD2"/>
    <w:rsid w:val="00C06B8C"/>
    <w:rsid w:val="00C11948"/>
    <w:rsid w:val="00C158B0"/>
    <w:rsid w:val="00C20508"/>
    <w:rsid w:val="00C22880"/>
    <w:rsid w:val="00C23530"/>
    <w:rsid w:val="00C24937"/>
    <w:rsid w:val="00C2554E"/>
    <w:rsid w:val="00C31523"/>
    <w:rsid w:val="00C31AEC"/>
    <w:rsid w:val="00C3290E"/>
    <w:rsid w:val="00C34DEA"/>
    <w:rsid w:val="00C37E49"/>
    <w:rsid w:val="00C4089A"/>
    <w:rsid w:val="00C508DF"/>
    <w:rsid w:val="00C51145"/>
    <w:rsid w:val="00C521E5"/>
    <w:rsid w:val="00C556F6"/>
    <w:rsid w:val="00C60783"/>
    <w:rsid w:val="00C644E7"/>
    <w:rsid w:val="00C65487"/>
    <w:rsid w:val="00C66D47"/>
    <w:rsid w:val="00C70E43"/>
    <w:rsid w:val="00C725B6"/>
    <w:rsid w:val="00C73590"/>
    <w:rsid w:val="00C739F3"/>
    <w:rsid w:val="00C73E6A"/>
    <w:rsid w:val="00C75182"/>
    <w:rsid w:val="00C76E87"/>
    <w:rsid w:val="00C8205C"/>
    <w:rsid w:val="00C8333F"/>
    <w:rsid w:val="00C84A10"/>
    <w:rsid w:val="00C86A9E"/>
    <w:rsid w:val="00C9257D"/>
    <w:rsid w:val="00C97584"/>
    <w:rsid w:val="00C97B35"/>
    <w:rsid w:val="00CA03A8"/>
    <w:rsid w:val="00CA22CA"/>
    <w:rsid w:val="00CA296D"/>
    <w:rsid w:val="00CA3C03"/>
    <w:rsid w:val="00CA43ED"/>
    <w:rsid w:val="00CA6A39"/>
    <w:rsid w:val="00CA74BB"/>
    <w:rsid w:val="00CB0B6C"/>
    <w:rsid w:val="00CB19B7"/>
    <w:rsid w:val="00CC0A66"/>
    <w:rsid w:val="00CC1011"/>
    <w:rsid w:val="00CC151D"/>
    <w:rsid w:val="00CC6D0D"/>
    <w:rsid w:val="00CD338A"/>
    <w:rsid w:val="00CD4281"/>
    <w:rsid w:val="00CD5861"/>
    <w:rsid w:val="00CD74AA"/>
    <w:rsid w:val="00CD773B"/>
    <w:rsid w:val="00CE30BC"/>
    <w:rsid w:val="00CE7863"/>
    <w:rsid w:val="00CF3230"/>
    <w:rsid w:val="00CF7B41"/>
    <w:rsid w:val="00D036A0"/>
    <w:rsid w:val="00D04877"/>
    <w:rsid w:val="00D0504A"/>
    <w:rsid w:val="00D052A6"/>
    <w:rsid w:val="00D062D5"/>
    <w:rsid w:val="00D06A53"/>
    <w:rsid w:val="00D12BDB"/>
    <w:rsid w:val="00D21CF1"/>
    <w:rsid w:val="00D2234E"/>
    <w:rsid w:val="00D22367"/>
    <w:rsid w:val="00D228D3"/>
    <w:rsid w:val="00D2301D"/>
    <w:rsid w:val="00D252B4"/>
    <w:rsid w:val="00D25528"/>
    <w:rsid w:val="00D2622D"/>
    <w:rsid w:val="00D26C21"/>
    <w:rsid w:val="00D31700"/>
    <w:rsid w:val="00D35C33"/>
    <w:rsid w:val="00D40D2F"/>
    <w:rsid w:val="00D4216E"/>
    <w:rsid w:val="00D42403"/>
    <w:rsid w:val="00D430DD"/>
    <w:rsid w:val="00D43F3C"/>
    <w:rsid w:val="00D44F20"/>
    <w:rsid w:val="00D46305"/>
    <w:rsid w:val="00D47213"/>
    <w:rsid w:val="00D547E3"/>
    <w:rsid w:val="00D55B31"/>
    <w:rsid w:val="00D57CBB"/>
    <w:rsid w:val="00D60099"/>
    <w:rsid w:val="00D60E96"/>
    <w:rsid w:val="00D616E5"/>
    <w:rsid w:val="00D61742"/>
    <w:rsid w:val="00D617FD"/>
    <w:rsid w:val="00D61973"/>
    <w:rsid w:val="00D660F1"/>
    <w:rsid w:val="00D678EE"/>
    <w:rsid w:val="00D711A2"/>
    <w:rsid w:val="00D76D81"/>
    <w:rsid w:val="00D86F94"/>
    <w:rsid w:val="00D87803"/>
    <w:rsid w:val="00D93229"/>
    <w:rsid w:val="00D93595"/>
    <w:rsid w:val="00D97722"/>
    <w:rsid w:val="00DA1660"/>
    <w:rsid w:val="00DA237A"/>
    <w:rsid w:val="00DA2593"/>
    <w:rsid w:val="00DA3CA3"/>
    <w:rsid w:val="00DB1B74"/>
    <w:rsid w:val="00DB58AC"/>
    <w:rsid w:val="00DC059F"/>
    <w:rsid w:val="00DC4AD4"/>
    <w:rsid w:val="00DC5D4B"/>
    <w:rsid w:val="00DC6E7A"/>
    <w:rsid w:val="00DD56BA"/>
    <w:rsid w:val="00DE0662"/>
    <w:rsid w:val="00DE2D4E"/>
    <w:rsid w:val="00DE5F96"/>
    <w:rsid w:val="00DE6C62"/>
    <w:rsid w:val="00DF1B20"/>
    <w:rsid w:val="00DF3072"/>
    <w:rsid w:val="00DF4308"/>
    <w:rsid w:val="00DF731A"/>
    <w:rsid w:val="00DF7CD6"/>
    <w:rsid w:val="00E01B5B"/>
    <w:rsid w:val="00E063D8"/>
    <w:rsid w:val="00E13ACA"/>
    <w:rsid w:val="00E13FE6"/>
    <w:rsid w:val="00E15239"/>
    <w:rsid w:val="00E16F0F"/>
    <w:rsid w:val="00E176D8"/>
    <w:rsid w:val="00E215B6"/>
    <w:rsid w:val="00E23CDC"/>
    <w:rsid w:val="00E26AEC"/>
    <w:rsid w:val="00E30CF2"/>
    <w:rsid w:val="00E318AC"/>
    <w:rsid w:val="00E33429"/>
    <w:rsid w:val="00E34279"/>
    <w:rsid w:val="00E3755C"/>
    <w:rsid w:val="00E44066"/>
    <w:rsid w:val="00E47C94"/>
    <w:rsid w:val="00E53E7A"/>
    <w:rsid w:val="00E61B8C"/>
    <w:rsid w:val="00E63A09"/>
    <w:rsid w:val="00E67ED2"/>
    <w:rsid w:val="00E70197"/>
    <w:rsid w:val="00E70B21"/>
    <w:rsid w:val="00E71EE0"/>
    <w:rsid w:val="00E726BB"/>
    <w:rsid w:val="00E74822"/>
    <w:rsid w:val="00E74A39"/>
    <w:rsid w:val="00E77E66"/>
    <w:rsid w:val="00E8050C"/>
    <w:rsid w:val="00E82919"/>
    <w:rsid w:val="00E8703C"/>
    <w:rsid w:val="00E87374"/>
    <w:rsid w:val="00E91290"/>
    <w:rsid w:val="00E92344"/>
    <w:rsid w:val="00E94062"/>
    <w:rsid w:val="00E95709"/>
    <w:rsid w:val="00E96B04"/>
    <w:rsid w:val="00EA4AD2"/>
    <w:rsid w:val="00EA7859"/>
    <w:rsid w:val="00EB0991"/>
    <w:rsid w:val="00EB5C9A"/>
    <w:rsid w:val="00EC3109"/>
    <w:rsid w:val="00EC6360"/>
    <w:rsid w:val="00EC6DCC"/>
    <w:rsid w:val="00EC7246"/>
    <w:rsid w:val="00ED3223"/>
    <w:rsid w:val="00ED677C"/>
    <w:rsid w:val="00ED7D7C"/>
    <w:rsid w:val="00EE052C"/>
    <w:rsid w:val="00EE1BB0"/>
    <w:rsid w:val="00EE1D72"/>
    <w:rsid w:val="00EE2395"/>
    <w:rsid w:val="00EE248E"/>
    <w:rsid w:val="00EF14DD"/>
    <w:rsid w:val="00EF3A41"/>
    <w:rsid w:val="00EF4936"/>
    <w:rsid w:val="00EF49EC"/>
    <w:rsid w:val="00EF5135"/>
    <w:rsid w:val="00EF546C"/>
    <w:rsid w:val="00EF7CC1"/>
    <w:rsid w:val="00F0091D"/>
    <w:rsid w:val="00F01BF8"/>
    <w:rsid w:val="00F0252A"/>
    <w:rsid w:val="00F12402"/>
    <w:rsid w:val="00F12FEB"/>
    <w:rsid w:val="00F139C7"/>
    <w:rsid w:val="00F15717"/>
    <w:rsid w:val="00F159C3"/>
    <w:rsid w:val="00F24ECA"/>
    <w:rsid w:val="00F2723C"/>
    <w:rsid w:val="00F33A25"/>
    <w:rsid w:val="00F33A27"/>
    <w:rsid w:val="00F3402F"/>
    <w:rsid w:val="00F356DB"/>
    <w:rsid w:val="00F371A8"/>
    <w:rsid w:val="00F37BA5"/>
    <w:rsid w:val="00F4118A"/>
    <w:rsid w:val="00F41BCF"/>
    <w:rsid w:val="00F43041"/>
    <w:rsid w:val="00F43851"/>
    <w:rsid w:val="00F475DC"/>
    <w:rsid w:val="00F5266C"/>
    <w:rsid w:val="00F52CBC"/>
    <w:rsid w:val="00F560F8"/>
    <w:rsid w:val="00F56A3E"/>
    <w:rsid w:val="00F639C5"/>
    <w:rsid w:val="00F63CAA"/>
    <w:rsid w:val="00F64C55"/>
    <w:rsid w:val="00F71AAC"/>
    <w:rsid w:val="00F732AA"/>
    <w:rsid w:val="00F75811"/>
    <w:rsid w:val="00F76DD4"/>
    <w:rsid w:val="00F81AD9"/>
    <w:rsid w:val="00F83477"/>
    <w:rsid w:val="00F85C4E"/>
    <w:rsid w:val="00F87580"/>
    <w:rsid w:val="00F90334"/>
    <w:rsid w:val="00F93056"/>
    <w:rsid w:val="00F97802"/>
    <w:rsid w:val="00FA426B"/>
    <w:rsid w:val="00FA5D41"/>
    <w:rsid w:val="00FA7AD8"/>
    <w:rsid w:val="00FB14DE"/>
    <w:rsid w:val="00FB330D"/>
    <w:rsid w:val="00FB5172"/>
    <w:rsid w:val="00FC2F03"/>
    <w:rsid w:val="00FC3838"/>
    <w:rsid w:val="00FC492E"/>
    <w:rsid w:val="00FC4B1C"/>
    <w:rsid w:val="00FC4BA1"/>
    <w:rsid w:val="00FC736D"/>
    <w:rsid w:val="00FC743D"/>
    <w:rsid w:val="00FD386A"/>
    <w:rsid w:val="00FD3D23"/>
    <w:rsid w:val="00FD65B1"/>
    <w:rsid w:val="00FE03AC"/>
    <w:rsid w:val="00FE5169"/>
    <w:rsid w:val="00FE75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ED3D173-3DCB-4CF1-BF29-FF2C5DB1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A41"/>
    <w:pPr>
      <w:suppressAutoHyphens/>
    </w:pPr>
    <w:rPr>
      <w:lang w:eastAsia="ar-SA"/>
    </w:rPr>
  </w:style>
  <w:style w:type="paragraph" w:styleId="1">
    <w:name w:val="heading 1"/>
    <w:basedOn w:val="a"/>
    <w:next w:val="a"/>
    <w:link w:val="10"/>
    <w:qFormat/>
    <w:rsid w:val="00EF3A41"/>
    <w:pPr>
      <w:keepNext/>
      <w:tabs>
        <w:tab w:val="num" w:pos="432"/>
      </w:tabs>
      <w:ind w:left="432" w:hanging="432"/>
      <w:outlineLvl w:val="0"/>
    </w:pPr>
    <w:rPr>
      <w:sz w:val="28"/>
    </w:rPr>
  </w:style>
  <w:style w:type="paragraph" w:styleId="2">
    <w:name w:val="heading 2"/>
    <w:basedOn w:val="a"/>
    <w:next w:val="a"/>
    <w:link w:val="20"/>
    <w:qFormat/>
    <w:rsid w:val="00EF3A41"/>
    <w:pPr>
      <w:keepNext/>
      <w:tabs>
        <w:tab w:val="num" w:pos="576"/>
      </w:tabs>
      <w:ind w:left="576" w:hanging="576"/>
      <w:jc w:val="center"/>
      <w:outlineLvl w:val="1"/>
    </w:pPr>
    <w:rPr>
      <w:sz w:val="28"/>
    </w:rPr>
  </w:style>
  <w:style w:type="paragraph" w:styleId="3">
    <w:name w:val="heading 3"/>
    <w:basedOn w:val="a"/>
    <w:next w:val="a"/>
    <w:link w:val="30"/>
    <w:qFormat/>
    <w:rsid w:val="00EF3A41"/>
    <w:pPr>
      <w:keepNext/>
      <w:tabs>
        <w:tab w:val="num" w:pos="720"/>
      </w:tabs>
      <w:ind w:left="720" w:hanging="720"/>
      <w:outlineLvl w:val="2"/>
    </w:pPr>
    <w:rPr>
      <w:b/>
      <w:sz w:val="28"/>
    </w:rPr>
  </w:style>
  <w:style w:type="paragraph" w:styleId="4">
    <w:name w:val="heading 4"/>
    <w:basedOn w:val="a"/>
    <w:next w:val="a"/>
    <w:link w:val="40"/>
    <w:qFormat/>
    <w:rsid w:val="00EF3A41"/>
    <w:pPr>
      <w:keepNext/>
      <w:tabs>
        <w:tab w:val="num" w:pos="864"/>
      </w:tabs>
      <w:ind w:left="864" w:hanging="864"/>
      <w:jc w:val="center"/>
      <w:outlineLvl w:val="3"/>
    </w:pPr>
    <w:rPr>
      <w:b/>
      <w:sz w:val="28"/>
      <w:u w:val="single"/>
    </w:rPr>
  </w:style>
  <w:style w:type="paragraph" w:styleId="5">
    <w:name w:val="heading 5"/>
    <w:basedOn w:val="a"/>
    <w:next w:val="a"/>
    <w:link w:val="50"/>
    <w:uiPriority w:val="9"/>
    <w:qFormat/>
    <w:rsid w:val="005F2510"/>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7374"/>
    <w:rPr>
      <w:sz w:val="28"/>
      <w:lang w:eastAsia="ar-SA"/>
    </w:rPr>
  </w:style>
  <w:style w:type="character" w:customStyle="1" w:styleId="30">
    <w:name w:val="Заголовок 3 Знак"/>
    <w:basedOn w:val="a0"/>
    <w:link w:val="3"/>
    <w:rsid w:val="001F7E31"/>
    <w:rPr>
      <w:b/>
      <w:sz w:val="28"/>
      <w:lang w:eastAsia="ar-SA"/>
    </w:rPr>
  </w:style>
  <w:style w:type="character" w:customStyle="1" w:styleId="50">
    <w:name w:val="Заголовок 5 Знак"/>
    <w:basedOn w:val="a0"/>
    <w:link w:val="5"/>
    <w:uiPriority w:val="9"/>
    <w:rsid w:val="005F2510"/>
    <w:rPr>
      <w:rFonts w:ascii="Calibri" w:eastAsia="Times New Roman" w:hAnsi="Calibri" w:cs="Times New Roman"/>
      <w:b/>
      <w:bCs/>
      <w:i/>
      <w:iCs/>
      <w:sz w:val="26"/>
      <w:szCs w:val="26"/>
      <w:lang w:eastAsia="ar-SA"/>
    </w:rPr>
  </w:style>
  <w:style w:type="character" w:customStyle="1" w:styleId="WW8Num5z0">
    <w:name w:val="WW8Num5z0"/>
    <w:rsid w:val="00EF3A41"/>
    <w:rPr>
      <w:rFonts w:ascii="Times New Roman" w:eastAsia="Times New Roman" w:hAnsi="Times New Roman" w:cs="Times New Roman"/>
    </w:rPr>
  </w:style>
  <w:style w:type="character" w:customStyle="1" w:styleId="31">
    <w:name w:val="Основной шрифт абзаца3"/>
    <w:rsid w:val="00EF3A41"/>
  </w:style>
  <w:style w:type="character" w:customStyle="1" w:styleId="Absatz-Standardschriftart">
    <w:name w:val="Absatz-Standardschriftart"/>
    <w:rsid w:val="00EF3A41"/>
  </w:style>
  <w:style w:type="character" w:customStyle="1" w:styleId="21">
    <w:name w:val="Основной шрифт абзаца2"/>
    <w:rsid w:val="00EF3A41"/>
  </w:style>
  <w:style w:type="character" w:customStyle="1" w:styleId="WW8Num9z0">
    <w:name w:val="WW8Num9z0"/>
    <w:rsid w:val="00EF3A41"/>
    <w:rPr>
      <w:rFonts w:ascii="Symbol" w:hAnsi="Symbol"/>
    </w:rPr>
  </w:style>
  <w:style w:type="character" w:customStyle="1" w:styleId="WW8Num9z1">
    <w:name w:val="WW8Num9z1"/>
    <w:rsid w:val="00EF3A41"/>
    <w:rPr>
      <w:rFonts w:ascii="Courier New" w:hAnsi="Courier New" w:cs="Courier New"/>
    </w:rPr>
  </w:style>
  <w:style w:type="character" w:customStyle="1" w:styleId="WW8Num9z2">
    <w:name w:val="WW8Num9z2"/>
    <w:rsid w:val="00EF3A41"/>
    <w:rPr>
      <w:rFonts w:ascii="Wingdings" w:hAnsi="Wingdings"/>
    </w:rPr>
  </w:style>
  <w:style w:type="character" w:customStyle="1" w:styleId="WW8Num11z0">
    <w:name w:val="WW8Num11z0"/>
    <w:rsid w:val="00EF3A41"/>
    <w:rPr>
      <w:rFonts w:ascii="Symbol" w:hAnsi="Symbol"/>
    </w:rPr>
  </w:style>
  <w:style w:type="character" w:customStyle="1" w:styleId="WW8Num11z1">
    <w:name w:val="WW8Num11z1"/>
    <w:rsid w:val="00EF3A41"/>
    <w:rPr>
      <w:rFonts w:ascii="Courier New" w:hAnsi="Courier New" w:cs="Courier New"/>
    </w:rPr>
  </w:style>
  <w:style w:type="character" w:customStyle="1" w:styleId="WW8Num11z2">
    <w:name w:val="WW8Num11z2"/>
    <w:rsid w:val="00EF3A41"/>
    <w:rPr>
      <w:rFonts w:ascii="Wingdings" w:hAnsi="Wingdings"/>
    </w:rPr>
  </w:style>
  <w:style w:type="character" w:customStyle="1" w:styleId="WW8Num12z0">
    <w:name w:val="WW8Num12z0"/>
    <w:rsid w:val="00EF3A41"/>
    <w:rPr>
      <w:rFonts w:ascii="Symbol" w:hAnsi="Symbol"/>
    </w:rPr>
  </w:style>
  <w:style w:type="character" w:customStyle="1" w:styleId="WW8Num12z1">
    <w:name w:val="WW8Num12z1"/>
    <w:rsid w:val="00EF3A41"/>
    <w:rPr>
      <w:rFonts w:ascii="Courier New" w:hAnsi="Courier New" w:cs="Courier New"/>
    </w:rPr>
  </w:style>
  <w:style w:type="character" w:customStyle="1" w:styleId="WW8Num12z2">
    <w:name w:val="WW8Num12z2"/>
    <w:rsid w:val="00EF3A41"/>
    <w:rPr>
      <w:rFonts w:ascii="Wingdings" w:hAnsi="Wingdings"/>
    </w:rPr>
  </w:style>
  <w:style w:type="character" w:customStyle="1" w:styleId="11">
    <w:name w:val="Основной шрифт абзаца1"/>
    <w:rsid w:val="00EF3A41"/>
  </w:style>
  <w:style w:type="character" w:styleId="a3">
    <w:name w:val="page number"/>
    <w:basedOn w:val="11"/>
    <w:rsid w:val="00EF3A41"/>
  </w:style>
  <w:style w:type="character" w:customStyle="1" w:styleId="a4">
    <w:name w:val="Нижний колонтитул Знак"/>
    <w:basedOn w:val="11"/>
    <w:uiPriority w:val="99"/>
    <w:rsid w:val="00EF3A41"/>
  </w:style>
  <w:style w:type="character" w:customStyle="1" w:styleId="a5">
    <w:name w:val="Основной текст Знак"/>
    <w:rsid w:val="00EF3A41"/>
    <w:rPr>
      <w:sz w:val="28"/>
    </w:rPr>
  </w:style>
  <w:style w:type="character" w:customStyle="1" w:styleId="22">
    <w:name w:val="Основной текст 2 Знак"/>
    <w:link w:val="23"/>
    <w:uiPriority w:val="99"/>
    <w:rsid w:val="00EF3A41"/>
    <w:rPr>
      <w:sz w:val="28"/>
    </w:rPr>
  </w:style>
  <w:style w:type="character" w:customStyle="1" w:styleId="a6">
    <w:name w:val="Символ нумерации"/>
    <w:rsid w:val="00EF3A41"/>
  </w:style>
  <w:style w:type="character" w:customStyle="1" w:styleId="a7">
    <w:name w:val="Верхний колонтитул Знак"/>
    <w:uiPriority w:val="99"/>
    <w:rsid w:val="00EF3A41"/>
  </w:style>
  <w:style w:type="character" w:customStyle="1" w:styleId="a8">
    <w:name w:val="Основной текст с отступом Знак"/>
    <w:basedOn w:val="31"/>
    <w:rsid w:val="00EF3A41"/>
    <w:rPr>
      <w:sz w:val="28"/>
    </w:rPr>
  </w:style>
  <w:style w:type="paragraph" w:customStyle="1" w:styleId="a9">
    <w:name w:val="Заголовок"/>
    <w:basedOn w:val="a"/>
    <w:next w:val="aa"/>
    <w:rsid w:val="00EF3A41"/>
    <w:pPr>
      <w:keepNext/>
      <w:spacing w:before="240" w:after="120"/>
    </w:pPr>
    <w:rPr>
      <w:rFonts w:ascii="Arial" w:eastAsia="Lucida Sans Unicode" w:hAnsi="Arial" w:cs="Tahoma"/>
      <w:sz w:val="28"/>
      <w:szCs w:val="28"/>
    </w:rPr>
  </w:style>
  <w:style w:type="paragraph" w:styleId="aa">
    <w:name w:val="Body Text"/>
    <w:basedOn w:val="a"/>
    <w:link w:val="12"/>
    <w:rsid w:val="00EF3A41"/>
    <w:pPr>
      <w:jc w:val="both"/>
    </w:pPr>
    <w:rPr>
      <w:sz w:val="28"/>
    </w:rPr>
  </w:style>
  <w:style w:type="paragraph" w:styleId="ab">
    <w:name w:val="List"/>
    <w:basedOn w:val="aa"/>
    <w:semiHidden/>
    <w:rsid w:val="00EF3A41"/>
    <w:rPr>
      <w:rFonts w:ascii="Arial" w:hAnsi="Arial" w:cs="Tahoma"/>
    </w:rPr>
  </w:style>
  <w:style w:type="paragraph" w:customStyle="1" w:styleId="32">
    <w:name w:val="Название3"/>
    <w:basedOn w:val="a"/>
    <w:rsid w:val="00EF3A41"/>
    <w:pPr>
      <w:suppressLineNumbers/>
      <w:spacing w:before="120" w:after="120"/>
    </w:pPr>
    <w:rPr>
      <w:rFonts w:ascii="Arial" w:hAnsi="Arial" w:cs="Tahoma"/>
      <w:i/>
      <w:iCs/>
      <w:szCs w:val="24"/>
    </w:rPr>
  </w:style>
  <w:style w:type="paragraph" w:customStyle="1" w:styleId="33">
    <w:name w:val="Указатель3"/>
    <w:basedOn w:val="a"/>
    <w:rsid w:val="00EF3A41"/>
    <w:pPr>
      <w:suppressLineNumbers/>
    </w:pPr>
    <w:rPr>
      <w:rFonts w:ascii="Arial" w:hAnsi="Arial" w:cs="Tahoma"/>
    </w:rPr>
  </w:style>
  <w:style w:type="paragraph" w:customStyle="1" w:styleId="24">
    <w:name w:val="Название2"/>
    <w:basedOn w:val="a"/>
    <w:rsid w:val="00EF3A41"/>
    <w:pPr>
      <w:suppressLineNumbers/>
      <w:spacing w:before="120" w:after="120"/>
    </w:pPr>
    <w:rPr>
      <w:rFonts w:ascii="Arial" w:hAnsi="Arial" w:cs="Tahoma"/>
      <w:i/>
      <w:iCs/>
      <w:szCs w:val="24"/>
    </w:rPr>
  </w:style>
  <w:style w:type="paragraph" w:customStyle="1" w:styleId="25">
    <w:name w:val="Указатель2"/>
    <w:basedOn w:val="a"/>
    <w:rsid w:val="00EF3A41"/>
    <w:pPr>
      <w:suppressLineNumbers/>
    </w:pPr>
    <w:rPr>
      <w:rFonts w:ascii="Arial" w:hAnsi="Arial" w:cs="Tahoma"/>
    </w:rPr>
  </w:style>
  <w:style w:type="paragraph" w:customStyle="1" w:styleId="13">
    <w:name w:val="Название1"/>
    <w:basedOn w:val="a"/>
    <w:rsid w:val="00EF3A41"/>
    <w:pPr>
      <w:suppressLineNumbers/>
      <w:spacing w:before="120" w:after="120"/>
    </w:pPr>
    <w:rPr>
      <w:rFonts w:ascii="Arial" w:hAnsi="Arial" w:cs="Tahoma"/>
      <w:i/>
      <w:iCs/>
      <w:szCs w:val="24"/>
    </w:rPr>
  </w:style>
  <w:style w:type="paragraph" w:customStyle="1" w:styleId="14">
    <w:name w:val="Указатель1"/>
    <w:basedOn w:val="a"/>
    <w:rsid w:val="00EF3A41"/>
    <w:pPr>
      <w:suppressLineNumbers/>
    </w:pPr>
    <w:rPr>
      <w:rFonts w:ascii="Arial" w:hAnsi="Arial" w:cs="Tahoma"/>
    </w:rPr>
  </w:style>
  <w:style w:type="paragraph" w:styleId="ac">
    <w:name w:val="Body Text Indent"/>
    <w:basedOn w:val="a"/>
    <w:link w:val="15"/>
    <w:rsid w:val="00EF3A41"/>
    <w:pPr>
      <w:ind w:firstLine="720"/>
      <w:jc w:val="both"/>
    </w:pPr>
    <w:rPr>
      <w:sz w:val="28"/>
    </w:rPr>
  </w:style>
  <w:style w:type="character" w:customStyle="1" w:styleId="15">
    <w:name w:val="Основной текст с отступом Знак1"/>
    <w:basedOn w:val="a0"/>
    <w:link w:val="ac"/>
    <w:rsid w:val="00534059"/>
    <w:rPr>
      <w:sz w:val="28"/>
      <w:lang w:eastAsia="ar-SA"/>
    </w:rPr>
  </w:style>
  <w:style w:type="paragraph" w:styleId="ad">
    <w:name w:val="header"/>
    <w:basedOn w:val="a"/>
    <w:link w:val="16"/>
    <w:uiPriority w:val="99"/>
    <w:rsid w:val="00EF3A41"/>
    <w:pPr>
      <w:tabs>
        <w:tab w:val="center" w:pos="4153"/>
        <w:tab w:val="right" w:pos="8306"/>
      </w:tabs>
    </w:pPr>
  </w:style>
  <w:style w:type="character" w:customStyle="1" w:styleId="16">
    <w:name w:val="Верхний колонтитул Знак1"/>
    <w:basedOn w:val="a0"/>
    <w:link w:val="ad"/>
    <w:semiHidden/>
    <w:rsid w:val="00534059"/>
    <w:rPr>
      <w:lang w:eastAsia="ar-SA"/>
    </w:rPr>
  </w:style>
  <w:style w:type="paragraph" w:customStyle="1" w:styleId="210">
    <w:name w:val="Основной текст 21"/>
    <w:basedOn w:val="a"/>
    <w:rsid w:val="00EF3A41"/>
    <w:pPr>
      <w:jc w:val="both"/>
    </w:pPr>
    <w:rPr>
      <w:sz w:val="28"/>
    </w:rPr>
  </w:style>
  <w:style w:type="paragraph" w:customStyle="1" w:styleId="310">
    <w:name w:val="Основной текст 31"/>
    <w:basedOn w:val="a"/>
    <w:rsid w:val="00EF3A41"/>
    <w:rPr>
      <w:sz w:val="28"/>
    </w:rPr>
  </w:style>
  <w:style w:type="paragraph" w:customStyle="1" w:styleId="211">
    <w:name w:val="Основной текст с отступом 21"/>
    <w:basedOn w:val="a"/>
    <w:rsid w:val="00EF3A41"/>
    <w:pPr>
      <w:ind w:firstLine="720"/>
      <w:jc w:val="both"/>
    </w:pPr>
    <w:rPr>
      <w:color w:val="FF0000"/>
      <w:sz w:val="28"/>
    </w:rPr>
  </w:style>
  <w:style w:type="paragraph" w:customStyle="1" w:styleId="311">
    <w:name w:val="Основной текст с отступом 31"/>
    <w:basedOn w:val="a"/>
    <w:rsid w:val="00EF3A41"/>
    <w:pPr>
      <w:ind w:firstLine="720"/>
      <w:jc w:val="both"/>
    </w:pPr>
    <w:rPr>
      <w:sz w:val="28"/>
    </w:rPr>
  </w:style>
  <w:style w:type="paragraph" w:styleId="ae">
    <w:name w:val="Balloon Text"/>
    <w:basedOn w:val="a"/>
    <w:link w:val="af"/>
    <w:uiPriority w:val="99"/>
    <w:rsid w:val="00EF3A41"/>
    <w:rPr>
      <w:rFonts w:ascii="Tahoma" w:hAnsi="Tahoma" w:cs="Tahoma"/>
      <w:sz w:val="16"/>
      <w:szCs w:val="16"/>
    </w:rPr>
  </w:style>
  <w:style w:type="character" w:customStyle="1" w:styleId="af">
    <w:name w:val="Текст выноски Знак"/>
    <w:basedOn w:val="a0"/>
    <w:link w:val="ae"/>
    <w:uiPriority w:val="99"/>
    <w:rsid w:val="00534059"/>
    <w:rPr>
      <w:rFonts w:ascii="Tahoma" w:hAnsi="Tahoma" w:cs="Tahoma"/>
      <w:sz w:val="16"/>
      <w:szCs w:val="16"/>
      <w:lang w:eastAsia="ar-SA"/>
    </w:rPr>
  </w:style>
  <w:style w:type="paragraph" w:styleId="af0">
    <w:name w:val="footer"/>
    <w:basedOn w:val="a"/>
    <w:link w:val="17"/>
    <w:uiPriority w:val="99"/>
    <w:rsid w:val="00EF3A41"/>
    <w:pPr>
      <w:tabs>
        <w:tab w:val="center" w:pos="4677"/>
        <w:tab w:val="right" w:pos="9355"/>
      </w:tabs>
    </w:pPr>
  </w:style>
  <w:style w:type="character" w:customStyle="1" w:styleId="17">
    <w:name w:val="Нижний колонтитул Знак1"/>
    <w:basedOn w:val="a0"/>
    <w:link w:val="af0"/>
    <w:semiHidden/>
    <w:rsid w:val="00534059"/>
    <w:rPr>
      <w:lang w:eastAsia="ar-SA"/>
    </w:rPr>
  </w:style>
  <w:style w:type="paragraph" w:customStyle="1" w:styleId="af1">
    <w:name w:val="Содержимое таблицы"/>
    <w:basedOn w:val="a"/>
    <w:rsid w:val="00EF3A41"/>
    <w:pPr>
      <w:suppressLineNumbers/>
    </w:pPr>
  </w:style>
  <w:style w:type="paragraph" w:customStyle="1" w:styleId="af2">
    <w:name w:val="Заголовок таблицы"/>
    <w:basedOn w:val="af1"/>
    <w:rsid w:val="00EF3A41"/>
    <w:pPr>
      <w:jc w:val="center"/>
    </w:pPr>
    <w:rPr>
      <w:b/>
      <w:bCs/>
    </w:rPr>
  </w:style>
  <w:style w:type="paragraph" w:customStyle="1" w:styleId="af3">
    <w:name w:val="Содержимое врезки"/>
    <w:basedOn w:val="aa"/>
    <w:rsid w:val="00EF3A41"/>
  </w:style>
  <w:style w:type="paragraph" w:customStyle="1" w:styleId="Standard">
    <w:name w:val="Standard"/>
    <w:rsid w:val="00EF3A41"/>
    <w:pPr>
      <w:widowControl w:val="0"/>
      <w:suppressAutoHyphens/>
      <w:textAlignment w:val="baseline"/>
    </w:pPr>
    <w:rPr>
      <w:rFonts w:ascii="Arial" w:eastAsia="Lucida Sans Unicode" w:hAnsi="Arial" w:cs="Arial"/>
      <w:kern w:val="1"/>
      <w:sz w:val="21"/>
      <w:szCs w:val="24"/>
      <w:lang w:eastAsia="ar-SA"/>
    </w:rPr>
  </w:style>
  <w:style w:type="character" w:customStyle="1" w:styleId="af4">
    <w:name w:val="Название Знак"/>
    <w:basedOn w:val="a0"/>
    <w:link w:val="af5"/>
    <w:rsid w:val="00937B3A"/>
    <w:rPr>
      <w:rFonts w:ascii="Arial" w:eastAsia="Lucida Sans Unicode" w:hAnsi="Arial" w:cs="Arial"/>
      <w:kern w:val="1"/>
      <w:sz w:val="28"/>
      <w:szCs w:val="28"/>
      <w:lang w:eastAsia="ar-SA"/>
    </w:rPr>
  </w:style>
  <w:style w:type="paragraph" w:styleId="af5">
    <w:name w:val="Title"/>
    <w:basedOn w:val="Standard"/>
    <w:next w:val="Textbody"/>
    <w:link w:val="af4"/>
    <w:qFormat/>
    <w:rsid w:val="00937B3A"/>
    <w:pPr>
      <w:keepNext/>
      <w:spacing w:before="240" w:after="120"/>
    </w:pPr>
    <w:rPr>
      <w:sz w:val="28"/>
      <w:szCs w:val="28"/>
    </w:rPr>
  </w:style>
  <w:style w:type="paragraph" w:customStyle="1" w:styleId="Textbody">
    <w:name w:val="Text body"/>
    <w:basedOn w:val="Standard"/>
    <w:rsid w:val="00937B3A"/>
    <w:pPr>
      <w:spacing w:after="120"/>
    </w:pPr>
  </w:style>
  <w:style w:type="character" w:customStyle="1" w:styleId="af6">
    <w:name w:val="Подзаголовок Знак"/>
    <w:basedOn w:val="a0"/>
    <w:link w:val="af7"/>
    <w:rsid w:val="00937B3A"/>
    <w:rPr>
      <w:rFonts w:ascii="Arial" w:eastAsia="Lucida Sans Unicode" w:hAnsi="Arial" w:cs="Arial"/>
      <w:i/>
      <w:iCs/>
      <w:kern w:val="1"/>
      <w:sz w:val="28"/>
      <w:szCs w:val="28"/>
      <w:lang w:eastAsia="ar-SA"/>
    </w:rPr>
  </w:style>
  <w:style w:type="paragraph" w:styleId="af7">
    <w:name w:val="Subtitle"/>
    <w:basedOn w:val="af5"/>
    <w:next w:val="Textbody"/>
    <w:link w:val="af6"/>
    <w:qFormat/>
    <w:rsid w:val="00937B3A"/>
    <w:pPr>
      <w:jc w:val="center"/>
    </w:pPr>
    <w:rPr>
      <w:i/>
      <w:iCs/>
    </w:rPr>
  </w:style>
  <w:style w:type="character" w:customStyle="1" w:styleId="WW-Absatz-Standardschriftart">
    <w:name w:val="WW-Absatz-Standardschriftart"/>
    <w:rsid w:val="00534059"/>
  </w:style>
  <w:style w:type="character" w:customStyle="1" w:styleId="WW8Num1z0">
    <w:name w:val="WW8Num1z0"/>
    <w:rsid w:val="00534059"/>
    <w:rPr>
      <w:rFonts w:ascii="Symbol" w:hAnsi="Symbol" w:cs="OpenSymbol"/>
    </w:rPr>
  </w:style>
  <w:style w:type="character" w:customStyle="1" w:styleId="WW8Num2z0">
    <w:name w:val="WW8Num2z0"/>
    <w:rsid w:val="00534059"/>
    <w:rPr>
      <w:rFonts w:ascii="Symbol" w:hAnsi="Symbol" w:cs="OpenSymbol"/>
    </w:rPr>
  </w:style>
  <w:style w:type="character" w:customStyle="1" w:styleId="WW-Absatz-Standardschriftart1">
    <w:name w:val="WW-Absatz-Standardschriftart1"/>
    <w:rsid w:val="00534059"/>
  </w:style>
  <w:style w:type="character" w:customStyle="1" w:styleId="WW-Absatz-Standardschriftart11">
    <w:name w:val="WW-Absatz-Standardschriftart11"/>
    <w:rsid w:val="00534059"/>
  </w:style>
  <w:style w:type="character" w:customStyle="1" w:styleId="WW-Absatz-Standardschriftart111">
    <w:name w:val="WW-Absatz-Standardschriftart111"/>
    <w:rsid w:val="00534059"/>
  </w:style>
  <w:style w:type="character" w:customStyle="1" w:styleId="WW-Absatz-Standardschriftart1111">
    <w:name w:val="WW-Absatz-Standardschriftart1111"/>
    <w:rsid w:val="00534059"/>
  </w:style>
  <w:style w:type="character" w:customStyle="1" w:styleId="WW-Absatz-Standardschriftart11111">
    <w:name w:val="WW-Absatz-Standardschriftart11111"/>
    <w:rsid w:val="00534059"/>
  </w:style>
  <w:style w:type="character" w:customStyle="1" w:styleId="WW-Absatz-Standardschriftart111111">
    <w:name w:val="WW-Absatz-Standardschriftart111111"/>
    <w:rsid w:val="00534059"/>
  </w:style>
  <w:style w:type="character" w:customStyle="1" w:styleId="WW8Num3z0">
    <w:name w:val="WW8Num3z0"/>
    <w:rsid w:val="00534059"/>
    <w:rPr>
      <w:rFonts w:ascii="Symbol" w:hAnsi="Symbol" w:cs="OpenSymbol"/>
    </w:rPr>
  </w:style>
  <w:style w:type="character" w:customStyle="1" w:styleId="WW-Absatz-Standardschriftart1111111">
    <w:name w:val="WW-Absatz-Standardschriftart1111111"/>
    <w:rsid w:val="00534059"/>
  </w:style>
  <w:style w:type="character" w:customStyle="1" w:styleId="WW-Absatz-Standardschriftart11111111">
    <w:name w:val="WW-Absatz-Standardschriftart11111111"/>
    <w:rsid w:val="00534059"/>
  </w:style>
  <w:style w:type="character" w:customStyle="1" w:styleId="WW-Absatz-Standardschriftart111111111">
    <w:name w:val="WW-Absatz-Standardschriftart111111111"/>
    <w:rsid w:val="00534059"/>
  </w:style>
  <w:style w:type="character" w:customStyle="1" w:styleId="WW-Absatz-Standardschriftart1111111111">
    <w:name w:val="WW-Absatz-Standardschriftart1111111111"/>
    <w:rsid w:val="00534059"/>
  </w:style>
  <w:style w:type="character" w:customStyle="1" w:styleId="WW-Absatz-Standardschriftart11111111111">
    <w:name w:val="WW-Absatz-Standardschriftart11111111111"/>
    <w:rsid w:val="00534059"/>
  </w:style>
  <w:style w:type="character" w:customStyle="1" w:styleId="WW-Absatz-Standardschriftart111111111111">
    <w:name w:val="WW-Absatz-Standardschriftart111111111111"/>
    <w:rsid w:val="00534059"/>
  </w:style>
  <w:style w:type="character" w:customStyle="1" w:styleId="WW8Num4z0">
    <w:name w:val="WW8Num4z0"/>
    <w:rsid w:val="00534059"/>
    <w:rPr>
      <w:u w:val="none"/>
    </w:rPr>
  </w:style>
  <w:style w:type="character" w:customStyle="1" w:styleId="NumberingSymbols">
    <w:name w:val="Numbering Symbols"/>
    <w:rsid w:val="00534059"/>
  </w:style>
  <w:style w:type="character" w:customStyle="1" w:styleId="af8">
    <w:name w:val="Маркеры списка"/>
    <w:rsid w:val="00534059"/>
    <w:rPr>
      <w:rFonts w:ascii="OpenSymbol" w:eastAsia="OpenSymbol" w:hAnsi="OpenSymbol" w:cs="OpenSymbol"/>
    </w:rPr>
  </w:style>
  <w:style w:type="paragraph" w:styleId="af9">
    <w:name w:val="Normal (Web)"/>
    <w:basedOn w:val="a"/>
    <w:rsid w:val="00E726BB"/>
    <w:pPr>
      <w:suppressAutoHyphens w:val="0"/>
      <w:spacing w:before="100" w:beforeAutospacing="1" w:after="119"/>
    </w:pPr>
    <w:rPr>
      <w:sz w:val="24"/>
      <w:szCs w:val="24"/>
      <w:lang w:eastAsia="ru-RU"/>
    </w:rPr>
  </w:style>
  <w:style w:type="character" w:customStyle="1" w:styleId="FontStyle11">
    <w:name w:val="Font Style11"/>
    <w:basedOn w:val="a0"/>
    <w:rsid w:val="007536A1"/>
    <w:rPr>
      <w:rFonts w:ascii="Arial" w:hAnsi="Arial" w:cs="Arial" w:hint="default"/>
      <w:sz w:val="18"/>
      <w:szCs w:val="18"/>
    </w:rPr>
  </w:style>
  <w:style w:type="paragraph" w:customStyle="1" w:styleId="18">
    <w:name w:val="Название объекта1"/>
    <w:basedOn w:val="Standard"/>
    <w:rsid w:val="00E87374"/>
    <w:pPr>
      <w:suppressLineNumbers/>
      <w:spacing w:before="120" w:after="120"/>
    </w:pPr>
    <w:rPr>
      <w:rFonts w:eastAsia="Times New Roman"/>
      <w:i/>
      <w:iCs/>
      <w:sz w:val="24"/>
    </w:rPr>
  </w:style>
  <w:style w:type="paragraph" w:customStyle="1" w:styleId="Index">
    <w:name w:val="Index"/>
    <w:basedOn w:val="Standard"/>
    <w:rsid w:val="00E87374"/>
    <w:pPr>
      <w:suppressLineNumbers/>
    </w:pPr>
    <w:rPr>
      <w:rFonts w:eastAsia="Times New Roman"/>
      <w:sz w:val="24"/>
    </w:rPr>
  </w:style>
  <w:style w:type="paragraph" w:customStyle="1" w:styleId="TableContents">
    <w:name w:val="Table Contents"/>
    <w:basedOn w:val="Standard"/>
    <w:rsid w:val="00E87374"/>
    <w:pPr>
      <w:suppressLineNumbers/>
    </w:pPr>
    <w:rPr>
      <w:rFonts w:eastAsia="Times New Roman"/>
    </w:rPr>
  </w:style>
  <w:style w:type="paragraph" w:customStyle="1" w:styleId="TableHeading">
    <w:name w:val="Table Heading"/>
    <w:basedOn w:val="TableContents"/>
    <w:rsid w:val="00E87374"/>
    <w:pPr>
      <w:jc w:val="center"/>
    </w:pPr>
    <w:rPr>
      <w:b/>
      <w:bCs/>
    </w:rPr>
  </w:style>
  <w:style w:type="paragraph" w:customStyle="1" w:styleId="ConsPlusNormal">
    <w:name w:val="ConsPlusNormal"/>
    <w:rsid w:val="001D2504"/>
    <w:pPr>
      <w:widowControl w:val="0"/>
      <w:suppressAutoHyphens/>
      <w:ind w:firstLine="720"/>
    </w:pPr>
    <w:rPr>
      <w:rFonts w:ascii="Arial" w:hAnsi="Arial"/>
    </w:rPr>
  </w:style>
  <w:style w:type="paragraph" w:styleId="26">
    <w:name w:val="Body Text Indent 2"/>
    <w:basedOn w:val="a"/>
    <w:link w:val="27"/>
    <w:uiPriority w:val="99"/>
    <w:semiHidden/>
    <w:unhideWhenUsed/>
    <w:rsid w:val="00AA2B03"/>
    <w:pPr>
      <w:widowControl w:val="0"/>
      <w:spacing w:after="120" w:line="480" w:lineRule="auto"/>
      <w:ind w:left="283"/>
      <w:textAlignment w:val="baseline"/>
    </w:pPr>
    <w:rPr>
      <w:rFonts w:ascii="Arial" w:eastAsia="Lucida Sans Unicode" w:hAnsi="Arial" w:cs="Arial"/>
      <w:kern w:val="1"/>
      <w:sz w:val="21"/>
      <w:szCs w:val="24"/>
    </w:rPr>
  </w:style>
  <w:style w:type="character" w:customStyle="1" w:styleId="27">
    <w:name w:val="Основной текст с отступом 2 Знак"/>
    <w:basedOn w:val="a0"/>
    <w:link w:val="26"/>
    <w:uiPriority w:val="99"/>
    <w:semiHidden/>
    <w:rsid w:val="00AA2B03"/>
    <w:rPr>
      <w:rFonts w:ascii="Arial" w:eastAsia="Lucida Sans Unicode" w:hAnsi="Arial" w:cs="Arial"/>
      <w:kern w:val="1"/>
      <w:sz w:val="21"/>
      <w:szCs w:val="24"/>
      <w:lang w:eastAsia="ar-SA"/>
    </w:rPr>
  </w:style>
  <w:style w:type="paragraph" w:customStyle="1" w:styleId="s1">
    <w:name w:val="s_1"/>
    <w:basedOn w:val="a"/>
    <w:rsid w:val="00046575"/>
    <w:pPr>
      <w:suppressAutoHyphens w:val="0"/>
      <w:spacing w:before="100" w:beforeAutospacing="1" w:after="100" w:afterAutospacing="1"/>
    </w:pPr>
    <w:rPr>
      <w:sz w:val="24"/>
      <w:szCs w:val="24"/>
      <w:lang w:eastAsia="ru-RU"/>
    </w:rPr>
  </w:style>
  <w:style w:type="character" w:customStyle="1" w:styleId="apple-converted-space">
    <w:name w:val="apple-converted-space"/>
    <w:basedOn w:val="a0"/>
    <w:rsid w:val="00046575"/>
  </w:style>
  <w:style w:type="character" w:styleId="afa">
    <w:name w:val="Hyperlink"/>
    <w:basedOn w:val="a0"/>
    <w:uiPriority w:val="99"/>
    <w:semiHidden/>
    <w:unhideWhenUsed/>
    <w:rsid w:val="00046575"/>
    <w:rPr>
      <w:color w:val="0000FF"/>
      <w:u w:val="single"/>
    </w:rPr>
  </w:style>
  <w:style w:type="character" w:customStyle="1" w:styleId="20">
    <w:name w:val="Заголовок 2 Знак"/>
    <w:basedOn w:val="a0"/>
    <w:link w:val="2"/>
    <w:rsid w:val="00C8333F"/>
    <w:rPr>
      <w:sz w:val="28"/>
      <w:lang w:eastAsia="ar-SA"/>
    </w:rPr>
  </w:style>
  <w:style w:type="character" w:customStyle="1" w:styleId="40">
    <w:name w:val="Заголовок 4 Знак"/>
    <w:basedOn w:val="a0"/>
    <w:link w:val="4"/>
    <w:rsid w:val="00C8333F"/>
    <w:rPr>
      <w:b/>
      <w:sz w:val="28"/>
      <w:u w:val="single"/>
      <w:lang w:eastAsia="ar-SA"/>
    </w:rPr>
  </w:style>
  <w:style w:type="character" w:customStyle="1" w:styleId="12">
    <w:name w:val="Основной текст Знак1"/>
    <w:basedOn w:val="a0"/>
    <w:link w:val="aa"/>
    <w:rsid w:val="00C8333F"/>
    <w:rPr>
      <w:sz w:val="28"/>
      <w:lang w:eastAsia="ar-SA"/>
    </w:rPr>
  </w:style>
  <w:style w:type="character" w:customStyle="1" w:styleId="19">
    <w:name w:val="Название Знак1"/>
    <w:basedOn w:val="a0"/>
    <w:uiPriority w:val="10"/>
    <w:rsid w:val="00C8333F"/>
    <w:rPr>
      <w:rFonts w:ascii="Cambria" w:eastAsia="Times New Roman" w:hAnsi="Cambria" w:cs="Times New Roman"/>
      <w:color w:val="17365D"/>
      <w:spacing w:val="5"/>
      <w:kern w:val="28"/>
      <w:sz w:val="52"/>
      <w:szCs w:val="52"/>
      <w:lang w:eastAsia="ar-SA"/>
    </w:rPr>
  </w:style>
  <w:style w:type="character" w:customStyle="1" w:styleId="1a">
    <w:name w:val="Подзаголовок Знак1"/>
    <w:basedOn w:val="a0"/>
    <w:uiPriority w:val="11"/>
    <w:rsid w:val="00C8333F"/>
    <w:rPr>
      <w:rFonts w:ascii="Cambria" w:eastAsia="Times New Roman" w:hAnsi="Cambria" w:cs="Times New Roman"/>
      <w:i/>
      <w:iCs/>
      <w:color w:val="4F81BD"/>
      <w:spacing w:val="15"/>
      <w:kern w:val="2"/>
      <w:sz w:val="24"/>
      <w:szCs w:val="24"/>
      <w:lang w:eastAsia="ar-SA"/>
    </w:rPr>
  </w:style>
  <w:style w:type="numbering" w:customStyle="1" w:styleId="1b">
    <w:name w:val="Нет списка1"/>
    <w:next w:val="a2"/>
    <w:uiPriority w:val="99"/>
    <w:semiHidden/>
    <w:unhideWhenUsed/>
    <w:rsid w:val="00141276"/>
  </w:style>
  <w:style w:type="paragraph" w:styleId="afb">
    <w:name w:val="List Paragraph"/>
    <w:basedOn w:val="a"/>
    <w:uiPriority w:val="34"/>
    <w:qFormat/>
    <w:rsid w:val="009A7A9E"/>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table" w:styleId="afc">
    <w:name w:val="Table Grid"/>
    <w:basedOn w:val="a1"/>
    <w:uiPriority w:val="59"/>
    <w:rsid w:val="004D4B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2"/>
    <w:uiPriority w:val="99"/>
    <w:unhideWhenUsed/>
    <w:rsid w:val="004D4B78"/>
    <w:pPr>
      <w:widowControl w:val="0"/>
      <w:spacing w:after="120" w:line="480" w:lineRule="auto"/>
    </w:pPr>
    <w:rPr>
      <w:sz w:val="28"/>
      <w:lang w:eastAsia="ru-RU"/>
    </w:rPr>
  </w:style>
  <w:style w:type="character" w:customStyle="1" w:styleId="212">
    <w:name w:val="Основной текст 2 Знак1"/>
    <w:basedOn w:val="a0"/>
    <w:uiPriority w:val="99"/>
    <w:semiHidden/>
    <w:rsid w:val="004D4B78"/>
    <w:rPr>
      <w:lang w:eastAsia="ar-SA"/>
    </w:rPr>
  </w:style>
  <w:style w:type="numbering" w:customStyle="1" w:styleId="28">
    <w:name w:val="Нет списка2"/>
    <w:next w:val="a2"/>
    <w:uiPriority w:val="99"/>
    <w:semiHidden/>
    <w:unhideWhenUsed/>
    <w:rsid w:val="004D4B78"/>
  </w:style>
  <w:style w:type="numbering" w:customStyle="1" w:styleId="34">
    <w:name w:val="Нет списка3"/>
    <w:next w:val="a2"/>
    <w:uiPriority w:val="99"/>
    <w:semiHidden/>
    <w:unhideWhenUsed/>
    <w:rsid w:val="001E559D"/>
  </w:style>
  <w:style w:type="numbering" w:customStyle="1" w:styleId="41">
    <w:name w:val="Нет списка4"/>
    <w:next w:val="a2"/>
    <w:uiPriority w:val="99"/>
    <w:semiHidden/>
    <w:unhideWhenUsed/>
    <w:rsid w:val="00D31700"/>
  </w:style>
  <w:style w:type="numbering" w:customStyle="1" w:styleId="51">
    <w:name w:val="Нет списка5"/>
    <w:next w:val="a2"/>
    <w:uiPriority w:val="99"/>
    <w:semiHidden/>
    <w:unhideWhenUsed/>
    <w:rsid w:val="00A1653B"/>
  </w:style>
  <w:style w:type="paragraph" w:customStyle="1" w:styleId="pboth">
    <w:name w:val="pboth"/>
    <w:basedOn w:val="a"/>
    <w:rsid w:val="00A1653B"/>
    <w:pPr>
      <w:suppressAutoHyphens w:val="0"/>
      <w:spacing w:before="100" w:beforeAutospacing="1" w:after="100" w:afterAutospacing="1"/>
    </w:pPr>
    <w:rPr>
      <w:sz w:val="24"/>
      <w:szCs w:val="24"/>
      <w:lang w:eastAsia="ru-RU"/>
    </w:rPr>
  </w:style>
  <w:style w:type="numbering" w:customStyle="1" w:styleId="6">
    <w:name w:val="Нет списка6"/>
    <w:next w:val="a2"/>
    <w:uiPriority w:val="99"/>
    <w:semiHidden/>
    <w:unhideWhenUsed/>
    <w:rsid w:val="004534E1"/>
  </w:style>
  <w:style w:type="numbering" w:customStyle="1" w:styleId="7">
    <w:name w:val="Нет списка7"/>
    <w:next w:val="a2"/>
    <w:uiPriority w:val="99"/>
    <w:semiHidden/>
    <w:unhideWhenUsed/>
    <w:rsid w:val="009C0521"/>
  </w:style>
  <w:style w:type="numbering" w:customStyle="1" w:styleId="8">
    <w:name w:val="Нет списка8"/>
    <w:next w:val="a2"/>
    <w:uiPriority w:val="99"/>
    <w:semiHidden/>
    <w:unhideWhenUsed/>
    <w:rsid w:val="00242BDE"/>
  </w:style>
  <w:style w:type="numbering" w:customStyle="1" w:styleId="9">
    <w:name w:val="Нет списка9"/>
    <w:next w:val="a2"/>
    <w:uiPriority w:val="99"/>
    <w:semiHidden/>
    <w:unhideWhenUsed/>
    <w:rsid w:val="008E1C9C"/>
  </w:style>
  <w:style w:type="numbering" w:customStyle="1" w:styleId="100">
    <w:name w:val="Нет списка10"/>
    <w:next w:val="a2"/>
    <w:uiPriority w:val="99"/>
    <w:semiHidden/>
    <w:unhideWhenUsed/>
    <w:rsid w:val="00B27109"/>
  </w:style>
  <w:style w:type="numbering" w:customStyle="1" w:styleId="110">
    <w:name w:val="Нет списка11"/>
    <w:next w:val="a2"/>
    <w:uiPriority w:val="99"/>
    <w:semiHidden/>
    <w:unhideWhenUsed/>
    <w:rsid w:val="0063355D"/>
  </w:style>
  <w:style w:type="numbering" w:customStyle="1" w:styleId="120">
    <w:name w:val="Нет списка12"/>
    <w:next w:val="a2"/>
    <w:uiPriority w:val="99"/>
    <w:semiHidden/>
    <w:unhideWhenUsed/>
    <w:rsid w:val="0097228F"/>
  </w:style>
  <w:style w:type="numbering" w:customStyle="1" w:styleId="130">
    <w:name w:val="Нет списка13"/>
    <w:next w:val="a2"/>
    <w:uiPriority w:val="99"/>
    <w:semiHidden/>
    <w:unhideWhenUsed/>
    <w:rsid w:val="0097228F"/>
  </w:style>
  <w:style w:type="numbering" w:customStyle="1" w:styleId="140">
    <w:name w:val="Нет списка14"/>
    <w:next w:val="a2"/>
    <w:uiPriority w:val="99"/>
    <w:semiHidden/>
    <w:unhideWhenUsed/>
    <w:rsid w:val="0097228F"/>
  </w:style>
  <w:style w:type="numbering" w:customStyle="1" w:styleId="213">
    <w:name w:val="Нет списка21"/>
    <w:next w:val="a2"/>
    <w:uiPriority w:val="99"/>
    <w:semiHidden/>
    <w:unhideWhenUsed/>
    <w:rsid w:val="0097228F"/>
  </w:style>
  <w:style w:type="numbering" w:customStyle="1" w:styleId="312">
    <w:name w:val="Нет списка31"/>
    <w:next w:val="a2"/>
    <w:uiPriority w:val="99"/>
    <w:semiHidden/>
    <w:unhideWhenUsed/>
    <w:rsid w:val="0097228F"/>
  </w:style>
  <w:style w:type="numbering" w:customStyle="1" w:styleId="150">
    <w:name w:val="Нет списка15"/>
    <w:next w:val="a2"/>
    <w:uiPriority w:val="99"/>
    <w:semiHidden/>
    <w:unhideWhenUsed/>
    <w:rsid w:val="00A4050B"/>
  </w:style>
  <w:style w:type="numbering" w:customStyle="1" w:styleId="160">
    <w:name w:val="Нет списка16"/>
    <w:next w:val="a2"/>
    <w:uiPriority w:val="99"/>
    <w:semiHidden/>
    <w:unhideWhenUsed/>
    <w:rsid w:val="001061A3"/>
  </w:style>
  <w:style w:type="numbering" w:customStyle="1" w:styleId="170">
    <w:name w:val="Нет списка17"/>
    <w:next w:val="a2"/>
    <w:uiPriority w:val="99"/>
    <w:semiHidden/>
    <w:unhideWhenUsed/>
    <w:rsid w:val="001061A3"/>
  </w:style>
  <w:style w:type="numbering" w:customStyle="1" w:styleId="220">
    <w:name w:val="Нет списка22"/>
    <w:next w:val="a2"/>
    <w:uiPriority w:val="99"/>
    <w:semiHidden/>
    <w:unhideWhenUsed/>
    <w:rsid w:val="001061A3"/>
  </w:style>
  <w:style w:type="numbering" w:customStyle="1" w:styleId="320">
    <w:name w:val="Нет списка32"/>
    <w:next w:val="a2"/>
    <w:uiPriority w:val="99"/>
    <w:semiHidden/>
    <w:unhideWhenUsed/>
    <w:rsid w:val="001061A3"/>
  </w:style>
  <w:style w:type="numbering" w:customStyle="1" w:styleId="180">
    <w:name w:val="Нет списка18"/>
    <w:next w:val="a2"/>
    <w:uiPriority w:val="99"/>
    <w:semiHidden/>
    <w:unhideWhenUsed/>
    <w:rsid w:val="006B5297"/>
  </w:style>
  <w:style w:type="numbering" w:customStyle="1" w:styleId="190">
    <w:name w:val="Нет списка19"/>
    <w:next w:val="a2"/>
    <w:uiPriority w:val="99"/>
    <w:semiHidden/>
    <w:unhideWhenUsed/>
    <w:rsid w:val="006A2EB9"/>
  </w:style>
  <w:style w:type="numbering" w:customStyle="1" w:styleId="1100">
    <w:name w:val="Нет списка110"/>
    <w:next w:val="a2"/>
    <w:uiPriority w:val="99"/>
    <w:semiHidden/>
    <w:unhideWhenUsed/>
    <w:rsid w:val="006A2EB9"/>
  </w:style>
  <w:style w:type="numbering" w:customStyle="1" w:styleId="230">
    <w:name w:val="Нет списка23"/>
    <w:next w:val="a2"/>
    <w:uiPriority w:val="99"/>
    <w:semiHidden/>
    <w:unhideWhenUsed/>
    <w:rsid w:val="006A2EB9"/>
  </w:style>
  <w:style w:type="numbering" w:customStyle="1" w:styleId="330">
    <w:name w:val="Нет списка33"/>
    <w:next w:val="a2"/>
    <w:uiPriority w:val="99"/>
    <w:semiHidden/>
    <w:unhideWhenUsed/>
    <w:rsid w:val="006A2EB9"/>
  </w:style>
  <w:style w:type="numbering" w:customStyle="1" w:styleId="200">
    <w:name w:val="Нет списка20"/>
    <w:next w:val="a2"/>
    <w:uiPriority w:val="99"/>
    <w:semiHidden/>
    <w:unhideWhenUsed/>
    <w:rsid w:val="00A8190C"/>
  </w:style>
  <w:style w:type="numbering" w:customStyle="1" w:styleId="240">
    <w:name w:val="Нет списка24"/>
    <w:next w:val="a2"/>
    <w:uiPriority w:val="99"/>
    <w:semiHidden/>
    <w:unhideWhenUsed/>
    <w:rsid w:val="00A168B1"/>
  </w:style>
  <w:style w:type="numbering" w:customStyle="1" w:styleId="111">
    <w:name w:val="Нет списка111"/>
    <w:next w:val="a2"/>
    <w:uiPriority w:val="99"/>
    <w:semiHidden/>
    <w:unhideWhenUsed/>
    <w:rsid w:val="00A168B1"/>
  </w:style>
  <w:style w:type="numbering" w:customStyle="1" w:styleId="250">
    <w:name w:val="Нет списка25"/>
    <w:next w:val="a2"/>
    <w:uiPriority w:val="99"/>
    <w:semiHidden/>
    <w:unhideWhenUsed/>
    <w:rsid w:val="00A168B1"/>
  </w:style>
  <w:style w:type="numbering" w:customStyle="1" w:styleId="340">
    <w:name w:val="Нет списка34"/>
    <w:next w:val="a2"/>
    <w:uiPriority w:val="99"/>
    <w:semiHidden/>
    <w:unhideWhenUsed/>
    <w:rsid w:val="00A168B1"/>
  </w:style>
  <w:style w:type="numbering" w:customStyle="1" w:styleId="260">
    <w:name w:val="Нет списка26"/>
    <w:next w:val="a2"/>
    <w:uiPriority w:val="99"/>
    <w:semiHidden/>
    <w:unhideWhenUsed/>
    <w:rsid w:val="00B7072E"/>
  </w:style>
  <w:style w:type="numbering" w:customStyle="1" w:styleId="270">
    <w:name w:val="Нет списка27"/>
    <w:next w:val="a2"/>
    <w:uiPriority w:val="99"/>
    <w:semiHidden/>
    <w:unhideWhenUsed/>
    <w:rsid w:val="00C75182"/>
  </w:style>
  <w:style w:type="numbering" w:customStyle="1" w:styleId="112">
    <w:name w:val="Нет списка112"/>
    <w:next w:val="a2"/>
    <w:uiPriority w:val="99"/>
    <w:semiHidden/>
    <w:unhideWhenUsed/>
    <w:rsid w:val="00C75182"/>
  </w:style>
  <w:style w:type="numbering" w:customStyle="1" w:styleId="280">
    <w:name w:val="Нет списка28"/>
    <w:next w:val="a2"/>
    <w:uiPriority w:val="99"/>
    <w:semiHidden/>
    <w:unhideWhenUsed/>
    <w:rsid w:val="00C75182"/>
  </w:style>
  <w:style w:type="numbering" w:customStyle="1" w:styleId="35">
    <w:name w:val="Нет списка35"/>
    <w:next w:val="a2"/>
    <w:uiPriority w:val="99"/>
    <w:semiHidden/>
    <w:unhideWhenUsed/>
    <w:rsid w:val="00C75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713733">
      <w:bodyDiv w:val="1"/>
      <w:marLeft w:val="0"/>
      <w:marRight w:val="0"/>
      <w:marTop w:val="0"/>
      <w:marBottom w:val="0"/>
      <w:divBdr>
        <w:top w:val="none" w:sz="0" w:space="0" w:color="auto"/>
        <w:left w:val="none" w:sz="0" w:space="0" w:color="auto"/>
        <w:bottom w:val="none" w:sz="0" w:space="0" w:color="auto"/>
        <w:right w:val="none" w:sz="0" w:space="0" w:color="auto"/>
      </w:divBdr>
    </w:div>
    <w:div w:id="1268925749">
      <w:bodyDiv w:val="1"/>
      <w:marLeft w:val="0"/>
      <w:marRight w:val="0"/>
      <w:marTop w:val="0"/>
      <w:marBottom w:val="0"/>
      <w:divBdr>
        <w:top w:val="none" w:sz="0" w:space="0" w:color="auto"/>
        <w:left w:val="none" w:sz="0" w:space="0" w:color="auto"/>
        <w:bottom w:val="none" w:sz="0" w:space="0" w:color="auto"/>
        <w:right w:val="none" w:sz="0" w:space="0" w:color="auto"/>
      </w:divBdr>
    </w:div>
    <w:div w:id="1355687406">
      <w:bodyDiv w:val="1"/>
      <w:marLeft w:val="0"/>
      <w:marRight w:val="0"/>
      <w:marTop w:val="0"/>
      <w:marBottom w:val="0"/>
      <w:divBdr>
        <w:top w:val="none" w:sz="0" w:space="0" w:color="auto"/>
        <w:left w:val="none" w:sz="0" w:space="0" w:color="auto"/>
        <w:bottom w:val="none" w:sz="0" w:space="0" w:color="auto"/>
        <w:right w:val="none" w:sz="0" w:space="0" w:color="auto"/>
      </w:divBdr>
    </w:div>
    <w:div w:id="157628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E41F63-29EA-47AB-88A7-21683F4F7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5617</TotalTime>
  <Pages>23</Pages>
  <Words>9164</Words>
  <Characters>52238</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61280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SHIFT</dc:creator>
  <cp:lastModifiedBy>okk</cp:lastModifiedBy>
  <cp:revision>242</cp:revision>
  <cp:lastPrinted>2019-11-08T07:10:00Z</cp:lastPrinted>
  <dcterms:created xsi:type="dcterms:W3CDTF">2007-10-22T14:08:00Z</dcterms:created>
  <dcterms:modified xsi:type="dcterms:W3CDTF">2020-10-21T08:41:00Z</dcterms:modified>
</cp:coreProperties>
</file>